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C916" w14:textId="77777777" w:rsidR="00AE28F2" w:rsidRPr="00C17E86" w:rsidRDefault="00AE28F2" w:rsidP="00AE28F2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7315F0DA" w14:textId="4513F55A" w:rsidR="007D18D3" w:rsidRPr="00C17E86" w:rsidRDefault="007D18D3" w:rsidP="00AE28F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7E86">
        <w:rPr>
          <w:rFonts w:ascii="Arial" w:hAnsi="Arial" w:cs="Arial"/>
          <w:b/>
          <w:bCs/>
          <w:sz w:val="22"/>
          <w:szCs w:val="22"/>
        </w:rPr>
        <w:t xml:space="preserve">Uchwała Nr </w:t>
      </w:r>
      <w:r w:rsidR="00E105B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C17E86">
        <w:rPr>
          <w:rFonts w:ascii="Arial" w:hAnsi="Arial" w:cs="Arial"/>
          <w:b/>
          <w:bCs/>
          <w:sz w:val="22"/>
          <w:szCs w:val="22"/>
        </w:rPr>
        <w:t>/202</w:t>
      </w:r>
      <w:r w:rsidR="00C76B22" w:rsidRPr="00C17E86">
        <w:rPr>
          <w:rFonts w:ascii="Arial" w:hAnsi="Arial" w:cs="Arial"/>
          <w:b/>
          <w:bCs/>
          <w:sz w:val="22"/>
          <w:szCs w:val="22"/>
        </w:rPr>
        <w:t>6</w:t>
      </w:r>
    </w:p>
    <w:p w14:paraId="63368074" w14:textId="0FED6EEA" w:rsidR="007D18D3" w:rsidRPr="00C17E86" w:rsidRDefault="007D18D3" w:rsidP="00C17E8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7E86">
        <w:rPr>
          <w:rFonts w:ascii="Arial" w:hAnsi="Arial" w:cs="Arial"/>
          <w:b/>
          <w:bCs/>
          <w:sz w:val="22"/>
          <w:szCs w:val="22"/>
        </w:rPr>
        <w:t xml:space="preserve">Rady Powiatu w </w:t>
      </w:r>
      <w:r w:rsidR="00C76B22" w:rsidRPr="00C17E86">
        <w:rPr>
          <w:rFonts w:ascii="Arial" w:hAnsi="Arial" w:cs="Arial"/>
          <w:b/>
          <w:bCs/>
          <w:sz w:val="22"/>
          <w:szCs w:val="22"/>
        </w:rPr>
        <w:t>Chełmie</w:t>
      </w:r>
      <w:r w:rsidR="00AE28F2" w:rsidRPr="00C17E86">
        <w:rPr>
          <w:rFonts w:ascii="Arial" w:hAnsi="Arial" w:cs="Arial"/>
          <w:b/>
          <w:bCs/>
          <w:sz w:val="22"/>
          <w:szCs w:val="22"/>
        </w:rPr>
        <w:br/>
      </w:r>
      <w:r w:rsidRPr="00C17E86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E105B4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Pr="00C17E86">
        <w:rPr>
          <w:rFonts w:ascii="Arial" w:hAnsi="Arial" w:cs="Arial"/>
          <w:b/>
          <w:bCs/>
          <w:sz w:val="22"/>
          <w:szCs w:val="22"/>
        </w:rPr>
        <w:t>202</w:t>
      </w:r>
      <w:r w:rsidR="00C76B22" w:rsidRPr="00C17E86">
        <w:rPr>
          <w:rFonts w:ascii="Arial" w:hAnsi="Arial" w:cs="Arial"/>
          <w:b/>
          <w:bCs/>
          <w:sz w:val="22"/>
          <w:szCs w:val="22"/>
        </w:rPr>
        <w:t>6</w:t>
      </w:r>
      <w:r w:rsidRPr="00C17E86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C401AAF" w14:textId="1FA42BE7" w:rsidR="007D18D3" w:rsidRPr="00C17E86" w:rsidRDefault="007D18D3" w:rsidP="00C17E86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17E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 sprawie przystąpienia do opracowania projektu </w:t>
      </w:r>
      <w:r w:rsidR="003264A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C17E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Strategii Rozwoju Powiatu </w:t>
      </w:r>
      <w:r w:rsidR="00C76B22" w:rsidRPr="00C17E86">
        <w:rPr>
          <w:rFonts w:ascii="Arial" w:hAnsi="Arial" w:cs="Arial"/>
          <w:b/>
          <w:bCs/>
          <w:color w:val="000000" w:themeColor="text1"/>
          <w:sz w:val="22"/>
          <w:szCs w:val="22"/>
        </w:rPr>
        <w:t>Chełmskiego</w:t>
      </w:r>
      <w:r w:rsidRPr="00C17E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206F7">
        <w:rPr>
          <w:rFonts w:ascii="Arial" w:hAnsi="Arial" w:cs="Arial"/>
          <w:b/>
          <w:bCs/>
          <w:color w:val="000000" w:themeColor="text1"/>
          <w:sz w:val="22"/>
          <w:szCs w:val="22"/>
        </w:rPr>
        <w:t>na lata 2027-2035</w:t>
      </w:r>
    </w:p>
    <w:p w14:paraId="56F8B8E6" w14:textId="77777777" w:rsidR="00EA7C24" w:rsidRPr="00C17E86" w:rsidRDefault="00EA7C24" w:rsidP="00C76B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AB077B" w14:textId="03982EF7" w:rsidR="007D18D3" w:rsidRPr="00C17E86" w:rsidRDefault="007D18D3" w:rsidP="00C76B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7E86">
        <w:rPr>
          <w:rFonts w:ascii="Arial" w:hAnsi="Arial" w:cs="Arial"/>
          <w:sz w:val="22"/>
          <w:szCs w:val="22"/>
        </w:rPr>
        <w:t>Na podstawie art. 12 pkt 4 i 9ca ustawy z dnia 5 czerwca 1998 r. o samorządzie powiatowym</w:t>
      </w:r>
      <w:r w:rsidR="000E1728" w:rsidRPr="00C17E86">
        <w:rPr>
          <w:rFonts w:ascii="Arial" w:hAnsi="Arial" w:cs="Arial"/>
          <w:sz w:val="22"/>
          <w:szCs w:val="22"/>
        </w:rPr>
        <w:br/>
      </w:r>
      <w:r w:rsidRPr="00C17E86">
        <w:rPr>
          <w:rFonts w:ascii="Arial" w:hAnsi="Arial" w:cs="Arial"/>
          <w:sz w:val="22"/>
          <w:szCs w:val="22"/>
        </w:rPr>
        <w:t xml:space="preserve">(Dz. U. </w:t>
      </w:r>
      <w:r w:rsidR="00C76B22" w:rsidRPr="00C17E86">
        <w:rPr>
          <w:rFonts w:ascii="Arial" w:hAnsi="Arial" w:cs="Arial"/>
          <w:sz w:val="22"/>
          <w:szCs w:val="22"/>
        </w:rPr>
        <w:t>z 2025 r. poz. 1684.</w:t>
      </w:r>
      <w:r w:rsidRPr="00C17E86">
        <w:rPr>
          <w:rFonts w:ascii="Arial" w:hAnsi="Arial" w:cs="Arial"/>
          <w:sz w:val="22"/>
          <w:szCs w:val="22"/>
        </w:rPr>
        <w:t>) w związku z art. 3 pkt 3, art. 4 ust. 1 i art.</w:t>
      </w:r>
      <w:r w:rsidR="00022916" w:rsidRPr="00C17E86">
        <w:rPr>
          <w:rFonts w:ascii="Arial" w:hAnsi="Arial" w:cs="Arial"/>
          <w:sz w:val="22"/>
          <w:szCs w:val="22"/>
        </w:rPr>
        <w:t xml:space="preserve"> </w:t>
      </w:r>
      <w:r w:rsidRPr="00C17E86">
        <w:rPr>
          <w:rFonts w:ascii="Arial" w:hAnsi="Arial" w:cs="Arial"/>
          <w:sz w:val="22"/>
          <w:szCs w:val="22"/>
        </w:rPr>
        <w:t xml:space="preserve">18 pkt 3 ustawy </w:t>
      </w:r>
      <w:r w:rsidR="000E1728" w:rsidRPr="00C17E86">
        <w:rPr>
          <w:rFonts w:ascii="Arial" w:hAnsi="Arial" w:cs="Arial"/>
          <w:sz w:val="22"/>
          <w:szCs w:val="22"/>
        </w:rPr>
        <w:br/>
      </w:r>
      <w:r w:rsidRPr="00C17E86">
        <w:rPr>
          <w:rFonts w:ascii="Arial" w:hAnsi="Arial" w:cs="Arial"/>
          <w:sz w:val="22"/>
          <w:szCs w:val="22"/>
        </w:rPr>
        <w:t>z dnia 6 grudnia 2006 r. o zasadach prowadzenia polityki rozwoju (Dz. U.</w:t>
      </w:r>
      <w:r w:rsidR="00C76B22" w:rsidRPr="00C17E86">
        <w:rPr>
          <w:rFonts w:ascii="Arial" w:hAnsi="Arial" w:cs="Arial"/>
          <w:sz w:val="22"/>
          <w:szCs w:val="22"/>
        </w:rPr>
        <w:t xml:space="preserve"> z 2025 r. poz. 198</w:t>
      </w:r>
      <w:r w:rsidR="008206F7">
        <w:rPr>
          <w:rFonts w:ascii="Arial" w:hAnsi="Arial" w:cs="Arial"/>
          <w:sz w:val="22"/>
          <w:szCs w:val="22"/>
        </w:rPr>
        <w:t xml:space="preserve"> ze zm.)</w:t>
      </w:r>
      <w:r w:rsidRPr="00C17E86">
        <w:rPr>
          <w:rFonts w:ascii="Arial" w:hAnsi="Arial" w:cs="Arial"/>
          <w:sz w:val="22"/>
          <w:szCs w:val="22"/>
        </w:rPr>
        <w:t xml:space="preserve"> Rada Powiatu</w:t>
      </w:r>
      <w:r w:rsidR="000E1728" w:rsidRPr="00C17E86">
        <w:rPr>
          <w:rFonts w:ascii="Arial" w:hAnsi="Arial" w:cs="Arial"/>
          <w:sz w:val="22"/>
          <w:szCs w:val="22"/>
        </w:rPr>
        <w:t xml:space="preserve"> </w:t>
      </w:r>
      <w:r w:rsidR="00C17E86">
        <w:rPr>
          <w:rFonts w:ascii="Arial" w:hAnsi="Arial" w:cs="Arial"/>
          <w:sz w:val="22"/>
          <w:szCs w:val="22"/>
        </w:rPr>
        <w:t xml:space="preserve">w Chełmie </w:t>
      </w:r>
      <w:r w:rsidRPr="00C17E86">
        <w:rPr>
          <w:rFonts w:ascii="Arial" w:hAnsi="Arial" w:cs="Arial"/>
          <w:sz w:val="22"/>
          <w:szCs w:val="22"/>
        </w:rPr>
        <w:t>uchwala, co następuje:</w:t>
      </w:r>
    </w:p>
    <w:p w14:paraId="7EF9F70E" w14:textId="77777777" w:rsidR="00956AEA" w:rsidRPr="00C17E86" w:rsidRDefault="00956AEA" w:rsidP="000E17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9A1A24" w14:textId="08517630" w:rsidR="00C17E86" w:rsidRDefault="003264A3" w:rsidP="003264A3">
      <w:pPr>
        <w:spacing w:after="120"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</w:t>
      </w:r>
      <w:r w:rsidR="007D18D3" w:rsidRPr="00C17E86">
        <w:rPr>
          <w:rFonts w:ascii="Arial" w:hAnsi="Arial" w:cs="Arial"/>
          <w:b/>
          <w:bCs/>
          <w:sz w:val="22"/>
          <w:szCs w:val="22"/>
        </w:rPr>
        <w:t>§ 1</w:t>
      </w:r>
    </w:p>
    <w:p w14:paraId="0B5BE5C7" w14:textId="58B24D7F" w:rsidR="007D18D3" w:rsidRPr="00C17E86" w:rsidRDefault="007D18D3" w:rsidP="008206F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E86">
        <w:rPr>
          <w:rFonts w:ascii="Arial" w:hAnsi="Arial" w:cs="Arial"/>
          <w:sz w:val="22"/>
          <w:szCs w:val="22"/>
        </w:rPr>
        <w:t xml:space="preserve">Przystępuje się do opracowania projektu Strategii Rozwoju </w:t>
      </w:r>
      <w:r w:rsidR="00C76B22" w:rsidRPr="00C17E86">
        <w:rPr>
          <w:rFonts w:ascii="Arial" w:hAnsi="Arial" w:cs="Arial"/>
          <w:sz w:val="22"/>
          <w:szCs w:val="22"/>
        </w:rPr>
        <w:t xml:space="preserve">Powiatu Chełmskiego </w:t>
      </w:r>
      <w:r w:rsidR="008206F7">
        <w:rPr>
          <w:rFonts w:ascii="Arial" w:hAnsi="Arial" w:cs="Arial"/>
          <w:sz w:val="22"/>
          <w:szCs w:val="22"/>
        </w:rPr>
        <w:br/>
        <w:t>na lata 2027-2035.</w:t>
      </w:r>
    </w:p>
    <w:p w14:paraId="05EB00BF" w14:textId="77777777" w:rsidR="00C17E86" w:rsidRDefault="007D18D3" w:rsidP="00E105B4">
      <w:pPr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C17E86">
        <w:rPr>
          <w:rFonts w:ascii="Arial" w:hAnsi="Arial" w:cs="Arial"/>
          <w:b/>
          <w:bCs/>
          <w:sz w:val="22"/>
          <w:szCs w:val="22"/>
        </w:rPr>
        <w:t>§ 2</w:t>
      </w:r>
    </w:p>
    <w:p w14:paraId="6AF3AE4F" w14:textId="15B7EFBB" w:rsidR="007D18D3" w:rsidRPr="00C17E86" w:rsidRDefault="007D18D3" w:rsidP="008206F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E86">
        <w:rPr>
          <w:rFonts w:ascii="Arial" w:hAnsi="Arial" w:cs="Arial"/>
          <w:sz w:val="22"/>
          <w:szCs w:val="22"/>
        </w:rPr>
        <w:t xml:space="preserve">Określa się szczegółowy harmonogram opracowania projektu </w:t>
      </w:r>
      <w:bookmarkStart w:id="0" w:name="_Hlk223429380"/>
      <w:r w:rsidRPr="00C17E86">
        <w:rPr>
          <w:rFonts w:ascii="Arial" w:hAnsi="Arial" w:cs="Arial"/>
          <w:sz w:val="22"/>
          <w:szCs w:val="22"/>
        </w:rPr>
        <w:t>Strategii Rozwoju</w:t>
      </w:r>
      <w:r w:rsidR="008206F7">
        <w:rPr>
          <w:rFonts w:ascii="Arial" w:hAnsi="Arial" w:cs="Arial"/>
          <w:sz w:val="22"/>
          <w:szCs w:val="22"/>
        </w:rPr>
        <w:br/>
      </w:r>
      <w:r w:rsidR="00C76B22" w:rsidRPr="00C17E86">
        <w:rPr>
          <w:rFonts w:ascii="Arial" w:hAnsi="Arial" w:cs="Arial"/>
          <w:sz w:val="22"/>
          <w:szCs w:val="22"/>
        </w:rPr>
        <w:t xml:space="preserve">Powiatu Chełmskiego </w:t>
      </w:r>
      <w:r w:rsidR="008206F7">
        <w:rPr>
          <w:rFonts w:ascii="Arial" w:hAnsi="Arial" w:cs="Arial"/>
          <w:sz w:val="22"/>
          <w:szCs w:val="22"/>
        </w:rPr>
        <w:t>na lata 2027-2035</w:t>
      </w:r>
      <w:bookmarkEnd w:id="0"/>
      <w:r w:rsidR="008206F7">
        <w:rPr>
          <w:rFonts w:ascii="Arial" w:hAnsi="Arial" w:cs="Arial"/>
          <w:sz w:val="22"/>
          <w:szCs w:val="22"/>
        </w:rPr>
        <w:t>, w tym trybu konsultacji</w:t>
      </w:r>
      <w:r w:rsidRPr="00C17E86">
        <w:rPr>
          <w:rFonts w:ascii="Arial" w:hAnsi="Arial" w:cs="Arial"/>
          <w:sz w:val="22"/>
          <w:szCs w:val="22"/>
        </w:rPr>
        <w:t xml:space="preserve">, zgodnie z załącznikiem </w:t>
      </w:r>
      <w:r w:rsidR="005B7F7C">
        <w:rPr>
          <w:rFonts w:ascii="Arial" w:hAnsi="Arial" w:cs="Arial"/>
          <w:sz w:val="22"/>
          <w:szCs w:val="22"/>
        </w:rPr>
        <w:br/>
      </w:r>
      <w:r w:rsidRPr="00C17E86">
        <w:rPr>
          <w:rFonts w:ascii="Arial" w:hAnsi="Arial" w:cs="Arial"/>
          <w:sz w:val="22"/>
          <w:szCs w:val="22"/>
        </w:rPr>
        <w:t>do niniejszej uchwały.</w:t>
      </w:r>
    </w:p>
    <w:p w14:paraId="2E257606" w14:textId="77777777" w:rsidR="00C17E86" w:rsidRDefault="007D18D3" w:rsidP="00E105B4">
      <w:pPr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C17E86">
        <w:rPr>
          <w:rFonts w:ascii="Arial" w:hAnsi="Arial" w:cs="Arial"/>
          <w:b/>
          <w:bCs/>
          <w:sz w:val="22"/>
          <w:szCs w:val="22"/>
        </w:rPr>
        <w:t>§ 3</w:t>
      </w:r>
    </w:p>
    <w:p w14:paraId="2172FFA4" w14:textId="051267D1" w:rsidR="007D18D3" w:rsidRPr="00C17E86" w:rsidRDefault="007D18D3" w:rsidP="00E105B4">
      <w:p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17E86">
        <w:rPr>
          <w:rFonts w:ascii="Arial" w:hAnsi="Arial" w:cs="Arial"/>
          <w:sz w:val="22"/>
          <w:szCs w:val="22"/>
        </w:rPr>
        <w:t>Wykonanie uchwały powierza się Zarządowi Powiatu.</w:t>
      </w:r>
    </w:p>
    <w:p w14:paraId="53D722BB" w14:textId="77777777" w:rsidR="00C17E86" w:rsidRDefault="007D18D3" w:rsidP="00E105B4">
      <w:pPr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C17E86">
        <w:rPr>
          <w:rFonts w:ascii="Arial" w:hAnsi="Arial" w:cs="Arial"/>
          <w:b/>
          <w:bCs/>
          <w:sz w:val="22"/>
          <w:szCs w:val="22"/>
        </w:rPr>
        <w:t>§ 4</w:t>
      </w:r>
    </w:p>
    <w:p w14:paraId="1307725B" w14:textId="3FAC6623" w:rsidR="002D0C7E" w:rsidRPr="00C17E86" w:rsidRDefault="007D18D3" w:rsidP="00E105B4">
      <w:p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17E86">
        <w:rPr>
          <w:rFonts w:ascii="Arial" w:hAnsi="Arial" w:cs="Arial"/>
          <w:sz w:val="22"/>
          <w:szCs w:val="22"/>
        </w:rPr>
        <w:t>Uchwała wchodzi w życie z dniem podjęcia</w:t>
      </w:r>
      <w:r w:rsidR="00367B2C" w:rsidRPr="00C17E86">
        <w:rPr>
          <w:rFonts w:ascii="Arial" w:hAnsi="Arial" w:cs="Arial"/>
          <w:sz w:val="22"/>
          <w:szCs w:val="22"/>
        </w:rPr>
        <w:t>.</w:t>
      </w:r>
    </w:p>
    <w:p w14:paraId="226E0B01" w14:textId="77777777" w:rsidR="00AE28F2" w:rsidRDefault="00AE28F2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6F3C8F9F" w14:textId="77777777" w:rsidR="00C17E86" w:rsidRDefault="00C17E86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2A9993C6" w14:textId="77777777" w:rsidR="00C17E86" w:rsidRDefault="00C17E86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48C41245" w14:textId="77777777" w:rsidR="00C17E86" w:rsidRDefault="00C17E86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509FD155" w14:textId="77777777" w:rsidR="0061654C" w:rsidRDefault="0061654C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7D1AB200" w14:textId="77777777" w:rsidR="0061654C" w:rsidRDefault="0061654C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17561F6F" w14:textId="77777777" w:rsidR="0061654C" w:rsidRDefault="0061654C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5AFDBF19" w14:textId="77777777" w:rsidR="0061654C" w:rsidRDefault="0061654C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2E50468E" w14:textId="77777777" w:rsidR="0061654C" w:rsidRDefault="0061654C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329F62FC" w14:textId="77777777" w:rsidR="00C17E86" w:rsidRDefault="00C17E86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0511A7C2" w14:textId="77777777" w:rsidR="00C17E86" w:rsidRPr="00C17E86" w:rsidRDefault="00C17E86" w:rsidP="00AE28F2">
      <w:pPr>
        <w:spacing w:line="360" w:lineRule="auto"/>
        <w:rPr>
          <w:rFonts w:ascii="Arial" w:hAnsi="Arial" w:cs="Arial"/>
          <w:sz w:val="22"/>
          <w:szCs w:val="22"/>
        </w:rPr>
      </w:pPr>
    </w:p>
    <w:p w14:paraId="211A2F77" w14:textId="4812FC7E" w:rsidR="00AE28F2" w:rsidRPr="00C17E86" w:rsidRDefault="00AE28F2" w:rsidP="00AE28F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E86">
        <w:rPr>
          <w:rFonts w:ascii="Arial" w:hAnsi="Arial" w:cs="Arial"/>
          <w:sz w:val="16"/>
          <w:szCs w:val="16"/>
        </w:rPr>
        <w:lastRenderedPageBreak/>
        <w:t>Załącznik</w:t>
      </w:r>
    </w:p>
    <w:p w14:paraId="049B9D35" w14:textId="77777777" w:rsidR="00AE28F2" w:rsidRPr="00C17E86" w:rsidRDefault="00AE28F2" w:rsidP="00AE28F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E86">
        <w:rPr>
          <w:rFonts w:ascii="Arial" w:hAnsi="Arial" w:cs="Arial"/>
          <w:sz w:val="16"/>
          <w:szCs w:val="16"/>
        </w:rPr>
        <w:t>do Uchwały Nr</w:t>
      </w:r>
    </w:p>
    <w:p w14:paraId="60EABDD6" w14:textId="78ABA598" w:rsidR="00AE28F2" w:rsidRPr="00C17E86" w:rsidRDefault="00AE28F2" w:rsidP="00AE28F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E86">
        <w:rPr>
          <w:rFonts w:ascii="Arial" w:hAnsi="Arial" w:cs="Arial"/>
          <w:sz w:val="16"/>
          <w:szCs w:val="16"/>
        </w:rPr>
        <w:t>…………../202</w:t>
      </w:r>
      <w:r w:rsidR="007F3B92" w:rsidRPr="00C17E86">
        <w:rPr>
          <w:rFonts w:ascii="Arial" w:hAnsi="Arial" w:cs="Arial"/>
          <w:sz w:val="16"/>
          <w:szCs w:val="16"/>
        </w:rPr>
        <w:t>6</w:t>
      </w:r>
    </w:p>
    <w:p w14:paraId="2881B4CD" w14:textId="4C8890D8" w:rsidR="00AE28F2" w:rsidRPr="00C17E86" w:rsidRDefault="00AE28F2" w:rsidP="00AE28F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E86">
        <w:rPr>
          <w:rFonts w:ascii="Arial" w:hAnsi="Arial" w:cs="Arial"/>
          <w:sz w:val="16"/>
          <w:szCs w:val="16"/>
        </w:rPr>
        <w:t xml:space="preserve">Rady Powiatu w </w:t>
      </w:r>
      <w:r w:rsidR="007F3B92" w:rsidRPr="00C17E86">
        <w:rPr>
          <w:rFonts w:ascii="Arial" w:hAnsi="Arial" w:cs="Arial"/>
          <w:sz w:val="16"/>
          <w:szCs w:val="16"/>
        </w:rPr>
        <w:t>Chełmie</w:t>
      </w:r>
    </w:p>
    <w:p w14:paraId="05D5C3CC" w14:textId="68253183" w:rsidR="00AE28F2" w:rsidRPr="00C17E86" w:rsidRDefault="007F3B92" w:rsidP="00AE28F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E86">
        <w:rPr>
          <w:rFonts w:ascii="Arial" w:hAnsi="Arial" w:cs="Arial"/>
          <w:sz w:val="16"/>
          <w:szCs w:val="16"/>
        </w:rPr>
        <w:t>z dnia ……….. 2026</w:t>
      </w:r>
      <w:r w:rsidR="00AE28F2" w:rsidRPr="00C17E86">
        <w:rPr>
          <w:rFonts w:ascii="Arial" w:hAnsi="Arial" w:cs="Arial"/>
          <w:sz w:val="16"/>
          <w:szCs w:val="16"/>
        </w:rPr>
        <w:t xml:space="preserve"> r.</w:t>
      </w:r>
    </w:p>
    <w:p w14:paraId="2A88494A" w14:textId="77777777" w:rsidR="00DD02C8" w:rsidRPr="00C17E86" w:rsidRDefault="00DD02C8" w:rsidP="00B4683B">
      <w:pPr>
        <w:spacing w:line="276" w:lineRule="auto"/>
        <w:rPr>
          <w:rFonts w:ascii="Arial" w:hAnsi="Arial" w:cs="Arial"/>
          <w:sz w:val="22"/>
          <w:szCs w:val="22"/>
        </w:rPr>
      </w:pPr>
    </w:p>
    <w:p w14:paraId="63473B79" w14:textId="6C0BD7EC" w:rsidR="00B4683B" w:rsidRPr="00C17E86" w:rsidRDefault="00B4683B" w:rsidP="008206F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7E86">
        <w:rPr>
          <w:rFonts w:ascii="Arial" w:hAnsi="Arial" w:cs="Arial"/>
          <w:b/>
          <w:bCs/>
          <w:sz w:val="22"/>
          <w:szCs w:val="22"/>
        </w:rPr>
        <w:t xml:space="preserve">Harmonogram opracowania projektu </w:t>
      </w:r>
      <w:r w:rsidR="007F3B92" w:rsidRPr="00C17E86">
        <w:rPr>
          <w:rFonts w:ascii="Arial" w:hAnsi="Arial" w:cs="Arial"/>
          <w:b/>
          <w:bCs/>
          <w:sz w:val="22"/>
          <w:szCs w:val="22"/>
        </w:rPr>
        <w:br/>
      </w:r>
      <w:r w:rsidR="008206F7" w:rsidRPr="008206F7">
        <w:rPr>
          <w:rFonts w:ascii="Arial" w:hAnsi="Arial" w:cs="Arial"/>
          <w:b/>
          <w:bCs/>
          <w:sz w:val="22"/>
          <w:szCs w:val="22"/>
        </w:rPr>
        <w:t>Strategii Rozwoju</w:t>
      </w:r>
      <w:r w:rsidR="008206F7">
        <w:rPr>
          <w:rFonts w:ascii="Arial" w:hAnsi="Arial" w:cs="Arial"/>
          <w:b/>
          <w:bCs/>
          <w:sz w:val="22"/>
          <w:szCs w:val="22"/>
        </w:rPr>
        <w:t xml:space="preserve"> </w:t>
      </w:r>
      <w:r w:rsidR="008206F7" w:rsidRPr="008206F7">
        <w:rPr>
          <w:rFonts w:ascii="Arial" w:hAnsi="Arial" w:cs="Arial"/>
          <w:b/>
          <w:bCs/>
          <w:sz w:val="22"/>
          <w:szCs w:val="22"/>
        </w:rPr>
        <w:t>Powiatu Chełmskiego na lata 2027-2035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46"/>
        <w:gridCol w:w="6396"/>
        <w:gridCol w:w="2692"/>
      </w:tblGrid>
      <w:tr w:rsidR="0025730E" w:rsidRPr="00C17E86" w14:paraId="4B1630DE" w14:textId="77777777" w:rsidTr="005B7F7C">
        <w:trPr>
          <w:trHeight w:val="567"/>
          <w:jc w:val="center"/>
        </w:trPr>
        <w:tc>
          <w:tcPr>
            <w:tcW w:w="0" w:type="auto"/>
            <w:vAlign w:val="center"/>
          </w:tcPr>
          <w:p w14:paraId="3EC18818" w14:textId="77777777" w:rsidR="00B4683B" w:rsidRPr="00C17E86" w:rsidRDefault="00B4683B" w:rsidP="000E2908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17E8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96" w:type="dxa"/>
            <w:vAlign w:val="center"/>
          </w:tcPr>
          <w:p w14:paraId="218ED338" w14:textId="77777777" w:rsidR="00B4683B" w:rsidRPr="00C17E86" w:rsidRDefault="00B4683B" w:rsidP="000E2908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17E86">
              <w:rPr>
                <w:rFonts w:ascii="Arial" w:hAnsi="Arial" w:cs="Arial"/>
                <w:b/>
              </w:rPr>
              <w:t>Zadanie</w:t>
            </w:r>
          </w:p>
        </w:tc>
        <w:tc>
          <w:tcPr>
            <w:tcW w:w="2692" w:type="dxa"/>
            <w:vAlign w:val="center"/>
          </w:tcPr>
          <w:p w14:paraId="69626D6C" w14:textId="77777777" w:rsidR="00FA332A" w:rsidRPr="00C17E86" w:rsidRDefault="00FA332A" w:rsidP="000E2908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</w:rPr>
            </w:pPr>
          </w:p>
          <w:p w14:paraId="7F49BE4B" w14:textId="16C046A2" w:rsidR="00B4683B" w:rsidRPr="00C17E86" w:rsidRDefault="00B4683B" w:rsidP="000E2908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17E86">
              <w:rPr>
                <w:rFonts w:ascii="Arial" w:hAnsi="Arial" w:cs="Arial"/>
                <w:b/>
              </w:rPr>
              <w:t>Ramowy termin</w:t>
            </w:r>
          </w:p>
        </w:tc>
      </w:tr>
      <w:tr w:rsidR="0025730E" w:rsidRPr="00C17E86" w14:paraId="6A005159" w14:textId="77777777" w:rsidTr="005B7F7C">
        <w:trPr>
          <w:trHeight w:val="567"/>
          <w:jc w:val="center"/>
        </w:trPr>
        <w:tc>
          <w:tcPr>
            <w:tcW w:w="0" w:type="auto"/>
            <w:vAlign w:val="center"/>
          </w:tcPr>
          <w:p w14:paraId="2D5D8499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77B4B426" w14:textId="7C09283B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Opracowanie diagnozy strategicznej rozwoju Powiatu </w:t>
            </w:r>
            <w:r w:rsidR="00C51AEE" w:rsidRPr="00C17E86">
              <w:rPr>
                <w:rFonts w:ascii="Arial" w:hAnsi="Arial" w:cs="Arial"/>
                <w:sz w:val="22"/>
                <w:szCs w:val="22"/>
              </w:rPr>
              <w:t>Chełmskiego</w:t>
            </w:r>
            <w:r w:rsidR="00FA332A" w:rsidRPr="00C17E8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2" w:type="dxa"/>
            <w:vAlign w:val="center"/>
          </w:tcPr>
          <w:p w14:paraId="6A701C73" w14:textId="72927838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 kwartału 2026</w:t>
            </w:r>
          </w:p>
        </w:tc>
      </w:tr>
      <w:tr w:rsidR="0025730E" w:rsidRPr="00C17E86" w14:paraId="07A11E2F" w14:textId="77777777" w:rsidTr="005B7F7C">
        <w:trPr>
          <w:trHeight w:val="1542"/>
          <w:jc w:val="center"/>
        </w:trPr>
        <w:tc>
          <w:tcPr>
            <w:tcW w:w="0" w:type="auto"/>
            <w:vAlign w:val="center"/>
          </w:tcPr>
          <w:p w14:paraId="293DC0EA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411E94F8" w14:textId="365E9709" w:rsidR="00B4683B" w:rsidRPr="008206F7" w:rsidRDefault="00B4683B" w:rsidP="008206F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Opracowanie wniosków z diagnozy sytuacji społecznej, gospodarczej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>,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przestrzennej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 xml:space="preserve"> i klimatyczno-środowiskowej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powiatu </w:t>
            </w:r>
            <w:r w:rsidR="007F3B92" w:rsidRPr="00C17E86">
              <w:rPr>
                <w:rFonts w:ascii="Arial" w:hAnsi="Arial" w:cs="Arial"/>
                <w:sz w:val="22"/>
                <w:szCs w:val="22"/>
              </w:rPr>
              <w:t>chełmskiego</w:t>
            </w:r>
            <w:r w:rsidRPr="00C17E86">
              <w:rPr>
                <w:rFonts w:ascii="Arial" w:hAnsi="Arial" w:cs="Arial"/>
                <w:sz w:val="22"/>
                <w:szCs w:val="22"/>
              </w:rPr>
              <w:t>,</w:t>
            </w:r>
            <w:r w:rsidR="0025730E" w:rsidRPr="00C17E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przygotowanej na potrzeby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820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 xml:space="preserve">Powiatu Chełmskiego na lata 2027-2035 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(w formie wniosków i ustaleń wynikających </w:t>
            </w:r>
            <w:r w:rsidR="007F3B92" w:rsidRPr="00C17E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7E86">
              <w:rPr>
                <w:rFonts w:ascii="Arial" w:hAnsi="Arial" w:cs="Arial"/>
                <w:sz w:val="22"/>
                <w:szCs w:val="22"/>
              </w:rPr>
              <w:t>z przeprowadzonych uprzednio prac diagnostycznych).</w:t>
            </w:r>
          </w:p>
        </w:tc>
        <w:tc>
          <w:tcPr>
            <w:tcW w:w="2692" w:type="dxa"/>
            <w:vAlign w:val="center"/>
          </w:tcPr>
          <w:p w14:paraId="4D45BE44" w14:textId="740EE110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 kwartału 2026</w:t>
            </w:r>
          </w:p>
        </w:tc>
      </w:tr>
      <w:tr w:rsidR="0025730E" w:rsidRPr="00C17E86" w14:paraId="3DB3DA56" w14:textId="77777777" w:rsidTr="005B7F7C">
        <w:trPr>
          <w:trHeight w:val="981"/>
          <w:jc w:val="center"/>
        </w:trPr>
        <w:tc>
          <w:tcPr>
            <w:tcW w:w="0" w:type="auto"/>
            <w:vAlign w:val="center"/>
          </w:tcPr>
          <w:p w14:paraId="4B0F9EA1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3145711D" w14:textId="655131FD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Przeprowadzenie spotkania informacyjno-konsultacyjnego w celu zaprezentowania diagnozy oraz możliwych kierunków rozwoju Powiatu 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>C</w:t>
            </w:r>
            <w:r w:rsidR="00F529C1" w:rsidRPr="00C17E86">
              <w:rPr>
                <w:rFonts w:ascii="Arial" w:hAnsi="Arial" w:cs="Arial"/>
                <w:sz w:val="22"/>
                <w:szCs w:val="22"/>
              </w:rPr>
              <w:t xml:space="preserve">hełmskiego </w:t>
            </w:r>
          </w:p>
        </w:tc>
        <w:tc>
          <w:tcPr>
            <w:tcW w:w="2692" w:type="dxa"/>
            <w:vAlign w:val="center"/>
          </w:tcPr>
          <w:p w14:paraId="50112B38" w14:textId="30D4E1F6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III kwartału 2026</w:t>
            </w:r>
          </w:p>
        </w:tc>
      </w:tr>
      <w:tr w:rsidR="0025730E" w:rsidRPr="00C17E86" w14:paraId="651F282E" w14:textId="77777777" w:rsidTr="005B7F7C">
        <w:trPr>
          <w:trHeight w:val="1959"/>
          <w:jc w:val="center"/>
        </w:trPr>
        <w:tc>
          <w:tcPr>
            <w:tcW w:w="0" w:type="auto"/>
            <w:vAlign w:val="center"/>
          </w:tcPr>
          <w:p w14:paraId="37CBEAA9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24F631EF" w14:textId="47F05033" w:rsidR="00B4683B" w:rsidRPr="00C17E86" w:rsidRDefault="00B4683B" w:rsidP="008206F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Opracowanie założeń programowych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820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>Powiatu Chełmskiego na lata 2027-2035</w:t>
            </w:r>
            <w:r w:rsidRPr="00C17E86">
              <w:rPr>
                <w:rFonts w:ascii="Arial" w:hAnsi="Arial" w:cs="Arial"/>
                <w:sz w:val="22"/>
                <w:szCs w:val="22"/>
              </w:rPr>
              <w:t>, w tym:</w:t>
            </w:r>
          </w:p>
          <w:p w14:paraId="13E65DD1" w14:textId="03477DBB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celów strategicznych i operacyjn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>ych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Strategii w wymiarze społecznym, gospodarczym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>,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przestrzennym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 xml:space="preserve"> i klimatyczno-środowiskowym</w:t>
            </w:r>
            <w:r w:rsidRPr="00C17E8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7A9D30D" w14:textId="77777777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kierunków działań podejmowanych dla osiągnięcia przyjętych celów strategicznych i operacyjnych;</w:t>
            </w:r>
          </w:p>
          <w:p w14:paraId="19124F13" w14:textId="6351C35F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oczekiwanych rezultatów planowanych działań oraz wskaźnik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>ów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ich osiągnięcia.</w:t>
            </w:r>
          </w:p>
        </w:tc>
        <w:tc>
          <w:tcPr>
            <w:tcW w:w="2692" w:type="dxa"/>
            <w:vAlign w:val="center"/>
          </w:tcPr>
          <w:p w14:paraId="6E704BF7" w14:textId="3BACFCA7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III kwartału 2026</w:t>
            </w:r>
          </w:p>
        </w:tc>
      </w:tr>
      <w:tr w:rsidR="0025730E" w:rsidRPr="00C17E86" w14:paraId="136B1527" w14:textId="77777777" w:rsidTr="005B7F7C">
        <w:trPr>
          <w:trHeight w:val="2125"/>
          <w:jc w:val="center"/>
        </w:trPr>
        <w:tc>
          <w:tcPr>
            <w:tcW w:w="0" w:type="auto"/>
            <w:vAlign w:val="center"/>
          </w:tcPr>
          <w:p w14:paraId="0E041190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4D226F78" w14:textId="13C8B4C5" w:rsidR="00B4683B" w:rsidRPr="00C17E86" w:rsidRDefault="00B4683B" w:rsidP="008206F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Wypracowanie założeń wdrożeniowych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820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>Powiatu Chełmskiego na lata 2027-2035</w:t>
            </w:r>
            <w:r w:rsidRPr="00C17E8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1B243D" w14:textId="16B709F2" w:rsidR="00B4683B" w:rsidRPr="00C17E86" w:rsidRDefault="00B4683B" w:rsidP="00E86FA1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systemu realizacji strategii, w tym wytycznych do sporządzania dokumentów wykonawczych, ram finansow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>ych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oraz źród</w:t>
            </w:r>
            <w:r w:rsidR="00F720D8" w:rsidRPr="00C17E86">
              <w:rPr>
                <w:rFonts w:ascii="Arial" w:hAnsi="Arial" w:cs="Arial"/>
                <w:sz w:val="22"/>
                <w:szCs w:val="22"/>
              </w:rPr>
              <w:t>eł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finansowania, zasad monitoringu, ewaluacji i aktualizacji Strategii (w tym przygotowanie systemu monitorowania i ewaluacji realizacji strategii).</w:t>
            </w:r>
          </w:p>
        </w:tc>
        <w:tc>
          <w:tcPr>
            <w:tcW w:w="2692" w:type="dxa"/>
            <w:vAlign w:val="center"/>
          </w:tcPr>
          <w:p w14:paraId="554A033D" w14:textId="2C3A0650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III kwartału 2026</w:t>
            </w:r>
          </w:p>
        </w:tc>
      </w:tr>
      <w:tr w:rsidR="003253AD" w:rsidRPr="00C17E86" w14:paraId="55025C49" w14:textId="77777777" w:rsidTr="005B7F7C">
        <w:trPr>
          <w:trHeight w:val="2125"/>
          <w:jc w:val="center"/>
        </w:trPr>
        <w:tc>
          <w:tcPr>
            <w:tcW w:w="0" w:type="auto"/>
            <w:vAlign w:val="center"/>
          </w:tcPr>
          <w:p w14:paraId="6EACB82A" w14:textId="77777777" w:rsidR="003253AD" w:rsidRPr="00C17E86" w:rsidRDefault="003253AD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3C17CEB2" w14:textId="3F9C063D" w:rsidR="003253AD" w:rsidRDefault="003253AD" w:rsidP="008206F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Opracowanie projektu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820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6F7" w:rsidRPr="008206F7">
              <w:rPr>
                <w:rFonts w:ascii="Arial" w:hAnsi="Arial" w:cs="Arial"/>
                <w:sz w:val="22"/>
                <w:szCs w:val="22"/>
              </w:rPr>
              <w:t>Powiatu Chełmskiego na lata 2027-2035</w:t>
            </w:r>
          </w:p>
          <w:p w14:paraId="73220842" w14:textId="79D8A533" w:rsidR="00C17E86" w:rsidRPr="00C17E86" w:rsidRDefault="00C17E86" w:rsidP="00C17E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7BA3C67B" w14:textId="3C97DA09" w:rsidR="003253AD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Do końca </w:t>
            </w:r>
            <w:r w:rsidR="009A71A4" w:rsidRPr="00C17E86">
              <w:rPr>
                <w:rFonts w:ascii="Arial" w:hAnsi="Arial" w:cs="Arial"/>
                <w:sz w:val="22"/>
                <w:szCs w:val="22"/>
              </w:rPr>
              <w:t>IV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kwartału 202</w:t>
            </w:r>
            <w:r w:rsidR="009A71A4" w:rsidRPr="00C17E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253AD" w:rsidRPr="00C17E86" w14:paraId="22C296AA" w14:textId="77777777" w:rsidTr="005B7F7C">
        <w:trPr>
          <w:trHeight w:val="2125"/>
          <w:jc w:val="center"/>
        </w:trPr>
        <w:tc>
          <w:tcPr>
            <w:tcW w:w="0" w:type="auto"/>
            <w:vAlign w:val="center"/>
          </w:tcPr>
          <w:p w14:paraId="5ED8FF44" w14:textId="77777777" w:rsidR="003253AD" w:rsidRPr="00C17E86" w:rsidRDefault="003253AD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1123C693" w14:textId="77777777" w:rsidR="003253AD" w:rsidRPr="00C17E86" w:rsidRDefault="003253AD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Przygotowanie i wysłanie wniosku o zakres prognozy w trybie przepisów ustawy z dnia 3 października 2008 r. o udostępnianiu informacji o środowisku i jego ochronie, udziale społeczeństwa w ochronie środowiska oraz o ocenach oddziaływania na środowisko do Regionalnego Dyrektora Ochrony Środowiska oraz Państwowego Wojewódzkiego Inspektora Sanitarnego.</w:t>
            </w:r>
          </w:p>
          <w:p w14:paraId="45C5C465" w14:textId="77777777" w:rsidR="003253AD" w:rsidRPr="00C17E86" w:rsidRDefault="003253AD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4F0C37B9" w14:textId="0389BA16" w:rsidR="003253AD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</w:t>
            </w:r>
            <w:r w:rsidR="009A71A4" w:rsidRPr="00C17E86">
              <w:rPr>
                <w:rFonts w:ascii="Arial" w:hAnsi="Arial" w:cs="Arial"/>
                <w:sz w:val="22"/>
                <w:szCs w:val="22"/>
              </w:rPr>
              <w:t>V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kwartału 202</w:t>
            </w:r>
            <w:r w:rsidR="009A71A4" w:rsidRPr="00C17E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253AD" w:rsidRPr="00C17E86" w14:paraId="5A63A26B" w14:textId="77777777" w:rsidTr="005B7F7C">
        <w:trPr>
          <w:trHeight w:val="2125"/>
          <w:jc w:val="center"/>
        </w:trPr>
        <w:tc>
          <w:tcPr>
            <w:tcW w:w="0" w:type="auto"/>
            <w:vAlign w:val="center"/>
          </w:tcPr>
          <w:p w14:paraId="3AB91004" w14:textId="77777777" w:rsidR="003253AD" w:rsidRPr="00C17E86" w:rsidRDefault="003253AD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68A82B8A" w14:textId="37CE8D68" w:rsidR="003253AD" w:rsidRPr="00C17E86" w:rsidRDefault="003253AD" w:rsidP="003264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Sporządzenie prognozy oddziaływania na środowisko projektu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326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Powiatu Chełmskiego na lata 2027-2035</w:t>
            </w:r>
            <w:r w:rsidR="003264A3">
              <w:rPr>
                <w:rFonts w:ascii="Arial" w:hAnsi="Arial" w:cs="Arial"/>
                <w:sz w:val="22"/>
                <w:szCs w:val="22"/>
              </w:rPr>
              <w:t>,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zawierającej informacje, o których mowa w art. 51 ust. 2 ustawy z dnia 3 października 2008 r. o udostępnianiu informacji o środowisku i jego ochronie, udziale społeczeństwa </w:t>
            </w:r>
            <w:r w:rsidR="003264A3">
              <w:rPr>
                <w:rFonts w:ascii="Arial" w:hAnsi="Arial" w:cs="Arial"/>
                <w:sz w:val="22"/>
                <w:szCs w:val="22"/>
              </w:rPr>
              <w:br/>
            </w:r>
            <w:r w:rsidRPr="00C17E86">
              <w:rPr>
                <w:rFonts w:ascii="Arial" w:hAnsi="Arial" w:cs="Arial"/>
                <w:sz w:val="22"/>
                <w:szCs w:val="22"/>
              </w:rPr>
              <w:t>w ochronie środowiska oraz ocenach oddziaływania na środowisko.</w:t>
            </w:r>
          </w:p>
        </w:tc>
        <w:tc>
          <w:tcPr>
            <w:tcW w:w="2692" w:type="dxa"/>
            <w:vAlign w:val="center"/>
          </w:tcPr>
          <w:p w14:paraId="169B2EEB" w14:textId="1672D382" w:rsidR="003253AD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 kwartału 2027</w:t>
            </w:r>
          </w:p>
        </w:tc>
      </w:tr>
      <w:tr w:rsidR="003253AD" w:rsidRPr="00C17E86" w14:paraId="79B38E32" w14:textId="77777777" w:rsidTr="005B7F7C">
        <w:trPr>
          <w:trHeight w:val="2125"/>
          <w:jc w:val="center"/>
        </w:trPr>
        <w:tc>
          <w:tcPr>
            <w:tcW w:w="0" w:type="auto"/>
            <w:vAlign w:val="center"/>
          </w:tcPr>
          <w:p w14:paraId="47ED3CF0" w14:textId="77777777" w:rsidR="003253AD" w:rsidRPr="00C17E86" w:rsidRDefault="003253AD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73478F89" w14:textId="7387A2BF" w:rsidR="00C17E86" w:rsidRPr="00C17E86" w:rsidRDefault="003253AD" w:rsidP="003264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Ogłoszenie konsultacji projektu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326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Powiatu Chełmskiego na lata 2027-2035</w:t>
            </w:r>
            <w:r w:rsidR="00326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wraz z Prognozą oddziaływania na środowisko projektu Strategii </w:t>
            </w:r>
            <w:r w:rsidR="0003068F" w:rsidRPr="00C17E86">
              <w:rPr>
                <w:rFonts w:ascii="Arial" w:hAnsi="Arial" w:cs="Arial"/>
                <w:sz w:val="22"/>
                <w:szCs w:val="22"/>
              </w:rPr>
              <w:t xml:space="preserve">Rozwoju Powiatu Chełmskiego </w:t>
            </w:r>
            <w:r w:rsidRPr="00C17E86">
              <w:rPr>
                <w:rFonts w:ascii="Arial" w:hAnsi="Arial" w:cs="Arial"/>
                <w:sz w:val="22"/>
                <w:szCs w:val="22"/>
              </w:rPr>
              <w:t>do 2035 roku.</w:t>
            </w:r>
          </w:p>
        </w:tc>
        <w:tc>
          <w:tcPr>
            <w:tcW w:w="2692" w:type="dxa"/>
            <w:vAlign w:val="center"/>
          </w:tcPr>
          <w:p w14:paraId="1B5A7E7F" w14:textId="4E28F1E0" w:rsidR="003253AD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 kwartału 2027</w:t>
            </w:r>
          </w:p>
        </w:tc>
      </w:tr>
      <w:tr w:rsidR="0025730E" w:rsidRPr="00C17E86" w14:paraId="4F68DBA0" w14:textId="77777777" w:rsidTr="005B7F7C">
        <w:trPr>
          <w:trHeight w:val="1266"/>
          <w:jc w:val="center"/>
        </w:trPr>
        <w:tc>
          <w:tcPr>
            <w:tcW w:w="0" w:type="auto"/>
            <w:vAlign w:val="center"/>
          </w:tcPr>
          <w:p w14:paraId="0E17326B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2AF5DDA8" w14:textId="77777777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Przekazanie dokumentu do konsultacji (nie krócej niż 35 dni od dnia ogłoszenia):</w:t>
            </w:r>
          </w:p>
          <w:p w14:paraId="35454502" w14:textId="77B35B7D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Publikacja informacji w prasie lokalnej</w:t>
            </w:r>
          </w:p>
          <w:p w14:paraId="3D752270" w14:textId="36C9CF7C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Przekazanie dokumentu do właściwego dyrektora regionalnego zarządu gospodarki wodnej Państwowego Gospodarstwa Wodnego Wody Polskie.</w:t>
            </w:r>
          </w:p>
          <w:p w14:paraId="51B6EBD1" w14:textId="1494529A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W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ysłanie pism do gmin sąsiednich i ich związków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81958D" w14:textId="2DC0D607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Z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amieszczenie informacji o konsultacjach na stronie i tablicach informacyjnych</w:t>
            </w:r>
          </w:p>
          <w:p w14:paraId="13534041" w14:textId="731B5F79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W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yłożenie dokumentu w siedzibie Starostwa</w:t>
            </w:r>
          </w:p>
          <w:p w14:paraId="7BD4C52B" w14:textId="2A8C6853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- P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rzeprowadzenie spotkania informacyjno-konsultacyjnego z kluczowymi interesariuszami opracowywanej Strategii Rozwoju</w:t>
            </w:r>
          </w:p>
          <w:p w14:paraId="2C9CEE5F" w14:textId="77777777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Konsultacje są skierowane do:</w:t>
            </w:r>
          </w:p>
          <w:p w14:paraId="1B716DC8" w14:textId="678B04BA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sąsiednich gmin i ich związków;</w:t>
            </w:r>
          </w:p>
          <w:p w14:paraId="698D5F21" w14:textId="5B4145D6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lokalnych partnerów społecznych i gospodarczych;</w:t>
            </w:r>
          </w:p>
          <w:p w14:paraId="6F876E25" w14:textId="7220FCA7" w:rsidR="00B4683B" w:rsidRPr="00C17E86" w:rsidRDefault="000E2908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683B" w:rsidRPr="00C17E86">
              <w:rPr>
                <w:rFonts w:ascii="Arial" w:hAnsi="Arial" w:cs="Arial"/>
                <w:sz w:val="22"/>
                <w:szCs w:val="22"/>
              </w:rPr>
              <w:t>mieszkańców gmin powiatu.</w:t>
            </w:r>
          </w:p>
        </w:tc>
        <w:tc>
          <w:tcPr>
            <w:tcW w:w="2692" w:type="dxa"/>
            <w:vAlign w:val="center"/>
          </w:tcPr>
          <w:p w14:paraId="399976A1" w14:textId="13D3FB70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 kwartału 2027</w:t>
            </w:r>
          </w:p>
        </w:tc>
      </w:tr>
      <w:tr w:rsidR="0025730E" w:rsidRPr="00C17E86" w14:paraId="2EF56AA8" w14:textId="77777777" w:rsidTr="005B7F7C">
        <w:trPr>
          <w:trHeight w:val="1403"/>
          <w:jc w:val="center"/>
        </w:trPr>
        <w:tc>
          <w:tcPr>
            <w:tcW w:w="0" w:type="auto"/>
            <w:vAlign w:val="center"/>
          </w:tcPr>
          <w:p w14:paraId="04BE5A80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1A94DE2A" w14:textId="747F613D" w:rsidR="00B4683B" w:rsidRPr="00C17E86" w:rsidRDefault="003253AD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Przygotowanie sprawozdania z przebiegu i wyników konsultacji społecznych odbytych w trakcie realizacji prac nad strategią oraz jego publikacja.</w:t>
            </w:r>
          </w:p>
        </w:tc>
        <w:tc>
          <w:tcPr>
            <w:tcW w:w="2692" w:type="dxa"/>
            <w:vAlign w:val="center"/>
          </w:tcPr>
          <w:p w14:paraId="5C1BBB83" w14:textId="4D39AC89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 kwartału 2027</w:t>
            </w:r>
          </w:p>
        </w:tc>
      </w:tr>
      <w:tr w:rsidR="0025730E" w:rsidRPr="00C17E86" w14:paraId="0A841614" w14:textId="77777777" w:rsidTr="005B7F7C">
        <w:trPr>
          <w:trHeight w:val="643"/>
          <w:jc w:val="center"/>
        </w:trPr>
        <w:tc>
          <w:tcPr>
            <w:tcW w:w="0" w:type="auto"/>
            <w:vAlign w:val="center"/>
          </w:tcPr>
          <w:p w14:paraId="21F201D1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5C3C66F9" w14:textId="77777777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Raport końcowy z oceny ewaluacyjnej ex-</w:t>
            </w:r>
            <w:proofErr w:type="spellStart"/>
            <w:r w:rsidRPr="00C17E86">
              <w:rPr>
                <w:rFonts w:ascii="Arial" w:hAnsi="Arial" w:cs="Arial"/>
                <w:sz w:val="22"/>
                <w:szCs w:val="22"/>
              </w:rPr>
              <w:t>ante</w:t>
            </w:r>
            <w:proofErr w:type="spellEnd"/>
            <w:r w:rsidRPr="00C17E8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2" w:type="dxa"/>
            <w:vAlign w:val="center"/>
          </w:tcPr>
          <w:p w14:paraId="14473334" w14:textId="731430AE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 kwartału 2027</w:t>
            </w:r>
          </w:p>
        </w:tc>
      </w:tr>
      <w:tr w:rsidR="0025730E" w:rsidRPr="00C17E86" w14:paraId="45211DCD" w14:textId="77777777" w:rsidTr="005B7F7C">
        <w:trPr>
          <w:trHeight w:val="698"/>
          <w:jc w:val="center"/>
        </w:trPr>
        <w:tc>
          <w:tcPr>
            <w:tcW w:w="0" w:type="auto"/>
            <w:vAlign w:val="center"/>
          </w:tcPr>
          <w:p w14:paraId="084FBBFC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75EB674B" w14:textId="75183084" w:rsidR="00B4683B" w:rsidRPr="003264A3" w:rsidRDefault="00B4683B" w:rsidP="003264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Przekazanie projektu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326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Powiatu Chełmskiego na lata 2027-2035</w:t>
            </w:r>
            <w:r w:rsidRPr="00C17E86">
              <w:rPr>
                <w:rFonts w:ascii="Arial" w:hAnsi="Arial" w:cs="Arial"/>
                <w:sz w:val="22"/>
                <w:szCs w:val="22"/>
              </w:rPr>
              <w:t>w celu wydania opinii do Zarządu Województwa Lubelskiego.</w:t>
            </w:r>
          </w:p>
        </w:tc>
        <w:tc>
          <w:tcPr>
            <w:tcW w:w="2692" w:type="dxa"/>
            <w:vAlign w:val="center"/>
          </w:tcPr>
          <w:p w14:paraId="62E6A3A7" w14:textId="50170AE4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 kwartału 2027</w:t>
            </w:r>
          </w:p>
        </w:tc>
      </w:tr>
      <w:tr w:rsidR="0025730E" w:rsidRPr="00C17E86" w14:paraId="18EA77FC" w14:textId="77777777" w:rsidTr="005B7F7C">
        <w:trPr>
          <w:trHeight w:val="567"/>
          <w:jc w:val="center"/>
        </w:trPr>
        <w:tc>
          <w:tcPr>
            <w:tcW w:w="0" w:type="auto"/>
            <w:vAlign w:val="center"/>
          </w:tcPr>
          <w:p w14:paraId="682C247F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00810112" w14:textId="250EDA1A" w:rsidR="00B4683B" w:rsidRPr="00C17E86" w:rsidRDefault="00C51AEE" w:rsidP="003264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Przygotowanie projektu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Strategii Rozwoju</w:t>
            </w:r>
            <w:r w:rsidR="00326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64A3" w:rsidRPr="003264A3">
              <w:rPr>
                <w:rFonts w:ascii="Arial" w:hAnsi="Arial" w:cs="Arial"/>
                <w:sz w:val="22"/>
                <w:szCs w:val="22"/>
              </w:rPr>
              <w:t>Powiatu Chełmskiego na lata 2027-2035</w:t>
            </w:r>
            <w:r w:rsidR="00326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wraz z Prognozą oddziaływania na środowisko projektu Strategii Rozwoju po uwzględnieniu ewentualnych zmian wynikających </w:t>
            </w:r>
            <w:r w:rsidR="003264A3">
              <w:rPr>
                <w:rFonts w:ascii="Arial" w:hAnsi="Arial" w:cs="Arial"/>
                <w:sz w:val="22"/>
                <w:szCs w:val="22"/>
              </w:rPr>
              <w:br/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z przeprowadzonych konsultacji i opiniowania oraz zaleceń </w:t>
            </w:r>
            <w:r w:rsidR="003264A3">
              <w:rPr>
                <w:rFonts w:ascii="Arial" w:hAnsi="Arial" w:cs="Arial"/>
                <w:sz w:val="22"/>
                <w:szCs w:val="22"/>
              </w:rPr>
              <w:br/>
            </w:r>
            <w:r w:rsidRPr="00C17E86">
              <w:rPr>
                <w:rFonts w:ascii="Arial" w:hAnsi="Arial" w:cs="Arial"/>
                <w:sz w:val="22"/>
                <w:szCs w:val="22"/>
              </w:rPr>
              <w:t>z analizy ex-</w:t>
            </w:r>
            <w:proofErr w:type="spellStart"/>
            <w:r w:rsidRPr="00C17E86">
              <w:rPr>
                <w:rFonts w:ascii="Arial" w:hAnsi="Arial" w:cs="Arial"/>
                <w:sz w:val="22"/>
                <w:szCs w:val="22"/>
              </w:rPr>
              <w:t>ante</w:t>
            </w:r>
            <w:proofErr w:type="spellEnd"/>
            <w:r w:rsidRPr="00C17E8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2" w:type="dxa"/>
            <w:vAlign w:val="center"/>
          </w:tcPr>
          <w:p w14:paraId="7012B659" w14:textId="0B728EDE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 kwartału 2027</w:t>
            </w:r>
          </w:p>
        </w:tc>
      </w:tr>
      <w:tr w:rsidR="0025730E" w:rsidRPr="00C17E86" w14:paraId="2A6193C4" w14:textId="77777777" w:rsidTr="005B7F7C">
        <w:trPr>
          <w:trHeight w:val="567"/>
          <w:jc w:val="center"/>
        </w:trPr>
        <w:tc>
          <w:tcPr>
            <w:tcW w:w="0" w:type="auto"/>
            <w:vAlign w:val="center"/>
          </w:tcPr>
          <w:p w14:paraId="7609C31A" w14:textId="77777777" w:rsidR="00B4683B" w:rsidRPr="00C17E86" w:rsidRDefault="00B4683B" w:rsidP="000E2908">
            <w:pPr>
              <w:pStyle w:val="Akapitzlist"/>
              <w:numPr>
                <w:ilvl w:val="0"/>
                <w:numId w:val="2"/>
              </w:numPr>
              <w:spacing w:after="120"/>
              <w:ind w:left="318" w:hanging="361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6396" w:type="dxa"/>
            <w:vAlign w:val="center"/>
          </w:tcPr>
          <w:p w14:paraId="6F8EC45D" w14:textId="41443F01" w:rsidR="00B4683B" w:rsidRPr="00C17E86" w:rsidRDefault="00B4683B" w:rsidP="000E290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 xml:space="preserve">Prezentacja Strategii na sesji Rady Powiatu w </w:t>
            </w:r>
            <w:r w:rsidR="00C51AEE" w:rsidRPr="00C17E86">
              <w:rPr>
                <w:rFonts w:ascii="Arial" w:hAnsi="Arial" w:cs="Arial"/>
                <w:sz w:val="22"/>
                <w:szCs w:val="22"/>
              </w:rPr>
              <w:t>Chełmie</w:t>
            </w:r>
            <w:r w:rsidRPr="00C17E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510C" w:rsidRPr="00C17E86">
              <w:rPr>
                <w:rFonts w:ascii="Arial" w:hAnsi="Arial" w:cs="Arial"/>
                <w:sz w:val="22"/>
                <w:szCs w:val="22"/>
              </w:rPr>
              <w:t>i </w:t>
            </w:r>
            <w:r w:rsidRPr="00C17E86">
              <w:rPr>
                <w:rFonts w:ascii="Arial" w:hAnsi="Arial" w:cs="Arial"/>
                <w:sz w:val="22"/>
                <w:szCs w:val="22"/>
              </w:rPr>
              <w:t>przyjęcie dokumentu.</w:t>
            </w:r>
          </w:p>
        </w:tc>
        <w:tc>
          <w:tcPr>
            <w:tcW w:w="2692" w:type="dxa"/>
            <w:vAlign w:val="center"/>
          </w:tcPr>
          <w:p w14:paraId="531010CE" w14:textId="55C3BE31" w:rsidR="00B4683B" w:rsidRPr="00C17E86" w:rsidRDefault="00C51AEE" w:rsidP="000E290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17E86">
              <w:rPr>
                <w:rFonts w:ascii="Arial" w:hAnsi="Arial" w:cs="Arial"/>
                <w:sz w:val="22"/>
                <w:szCs w:val="22"/>
              </w:rPr>
              <w:t>Do końca II kwartału 2027</w:t>
            </w:r>
          </w:p>
        </w:tc>
      </w:tr>
    </w:tbl>
    <w:p w14:paraId="7231D21E" w14:textId="77777777" w:rsidR="00B7510C" w:rsidRPr="00C17E86" w:rsidRDefault="00B7510C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56B10C" w14:textId="77777777" w:rsidR="00B7510C" w:rsidRPr="00C17E86" w:rsidRDefault="00B7510C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D305C8" w14:textId="77777777" w:rsidR="00B7510C" w:rsidRPr="00C17E86" w:rsidRDefault="00B7510C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19D33" w14:textId="77777777" w:rsidR="00B7510C" w:rsidRPr="00C17E86" w:rsidRDefault="00B7510C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489BAC" w14:textId="77777777" w:rsidR="00B7510C" w:rsidRPr="00C17E86" w:rsidRDefault="00B7510C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88EFC6" w14:textId="77777777" w:rsidR="00B7510C" w:rsidRPr="00C17E86" w:rsidRDefault="00B7510C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63540C" w14:textId="56A13967" w:rsidR="00B7510C" w:rsidRDefault="00B7510C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B53AAD6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4AB9440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CA1C660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6327D1A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87EF020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078B812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D11573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0DA9D13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3063CB1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F50D49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7BC62AB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239511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BC3D218" w14:textId="77777777" w:rsidR="00C17E86" w:rsidRDefault="00C17E86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5C5E969" w14:textId="77777777" w:rsidR="005037A3" w:rsidRPr="00C17E86" w:rsidRDefault="005037A3" w:rsidP="00C17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89C3763" w14:textId="77777777" w:rsidR="00B7510C" w:rsidRPr="00C17E86" w:rsidRDefault="00B7510C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BB8DB" w14:textId="6DC32290" w:rsidR="00DD02C8" w:rsidRPr="00C17E86" w:rsidRDefault="00DD02C8" w:rsidP="00C76C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7E86">
        <w:rPr>
          <w:rFonts w:ascii="Arial" w:hAnsi="Arial" w:cs="Arial"/>
          <w:b/>
          <w:bCs/>
          <w:sz w:val="22"/>
          <w:szCs w:val="22"/>
        </w:rPr>
        <w:lastRenderedPageBreak/>
        <w:t>Uzasadnienie</w:t>
      </w:r>
    </w:p>
    <w:p w14:paraId="013245F1" w14:textId="77777777" w:rsidR="00DD02C8" w:rsidRPr="00C17E86" w:rsidRDefault="00DD02C8" w:rsidP="00DD02C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D4125" w14:textId="089A5086" w:rsidR="00DD02C8" w:rsidRPr="00C17E86" w:rsidRDefault="00DD02C8" w:rsidP="00C17E86">
      <w:pPr>
        <w:pStyle w:val="western"/>
        <w:spacing w:before="0" w:beforeAutospacing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7E86">
        <w:rPr>
          <w:rFonts w:ascii="Arial" w:hAnsi="Arial" w:cs="Arial"/>
          <w:sz w:val="22"/>
          <w:szCs w:val="22"/>
        </w:rPr>
        <w:t>"Strategia</w:t>
      </w:r>
      <w:r w:rsidR="00B7510C" w:rsidRPr="00C17E86">
        <w:rPr>
          <w:rFonts w:ascii="Arial" w:hAnsi="Arial" w:cs="Arial"/>
          <w:sz w:val="22"/>
          <w:szCs w:val="22"/>
        </w:rPr>
        <w:t xml:space="preserve"> Rozwoju Powiatu Chełmskiego </w:t>
      </w:r>
      <w:r w:rsidR="005B7F7C">
        <w:rPr>
          <w:rFonts w:ascii="Arial" w:hAnsi="Arial" w:cs="Arial"/>
          <w:sz w:val="22"/>
          <w:szCs w:val="22"/>
        </w:rPr>
        <w:t>na lata 2027-20</w:t>
      </w:r>
      <w:r w:rsidR="0061654C">
        <w:rPr>
          <w:rFonts w:ascii="Arial" w:hAnsi="Arial" w:cs="Arial"/>
          <w:sz w:val="22"/>
          <w:szCs w:val="22"/>
        </w:rPr>
        <w:t>3</w:t>
      </w:r>
      <w:r w:rsidR="005B7F7C">
        <w:rPr>
          <w:rFonts w:ascii="Arial" w:hAnsi="Arial" w:cs="Arial"/>
          <w:sz w:val="22"/>
          <w:szCs w:val="22"/>
        </w:rPr>
        <w:t>5</w:t>
      </w:r>
      <w:r w:rsidRPr="00C17E86">
        <w:rPr>
          <w:rFonts w:ascii="Arial" w:hAnsi="Arial" w:cs="Arial"/>
          <w:sz w:val="22"/>
          <w:szCs w:val="22"/>
        </w:rPr>
        <w:t>" pozwala określić działania mające wpływ na rozwój całego obszaru</w:t>
      </w:r>
      <w:r w:rsidR="0061654C">
        <w:rPr>
          <w:rFonts w:ascii="Arial" w:hAnsi="Arial" w:cs="Arial"/>
          <w:sz w:val="22"/>
          <w:szCs w:val="22"/>
        </w:rPr>
        <w:t xml:space="preserve"> w tym </w:t>
      </w:r>
      <w:r w:rsidRPr="00C17E86">
        <w:rPr>
          <w:rFonts w:ascii="Arial" w:hAnsi="Arial" w:cs="Arial"/>
          <w:sz w:val="22"/>
          <w:szCs w:val="22"/>
        </w:rPr>
        <w:t xml:space="preserve">infrastruktury, przedsiębiorczości oraz powstanie nowych inicjatyw społecznych. </w:t>
      </w:r>
      <w:r w:rsidR="0061654C">
        <w:rPr>
          <w:rFonts w:ascii="Arial" w:hAnsi="Arial" w:cs="Arial"/>
          <w:sz w:val="22"/>
          <w:szCs w:val="22"/>
        </w:rPr>
        <w:t>Dokument kształtuje wizerunek powiatu chełmskiego.</w:t>
      </w:r>
    </w:p>
    <w:p w14:paraId="43E80673" w14:textId="230FD576" w:rsidR="00DD02C8" w:rsidRPr="00C17E86" w:rsidRDefault="00DD02C8" w:rsidP="00C17E86">
      <w:pPr>
        <w:pStyle w:val="western"/>
        <w:spacing w:before="0" w:beforeAutospacing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7E86">
        <w:rPr>
          <w:rFonts w:ascii="Arial" w:hAnsi="Arial" w:cs="Arial"/>
          <w:sz w:val="22"/>
          <w:szCs w:val="22"/>
        </w:rPr>
        <w:t>Ustalenia zawarte w dokumencie będą wykorzystywane jako wskazówki</w:t>
      </w:r>
      <w:r w:rsidRPr="00C17E86">
        <w:rPr>
          <w:rFonts w:ascii="Arial" w:hAnsi="Arial" w:cs="Arial"/>
          <w:sz w:val="22"/>
          <w:szCs w:val="22"/>
        </w:rPr>
        <w:br/>
        <w:t>w zakresie pozyskiwania przez powiat środków</w:t>
      </w:r>
      <w:r w:rsidR="0061654C">
        <w:rPr>
          <w:rFonts w:ascii="Arial" w:hAnsi="Arial" w:cs="Arial"/>
          <w:sz w:val="22"/>
          <w:szCs w:val="22"/>
        </w:rPr>
        <w:t xml:space="preserve"> </w:t>
      </w:r>
      <w:r w:rsidR="0061654C" w:rsidRPr="00C17E86">
        <w:rPr>
          <w:rFonts w:ascii="Arial" w:hAnsi="Arial" w:cs="Arial"/>
          <w:sz w:val="22"/>
          <w:szCs w:val="22"/>
        </w:rPr>
        <w:t>zewnętrznych</w:t>
      </w:r>
      <w:r w:rsidRPr="00C17E86">
        <w:rPr>
          <w:rFonts w:ascii="Arial" w:hAnsi="Arial" w:cs="Arial"/>
          <w:sz w:val="22"/>
          <w:szCs w:val="22"/>
        </w:rPr>
        <w:t>, szczególnie finansowania</w:t>
      </w:r>
      <w:r w:rsidRPr="00C17E86">
        <w:rPr>
          <w:rFonts w:ascii="Arial" w:hAnsi="Arial" w:cs="Arial"/>
          <w:sz w:val="22"/>
          <w:szCs w:val="22"/>
        </w:rPr>
        <w:br/>
        <w:t>ze źródeł Unii Europejskiej w perspektywie do 2030 roku oraz w zakresie współpracy powiatu z partnerami samorządowymi i społecznymi</w:t>
      </w:r>
      <w:r w:rsidR="0061654C">
        <w:rPr>
          <w:rFonts w:ascii="Arial" w:hAnsi="Arial" w:cs="Arial"/>
          <w:sz w:val="22"/>
          <w:szCs w:val="22"/>
        </w:rPr>
        <w:t>,</w:t>
      </w:r>
      <w:r w:rsidRPr="00C17E86">
        <w:rPr>
          <w:rFonts w:ascii="Arial" w:hAnsi="Arial" w:cs="Arial"/>
          <w:sz w:val="22"/>
          <w:szCs w:val="22"/>
        </w:rPr>
        <w:t xml:space="preserve"> prowadzące w konsekwencji</w:t>
      </w:r>
      <w:r w:rsidR="0025730E" w:rsidRPr="00C17E86">
        <w:rPr>
          <w:rFonts w:ascii="Arial" w:hAnsi="Arial" w:cs="Arial"/>
          <w:sz w:val="22"/>
          <w:szCs w:val="22"/>
        </w:rPr>
        <w:t xml:space="preserve"> </w:t>
      </w:r>
      <w:r w:rsidR="00C17E86">
        <w:rPr>
          <w:rFonts w:ascii="Arial" w:hAnsi="Arial" w:cs="Arial"/>
          <w:sz w:val="22"/>
          <w:szCs w:val="22"/>
        </w:rPr>
        <w:br/>
      </w:r>
      <w:r w:rsidRPr="00C17E86">
        <w:rPr>
          <w:rFonts w:ascii="Arial" w:hAnsi="Arial" w:cs="Arial"/>
          <w:sz w:val="22"/>
          <w:szCs w:val="22"/>
        </w:rPr>
        <w:t xml:space="preserve">do podejmowania wspólnych przedsięwzięć służących zaspokojeniu potrzeb </w:t>
      </w:r>
      <w:r w:rsidR="00E105B4">
        <w:rPr>
          <w:rFonts w:ascii="Arial" w:hAnsi="Arial" w:cs="Arial"/>
          <w:sz w:val="22"/>
          <w:szCs w:val="22"/>
        </w:rPr>
        <w:t>lokalnej</w:t>
      </w:r>
      <w:r w:rsidRPr="00C17E86">
        <w:rPr>
          <w:rFonts w:ascii="Arial" w:hAnsi="Arial" w:cs="Arial"/>
          <w:sz w:val="22"/>
          <w:szCs w:val="22"/>
        </w:rPr>
        <w:t xml:space="preserve"> społeczności.</w:t>
      </w:r>
    </w:p>
    <w:p w14:paraId="3512EFDC" w14:textId="77777777" w:rsidR="00DD02C8" w:rsidRPr="00C17E86" w:rsidRDefault="00DD02C8" w:rsidP="00DD0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D02C8" w:rsidRPr="00C1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BC5"/>
    <w:multiLevelType w:val="hybridMultilevel"/>
    <w:tmpl w:val="C12C4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0007B"/>
    <w:multiLevelType w:val="hybridMultilevel"/>
    <w:tmpl w:val="47AE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E21A0"/>
    <w:multiLevelType w:val="hybridMultilevel"/>
    <w:tmpl w:val="4DCE51FC"/>
    <w:lvl w:ilvl="0" w:tplc="94BC5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00230">
    <w:abstractNumId w:val="2"/>
  </w:num>
  <w:num w:numId="2" w16cid:durableId="2102753268">
    <w:abstractNumId w:val="0"/>
  </w:num>
  <w:num w:numId="3" w16cid:durableId="197239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1F"/>
    <w:rsid w:val="00022916"/>
    <w:rsid w:val="0003068F"/>
    <w:rsid w:val="000E1728"/>
    <w:rsid w:val="000E2908"/>
    <w:rsid w:val="0025730E"/>
    <w:rsid w:val="002C173E"/>
    <w:rsid w:val="002D0C7E"/>
    <w:rsid w:val="003253AD"/>
    <w:rsid w:val="003264A3"/>
    <w:rsid w:val="00367B2C"/>
    <w:rsid w:val="004275BC"/>
    <w:rsid w:val="005037A3"/>
    <w:rsid w:val="005065B5"/>
    <w:rsid w:val="00545391"/>
    <w:rsid w:val="005B7F7C"/>
    <w:rsid w:val="0061654C"/>
    <w:rsid w:val="007D18D3"/>
    <w:rsid w:val="007F3B92"/>
    <w:rsid w:val="008206F7"/>
    <w:rsid w:val="00830DBF"/>
    <w:rsid w:val="0084523C"/>
    <w:rsid w:val="008539CC"/>
    <w:rsid w:val="00871690"/>
    <w:rsid w:val="00917B39"/>
    <w:rsid w:val="00944DE8"/>
    <w:rsid w:val="00956AEA"/>
    <w:rsid w:val="009A71A4"/>
    <w:rsid w:val="00A118AF"/>
    <w:rsid w:val="00A46023"/>
    <w:rsid w:val="00AE28F2"/>
    <w:rsid w:val="00B4683B"/>
    <w:rsid w:val="00B7510C"/>
    <w:rsid w:val="00BA1C7F"/>
    <w:rsid w:val="00BA591F"/>
    <w:rsid w:val="00BE4AEC"/>
    <w:rsid w:val="00C17E86"/>
    <w:rsid w:val="00C51AEE"/>
    <w:rsid w:val="00C76B22"/>
    <w:rsid w:val="00C76C0D"/>
    <w:rsid w:val="00C87185"/>
    <w:rsid w:val="00CD5176"/>
    <w:rsid w:val="00D60D93"/>
    <w:rsid w:val="00D610E6"/>
    <w:rsid w:val="00DD02C8"/>
    <w:rsid w:val="00E105B4"/>
    <w:rsid w:val="00E13B07"/>
    <w:rsid w:val="00E60710"/>
    <w:rsid w:val="00E71F9A"/>
    <w:rsid w:val="00E86FA1"/>
    <w:rsid w:val="00EA7C24"/>
    <w:rsid w:val="00EC65C3"/>
    <w:rsid w:val="00F06ACF"/>
    <w:rsid w:val="00F133AF"/>
    <w:rsid w:val="00F310DF"/>
    <w:rsid w:val="00F529C1"/>
    <w:rsid w:val="00F720D8"/>
    <w:rsid w:val="00FA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FC256"/>
  <w15:docId w15:val="{5C8C5567-B450-4631-89B9-5E97BA9B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D02C8"/>
    <w:pPr>
      <w:spacing w:before="100" w:beforeAutospacing="1" w:after="142" w:line="276" w:lineRule="auto"/>
    </w:pPr>
    <w:rPr>
      <w:color w:val="000000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46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table" w:styleId="Tabela-Siatka">
    <w:name w:val="Table Grid"/>
    <w:basedOn w:val="Standardowy"/>
    <w:uiPriority w:val="59"/>
    <w:rsid w:val="00B4683B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71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16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6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69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B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7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C17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Hrubieszowie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Piłat</dc:creator>
  <cp:lastModifiedBy>Soroka Tomasz</cp:lastModifiedBy>
  <cp:revision>8</cp:revision>
  <cp:lastPrinted>2026-03-04T08:04:00Z</cp:lastPrinted>
  <dcterms:created xsi:type="dcterms:W3CDTF">2026-03-02T09:50:00Z</dcterms:created>
  <dcterms:modified xsi:type="dcterms:W3CDTF">2026-03-04T08:05:00Z</dcterms:modified>
</cp:coreProperties>
</file>