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5254F" w14:textId="77777777" w:rsidR="00070C4C" w:rsidRDefault="00787CE8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UCHWAŁA NR</w:t>
      </w:r>
    </w:p>
    <w:p w14:paraId="6AF4EFEF" w14:textId="77777777" w:rsidR="00070C4C" w:rsidRDefault="00787CE8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Rady Powiatu w Chełmie</w:t>
      </w:r>
    </w:p>
    <w:p w14:paraId="51A5926B" w14:textId="77777777" w:rsidR="00070C4C" w:rsidRDefault="00787CE8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 dnia ……………………..</w:t>
      </w:r>
      <w:r>
        <w:rPr>
          <w:rFonts w:ascii="Arial" w:hAnsi="Arial"/>
          <w:b/>
          <w:bCs/>
          <w:sz w:val="22"/>
          <w:szCs w:val="22"/>
        </w:rPr>
        <w:t xml:space="preserve"> 2024 r.</w:t>
      </w:r>
    </w:p>
    <w:p w14:paraId="57EEF09B" w14:textId="77777777" w:rsidR="00070C4C" w:rsidRDefault="00787CE8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>w sprawie udzielenia z budżetu powiatu chełmskiego dotacji celowej na prace konserwatorskie, restauratorskie lub roboty budowlane przy zabytku wpisanym do rejestru zabytków w ramach Rządowego Programu Odbudowy Zabytków</w:t>
      </w:r>
    </w:p>
    <w:p w14:paraId="04914D11" w14:textId="77777777" w:rsidR="00070C4C" w:rsidRDefault="00070C4C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55464816" w14:textId="77777777" w:rsidR="00070C4C" w:rsidRDefault="00070C4C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044855B4" w14:textId="77777777" w:rsidR="00070C4C" w:rsidRDefault="00787CE8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>Na podstawie art. 4 ust. 1 pkt 7, art. 12 pkt 11 ustawy z dnia 5 czerwca 1998 r. o samorządzie powiatowym (</w:t>
      </w:r>
      <w:r>
        <w:rPr>
          <w:rFonts w:ascii="Arial" w:hAnsi="Arial"/>
          <w:color w:val="000000"/>
          <w:sz w:val="22"/>
          <w:szCs w:val="22"/>
        </w:rPr>
        <w:t>Dz. U. z 2024 r. poz. 107</w:t>
      </w:r>
      <w:r>
        <w:rPr>
          <w:rFonts w:ascii="Arial" w:hAnsi="Arial"/>
          <w:sz w:val="22"/>
          <w:szCs w:val="22"/>
        </w:rPr>
        <w:t xml:space="preserve">), art. 81 ust. 1 ustawy z dnia 23 lipca 2003 r. o ochronie zabytków i opiece nad zabytkami (Dz. U. z 2022 r. poz. 840 z </w:t>
      </w:r>
      <w:proofErr w:type="spellStart"/>
      <w:r>
        <w:rPr>
          <w:rFonts w:ascii="Arial" w:hAnsi="Arial"/>
          <w:sz w:val="22"/>
          <w:szCs w:val="22"/>
        </w:rPr>
        <w:t>późn</w:t>
      </w:r>
      <w:proofErr w:type="spellEnd"/>
      <w:r>
        <w:rPr>
          <w:rFonts w:ascii="Arial" w:hAnsi="Arial"/>
          <w:sz w:val="22"/>
          <w:szCs w:val="22"/>
        </w:rPr>
        <w:t xml:space="preserve">. zm.) oraz Uchwały Nr LV/393/2023 Rady Powiatu w Chełmie z dnia 28 listopada 2023 r. w sprawie określenia zasad udzielania dotacji celowej z budżetu powiatu na prace konserwatorskie, restauratorskie lub roboty budowlane przy zabytkach wpisanych do rejestru zabytków lub znajdujących się w gminnej ewidencji zabytków, położonych na terenie powiatu chełmskiego w </w:t>
      </w:r>
      <w:r>
        <w:rPr>
          <w:rFonts w:ascii="Arial" w:hAnsi="Arial"/>
          <w:sz w:val="22"/>
          <w:szCs w:val="22"/>
        </w:rPr>
        <w:t xml:space="preserve">ramach realizacji Rządowego programu Odbudowy Zabytków (Dz. Urz. Woj. Lubelskiego poz. 6915, z </w:t>
      </w:r>
      <w:proofErr w:type="spellStart"/>
      <w:r>
        <w:rPr>
          <w:rFonts w:ascii="Arial" w:hAnsi="Arial"/>
          <w:sz w:val="22"/>
          <w:szCs w:val="22"/>
        </w:rPr>
        <w:t>późn</w:t>
      </w:r>
      <w:proofErr w:type="spellEnd"/>
      <w:r>
        <w:rPr>
          <w:rFonts w:ascii="Arial" w:hAnsi="Arial"/>
          <w:sz w:val="22"/>
          <w:szCs w:val="22"/>
        </w:rPr>
        <w:t>. zm.) uchwala się, co następuje:</w:t>
      </w:r>
    </w:p>
    <w:p w14:paraId="660C8878" w14:textId="77777777" w:rsidR="00070C4C" w:rsidRDefault="00070C4C">
      <w:pPr>
        <w:pStyle w:val="Standard"/>
        <w:spacing w:line="360" w:lineRule="auto"/>
        <w:jc w:val="both"/>
        <w:rPr>
          <w:rFonts w:ascii="Arial" w:hAnsi="Arial"/>
        </w:rPr>
      </w:pPr>
    </w:p>
    <w:p w14:paraId="09DC58A3" w14:textId="77777777" w:rsidR="00070C4C" w:rsidRDefault="00787CE8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§ 1</w:t>
      </w:r>
    </w:p>
    <w:p w14:paraId="65410E0C" w14:textId="77777777" w:rsidR="00070C4C" w:rsidRDefault="00070C4C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0BC4E257" w14:textId="77777777" w:rsidR="00070C4C" w:rsidRDefault="00787CE8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Udziela się parafii rzymskokatolickiej pw. Św. Jozafata BM w Rejowcu dotacji celowej 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w wysokości 1 000 000,00 zł (słownie: jeden milion złotych 00/100) 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z przeznaczeniem na realizację zadania pn. „Konserwacja i restauracja poszycia dachowego, poprawa i częściowe uzupełnienie elewacji ścian kościoła pw. Św. Jozafata BM w Rejowcu”.</w:t>
      </w:r>
    </w:p>
    <w:p w14:paraId="1B2BE060" w14:textId="77777777" w:rsidR="00070C4C" w:rsidRDefault="00787CE8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ramach dotacji, o której mowa w § 1 parafia otrzyma:</w:t>
      </w:r>
    </w:p>
    <w:p w14:paraId="7D4B8243" w14:textId="77777777" w:rsidR="00070C4C" w:rsidRDefault="00787CE8">
      <w:pPr>
        <w:pStyle w:val="Standard"/>
        <w:numPr>
          <w:ilvl w:val="1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>z Rządowego Programu Odbudowy Zabytków kwotę w wysokości 980 000,00 zł (słownie: dziewięćset osiemdziesiąt tysięcy zł 00/100), stanowiącą 98% dotacji;</w:t>
      </w:r>
    </w:p>
    <w:p w14:paraId="54D137CE" w14:textId="77777777" w:rsidR="00070C4C" w:rsidRDefault="00787CE8">
      <w:pPr>
        <w:pStyle w:val="Standard"/>
        <w:numPr>
          <w:ilvl w:val="1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z </w:t>
      </w:r>
      <w:r>
        <w:rPr>
          <w:rFonts w:ascii="Arial" w:hAnsi="Arial"/>
          <w:sz w:val="22"/>
          <w:szCs w:val="22"/>
        </w:rPr>
        <w:t>budżetu powiatu chełmskiego kwotę w wysokości 20 000,00 zł (słownie: dwadzieścia tysięcy zł 00/100), stanowiącą 2% dotacji.</w:t>
      </w:r>
    </w:p>
    <w:p w14:paraId="7956B03A" w14:textId="77777777" w:rsidR="00070C4C" w:rsidRDefault="00070C4C">
      <w:pPr>
        <w:pStyle w:val="Standard"/>
        <w:spacing w:line="360" w:lineRule="auto"/>
        <w:jc w:val="both"/>
        <w:rPr>
          <w:rFonts w:ascii="Arial" w:hAnsi="Arial"/>
        </w:rPr>
      </w:pPr>
    </w:p>
    <w:p w14:paraId="0DB38B79" w14:textId="77777777" w:rsidR="00070C4C" w:rsidRDefault="00787CE8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  <w:sz w:val="22"/>
          <w:szCs w:val="22"/>
        </w:rPr>
        <w:t>§ 2</w:t>
      </w:r>
    </w:p>
    <w:p w14:paraId="3BFA51BC" w14:textId="77777777" w:rsidR="00070C4C" w:rsidRDefault="00070C4C">
      <w:pPr>
        <w:pStyle w:val="Standard"/>
        <w:spacing w:line="360" w:lineRule="auto"/>
        <w:jc w:val="center"/>
        <w:rPr>
          <w:rFonts w:ascii="Arial" w:hAnsi="Arial"/>
          <w:b/>
          <w:bCs/>
        </w:rPr>
      </w:pPr>
    </w:p>
    <w:p w14:paraId="0D1E7CA8" w14:textId="77777777" w:rsidR="00070C4C" w:rsidRDefault="00787CE8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Dotacja, o której mowa w </w:t>
      </w:r>
      <w:r>
        <w:rPr>
          <w:sz w:val="22"/>
          <w:szCs w:val="22"/>
        </w:rPr>
        <w:t>§</w:t>
      </w:r>
      <w:r>
        <w:rPr>
          <w:rFonts w:ascii="Arial" w:hAnsi="Arial"/>
          <w:sz w:val="22"/>
          <w:szCs w:val="22"/>
        </w:rPr>
        <w:t xml:space="preserve"> 1, zostanie udzielona w sposób następujący:</w:t>
      </w:r>
    </w:p>
    <w:p w14:paraId="65A0E6F6" w14:textId="77777777" w:rsidR="00070C4C" w:rsidRDefault="00787CE8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>na rok 2024 – w wysokości 500.000,00 zł ( słownie: pięćset tysięcy złotych 00/100) – I etap;</w:t>
      </w:r>
    </w:p>
    <w:p w14:paraId="68C95277" w14:textId="77777777" w:rsidR="00070C4C" w:rsidRDefault="00787CE8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>na rok 2025 – w wysokości 500.000,00 zł (słownie: pięćset tysięcy złotych 00/100) – II etap.</w:t>
      </w:r>
    </w:p>
    <w:p w14:paraId="0E6D9D0A" w14:textId="77777777" w:rsidR="00070C4C" w:rsidRDefault="00070C4C">
      <w:pPr>
        <w:pStyle w:val="Standard"/>
        <w:spacing w:line="360" w:lineRule="auto"/>
        <w:jc w:val="center"/>
        <w:rPr>
          <w:rFonts w:ascii="Arial" w:hAnsi="Arial"/>
          <w:b/>
          <w:bCs/>
        </w:rPr>
      </w:pPr>
    </w:p>
    <w:p w14:paraId="1E2E3B23" w14:textId="77777777" w:rsidR="00070C4C" w:rsidRDefault="00070C4C">
      <w:pPr>
        <w:pStyle w:val="Standard"/>
        <w:spacing w:line="360" w:lineRule="auto"/>
        <w:jc w:val="center"/>
        <w:rPr>
          <w:rFonts w:ascii="Arial" w:hAnsi="Arial"/>
          <w:b/>
          <w:bCs/>
        </w:rPr>
      </w:pPr>
    </w:p>
    <w:p w14:paraId="6E9F7186" w14:textId="77777777" w:rsidR="00070C4C" w:rsidRDefault="00787CE8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  <w:sz w:val="22"/>
          <w:szCs w:val="22"/>
        </w:rPr>
        <w:t>§ 3</w:t>
      </w:r>
    </w:p>
    <w:p w14:paraId="75D30A47" w14:textId="77777777" w:rsidR="00070C4C" w:rsidRDefault="00787CE8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lastRenderedPageBreak/>
        <w:tab/>
        <w:t xml:space="preserve">Upoważnia się Zarząd Powiatu w Chełmie do zawarcia umowy z parafią rzymskokatolicką pw. Św. Jozafata BM w Rejowcu, która określi szczegółowe zasady </w:t>
      </w:r>
      <w:r>
        <w:rPr>
          <w:rFonts w:ascii="Arial" w:hAnsi="Arial"/>
          <w:sz w:val="22"/>
          <w:szCs w:val="22"/>
        </w:rPr>
        <w:t>przekazania i rozliczenia dotacji.</w:t>
      </w:r>
    </w:p>
    <w:p w14:paraId="3C3E3583" w14:textId="77777777" w:rsidR="00070C4C" w:rsidRDefault="00787CE8">
      <w:pPr>
        <w:pStyle w:val="Standard"/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>§ 4</w:t>
      </w:r>
    </w:p>
    <w:p w14:paraId="3997B5D6" w14:textId="77777777" w:rsidR="00070C4C" w:rsidRDefault="00070C4C">
      <w:pPr>
        <w:pStyle w:val="Standard"/>
        <w:spacing w:line="360" w:lineRule="auto"/>
        <w:jc w:val="center"/>
        <w:rPr>
          <w:rFonts w:ascii="Arial" w:hAnsi="Arial"/>
        </w:rPr>
      </w:pPr>
    </w:p>
    <w:p w14:paraId="0C27A504" w14:textId="77777777" w:rsidR="00070C4C" w:rsidRDefault="00787CE8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ab/>
        <w:t>Wykonanie uchwały powierza się Zarządowi Powiatu w Chełmie.</w:t>
      </w:r>
    </w:p>
    <w:p w14:paraId="67F24EDC" w14:textId="77777777" w:rsidR="00070C4C" w:rsidRDefault="00070C4C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55C847E7" w14:textId="77777777" w:rsidR="00070C4C" w:rsidRDefault="00787CE8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§ 5</w:t>
      </w:r>
    </w:p>
    <w:p w14:paraId="7F7B5E07" w14:textId="77777777" w:rsidR="00070C4C" w:rsidRDefault="00070C4C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3AD32F13" w14:textId="77777777" w:rsidR="00070C4C" w:rsidRDefault="00787CE8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Uchwała wchodzi w życie z dniem podjęcia.</w:t>
      </w:r>
    </w:p>
    <w:p w14:paraId="52C1C18B" w14:textId="77777777" w:rsidR="00070C4C" w:rsidRDefault="00070C4C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</w:p>
    <w:p w14:paraId="6E2AE2EF" w14:textId="77777777" w:rsidR="00070C4C" w:rsidRDefault="00070C4C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7E50EB2C" w14:textId="77777777" w:rsidR="00070C4C" w:rsidRDefault="00070C4C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015AFD09" w14:textId="77777777" w:rsidR="00070C4C" w:rsidRDefault="00070C4C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1AA9F419" w14:textId="77777777" w:rsidR="00070C4C" w:rsidRDefault="00070C4C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050634E9" w14:textId="77777777" w:rsidR="00070C4C" w:rsidRDefault="00070C4C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5A2874BF" w14:textId="77777777" w:rsidR="00070C4C" w:rsidRDefault="00070C4C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5D139804" w14:textId="77777777" w:rsidR="00070C4C" w:rsidRDefault="00070C4C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53BBC4B1" w14:textId="77777777" w:rsidR="00070C4C" w:rsidRDefault="00070C4C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6575A213" w14:textId="77777777" w:rsidR="00070C4C" w:rsidRDefault="00070C4C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6CD7A2B1" w14:textId="77777777" w:rsidR="00070C4C" w:rsidRDefault="00070C4C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278960CE" w14:textId="77777777" w:rsidR="00070C4C" w:rsidRDefault="00070C4C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5C538617" w14:textId="77777777" w:rsidR="00070C4C" w:rsidRDefault="00070C4C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0B4C1699" w14:textId="77777777" w:rsidR="00070C4C" w:rsidRDefault="00070C4C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010B90D3" w14:textId="77777777" w:rsidR="00070C4C" w:rsidRDefault="00070C4C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33BFACB2" w14:textId="77777777" w:rsidR="00070C4C" w:rsidRDefault="00070C4C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5B50EB6D" w14:textId="77777777" w:rsidR="00070C4C" w:rsidRDefault="00070C4C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4A6493DE" w14:textId="77777777" w:rsidR="00070C4C" w:rsidRDefault="00070C4C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0F8996F3" w14:textId="77777777" w:rsidR="00070C4C" w:rsidRDefault="00070C4C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2C709FF3" w14:textId="77777777" w:rsidR="00070C4C" w:rsidRDefault="00070C4C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77B5058A" w14:textId="77777777" w:rsidR="00070C4C" w:rsidRDefault="00070C4C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76A27E48" w14:textId="77777777" w:rsidR="00070C4C" w:rsidRDefault="00070C4C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52D399CC" w14:textId="77777777" w:rsidR="00070C4C" w:rsidRDefault="00070C4C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1AC01AE0" w14:textId="77777777" w:rsidR="00070C4C" w:rsidRDefault="00070C4C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56D3CF34" w14:textId="77777777" w:rsidR="00070C4C" w:rsidRDefault="00070C4C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16C0D0D7" w14:textId="77777777" w:rsidR="00070C4C" w:rsidRDefault="00070C4C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7E187E80" w14:textId="77777777" w:rsidR="00070C4C" w:rsidRDefault="00070C4C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0CB9EFC3" w14:textId="77777777" w:rsidR="00070C4C" w:rsidRDefault="00787CE8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UZASADNIENIE</w:t>
      </w:r>
    </w:p>
    <w:p w14:paraId="542FB7AC" w14:textId="77777777" w:rsidR="00070C4C" w:rsidRDefault="00787CE8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do uchwały w sprawie udzielenia z budżetu powiatu chełmskiego dotacji celowej</w:t>
      </w:r>
      <w:r>
        <w:rPr>
          <w:rFonts w:ascii="Arial" w:hAnsi="Arial"/>
          <w:sz w:val="22"/>
          <w:szCs w:val="22"/>
        </w:rPr>
        <w:t xml:space="preserve"> na prace konserwatorskie, restauratorskie lub roboty budowlane przy zabytku wpisanym do rejestru zabytków w ramach Rządowego Programu Odbudowy Zabytków</w:t>
      </w:r>
    </w:p>
    <w:p w14:paraId="45A6254A" w14:textId="77777777" w:rsidR="00070C4C" w:rsidRDefault="00070C4C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11F15FA1" w14:textId="77777777" w:rsidR="00070C4C" w:rsidRDefault="00070C4C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73EE4B7F" w14:textId="77777777" w:rsidR="00070C4C" w:rsidRDefault="00787CE8">
      <w:pPr>
        <w:pStyle w:val="Standard"/>
        <w:spacing w:line="360" w:lineRule="auto"/>
        <w:jc w:val="both"/>
      </w:pPr>
      <w:r>
        <w:rPr>
          <w:rFonts w:ascii="Arial" w:hAnsi="Arial"/>
          <w:sz w:val="22"/>
          <w:szCs w:val="22"/>
        </w:rPr>
        <w:t>W związku z uzyskanym przez powiat chełmski dofinansowaniem z Rządowego Programu Odbudowy Zabytków na podstawie wniosku z dnia 31 marca 2023 r. postanawia się przekazać dotację celową zgodnie z promesą wstępną nr RPOZ/2022/12876/</w:t>
      </w:r>
      <w:proofErr w:type="spellStart"/>
      <w:r>
        <w:rPr>
          <w:rFonts w:ascii="Arial" w:hAnsi="Arial"/>
          <w:sz w:val="22"/>
          <w:szCs w:val="22"/>
        </w:rPr>
        <w:t>PolskiLad</w:t>
      </w:r>
      <w:proofErr w:type="spellEnd"/>
      <w:r>
        <w:rPr>
          <w:rFonts w:ascii="Arial" w:hAnsi="Arial"/>
          <w:sz w:val="22"/>
          <w:szCs w:val="22"/>
        </w:rPr>
        <w:t>, na realizację projektu „Konserwacja i restauracja poszycia dachowego, poprawa i częściowe uzupełnienie elewacji ścian kościoła pw. Św. Jozafata BM w Rejowcu”. Szczegółowe zasady realizacji zadania oraz jego rozliczenia zostaną określone w umowie zawartej pomiędzy powiatem chełmskim a parafią.</w:t>
      </w:r>
    </w:p>
    <w:p w14:paraId="17D34731" w14:textId="77777777" w:rsidR="00070C4C" w:rsidRDefault="00787CE8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Zgodnie z art. 81 ust. 1 ustawy z dnia 23 lipca 2003 r. o ochronie zabytków i opiece nad zabytkami organ stanowiący powiatu może udzielać dotacji na prace konserwatorskie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i restauratorskie lub na roboty budowlane przy zabytkach wpisanych do rejestru zabytków na zasadach określonych w podjętej przez ten organ uchwale.</w:t>
      </w:r>
    </w:p>
    <w:p w14:paraId="1F5EE69D" w14:textId="77777777" w:rsidR="00070C4C" w:rsidRDefault="00070C4C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sectPr w:rsidR="00070C4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E46DB" w14:textId="77777777" w:rsidR="00787CE8" w:rsidRDefault="00787CE8">
      <w:r>
        <w:separator/>
      </w:r>
    </w:p>
  </w:endnote>
  <w:endnote w:type="continuationSeparator" w:id="0">
    <w:p w14:paraId="04461F02" w14:textId="77777777" w:rsidR="00787CE8" w:rsidRDefault="0078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C61C9" w14:textId="77777777" w:rsidR="00787CE8" w:rsidRDefault="00787CE8">
      <w:r>
        <w:rPr>
          <w:color w:val="000000"/>
        </w:rPr>
        <w:separator/>
      </w:r>
    </w:p>
  </w:footnote>
  <w:footnote w:type="continuationSeparator" w:id="0">
    <w:p w14:paraId="1E4F361B" w14:textId="77777777" w:rsidR="00787CE8" w:rsidRDefault="00787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74A38"/>
    <w:multiLevelType w:val="multilevel"/>
    <w:tmpl w:val="1338A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5D87CBB"/>
    <w:multiLevelType w:val="multilevel"/>
    <w:tmpl w:val="E12AC8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 w16cid:durableId="308247766">
    <w:abstractNumId w:val="0"/>
  </w:num>
  <w:num w:numId="2" w16cid:durableId="1118380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70C4C"/>
    <w:rsid w:val="00070C4C"/>
    <w:rsid w:val="003F6191"/>
    <w:rsid w:val="0078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F41E9"/>
  <w15:docId w15:val="{A7E96085-B36F-4AB9-86F8-2F92FB73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Podpis">
    <w:name w:val="Signature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2913</Characters>
  <Application>Microsoft Office Word</Application>
  <DocSecurity>4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Filiks</dc:creator>
  <cp:lastModifiedBy>Ewelina Filiks</cp:lastModifiedBy>
  <cp:revision>2</cp:revision>
  <cp:lastPrinted>2024-05-28T10:05:00Z</cp:lastPrinted>
  <dcterms:created xsi:type="dcterms:W3CDTF">2024-05-29T08:41:00Z</dcterms:created>
  <dcterms:modified xsi:type="dcterms:W3CDTF">2024-05-29T08:41:00Z</dcterms:modified>
</cp:coreProperties>
</file>