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7977" w14:textId="77777777" w:rsidR="002C72CD" w:rsidRDefault="002E5BD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06A438" w14:textId="77777777" w:rsidR="002C72CD" w:rsidRDefault="002E5BD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Chełm, dnia 24</w:t>
      </w:r>
      <w:r>
        <w:t xml:space="preserve"> kwietnia 2024 r.</w:t>
      </w:r>
    </w:p>
    <w:p w14:paraId="10D6D7F5" w14:textId="77777777" w:rsidR="002C72CD" w:rsidRDefault="002C72CD">
      <w:pPr>
        <w:pStyle w:val="Standard"/>
      </w:pPr>
    </w:p>
    <w:p w14:paraId="1D277CCA" w14:textId="77777777" w:rsidR="002C72CD" w:rsidRDefault="002C72CD">
      <w:pPr>
        <w:pStyle w:val="Standard"/>
      </w:pPr>
    </w:p>
    <w:p w14:paraId="0EEB205C" w14:textId="77777777" w:rsidR="002C72CD" w:rsidRDefault="002E5BD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Sprawozdanie z realizacji „Powiatowego Programu Działań na Rzecz Osób Niepełnosprawnych na Lata 2021-2026” za 2023 r.  </w:t>
      </w:r>
    </w:p>
    <w:p w14:paraId="6D452E21" w14:textId="77777777" w:rsidR="002C72CD" w:rsidRDefault="002C72CD">
      <w:pPr>
        <w:pStyle w:val="Standard"/>
        <w:jc w:val="center"/>
        <w:rPr>
          <w:b/>
          <w:bCs/>
        </w:rPr>
      </w:pPr>
    </w:p>
    <w:p w14:paraId="1207977C" w14:textId="77777777" w:rsidR="002C72CD" w:rsidRDefault="002C72CD">
      <w:pPr>
        <w:pStyle w:val="Standard"/>
        <w:jc w:val="both"/>
        <w:rPr>
          <w:b/>
          <w:bCs/>
        </w:rPr>
      </w:pPr>
    </w:p>
    <w:p w14:paraId="484B2E50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>„Powiatowy Program Działań na Rzecz Osób Niepełnosprawnych na Lata 2021-2026” został przyjęty do realizacji Uchwałą Nr XX/167/2021 Rady Powiatu w Chełmie                                              z dnia 5 lutego 2021 r.</w:t>
      </w:r>
    </w:p>
    <w:p w14:paraId="073C8ABB" w14:textId="77777777" w:rsidR="002C72CD" w:rsidRDefault="002E5BDB">
      <w:pPr>
        <w:pStyle w:val="Standard"/>
        <w:jc w:val="both"/>
        <w:rPr>
          <w:b/>
          <w:bCs/>
        </w:rPr>
      </w:pPr>
      <w:r>
        <w:tab/>
        <w:t>Celem głównym programu jest aktywizacja i integracja społeczna osób                                                z niepełnosprawnością zamieszkujących na terenie powiatu chełmskiego.</w:t>
      </w:r>
    </w:p>
    <w:p w14:paraId="38A2EF57" w14:textId="77777777" w:rsidR="002C72CD" w:rsidRDefault="002E5BDB">
      <w:pPr>
        <w:pStyle w:val="Standard"/>
        <w:jc w:val="both"/>
        <w:rPr>
          <w:b/>
          <w:bCs/>
        </w:rPr>
      </w:pPr>
      <w:r>
        <w:tab/>
        <w:t>Zgodnie z pkt. 13 ww. dokumentu realizacja programu monitorowana jest przez Powiatowe Centrum Pomocy Rodzinie w Chełmie poprzez zbieranie danych statystycznych i sporządzanie sprawozdań z podejmowanych czynności, zamieszczonych w harmonogramie działań.</w:t>
      </w:r>
    </w:p>
    <w:p w14:paraId="5DC4BA6A" w14:textId="77777777" w:rsidR="002C72CD" w:rsidRDefault="002C72CD">
      <w:pPr>
        <w:pStyle w:val="Standard"/>
        <w:jc w:val="both"/>
      </w:pPr>
    </w:p>
    <w:p w14:paraId="5F305E3B" w14:textId="77777777" w:rsidR="002C72CD" w:rsidRDefault="002E5BDB">
      <w:pPr>
        <w:pStyle w:val="Standard"/>
        <w:jc w:val="both"/>
      </w:pPr>
      <w:r>
        <w:t>I. Realizacja zadań zawartych w programie – zgodnie z harmonogramem działań.</w:t>
      </w:r>
    </w:p>
    <w:p w14:paraId="5D9BE296" w14:textId="77777777" w:rsidR="002C72CD" w:rsidRDefault="002E5BDB">
      <w:pPr>
        <w:pStyle w:val="Standard"/>
        <w:jc w:val="both"/>
      </w:pPr>
      <w:r>
        <w:rPr>
          <w:b/>
          <w:bCs/>
        </w:rPr>
        <w:t>1. Cel szczegółowy:</w:t>
      </w:r>
      <w:r>
        <w:t xml:space="preserve"> </w:t>
      </w:r>
      <w:r>
        <w:rPr>
          <w:b/>
          <w:bCs/>
        </w:rPr>
        <w:t>kształtowanie i rozwijanie świadomości społecznej w zakresie dostrzegania i rozumienia problemów osób z niepełnosprawnością.</w:t>
      </w:r>
    </w:p>
    <w:p w14:paraId="40507693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Zadanie:</w:t>
      </w:r>
      <w:r>
        <w:t xml:space="preserve"> prowadzenie działań informacyjnych w zakresie kształtowania właściwych postaw wobec osób z niepełnosprawnością.</w:t>
      </w:r>
    </w:p>
    <w:p w14:paraId="69E1B653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  <w:i/>
          <w:iCs/>
        </w:rPr>
        <w:t xml:space="preserve">poradnie </w:t>
      </w:r>
      <w:proofErr w:type="spellStart"/>
      <w:r>
        <w:rPr>
          <w:b/>
          <w:bCs/>
          <w:i/>
          <w:iCs/>
        </w:rPr>
        <w:t>psychologiczno</w:t>
      </w:r>
      <w:proofErr w:type="spellEnd"/>
      <w:r>
        <w:rPr>
          <w:b/>
          <w:bCs/>
          <w:i/>
          <w:iCs/>
        </w:rPr>
        <w:t xml:space="preserve"> – pedagogiczne</w:t>
      </w:r>
      <w:r>
        <w:t>.</w:t>
      </w:r>
    </w:p>
    <w:p w14:paraId="131C6E97" w14:textId="77777777" w:rsidR="002C72CD" w:rsidRDefault="002E5BDB">
      <w:pPr>
        <w:pStyle w:val="Standard"/>
        <w:jc w:val="both"/>
        <w:rPr>
          <w:b/>
          <w:bCs/>
        </w:rPr>
      </w:pPr>
      <w:r>
        <w:tab/>
        <w:t>W 2023 roku poradnie podejmowały następujące działania w zakresie kształtowania właściwych postaw wobec osób z niepełnosprawnością:</w:t>
      </w:r>
    </w:p>
    <w:p w14:paraId="44CB4191" w14:textId="77777777" w:rsidR="002C72CD" w:rsidRDefault="002E5BDB">
      <w:pPr>
        <w:pStyle w:val="Standard"/>
        <w:jc w:val="both"/>
      </w:pPr>
      <w:r>
        <w:t xml:space="preserve">1. Konsultacje i porady, udzielane rodzicom, nauczycielom, przedstawicielom instytucji działających na rzecz pomocy dziecku i rodzinie, na temat praw dzieci/uczniów </w:t>
      </w:r>
      <w:r>
        <w:br/>
      </w:r>
      <w:r>
        <w:t xml:space="preserve">z </w:t>
      </w:r>
      <w:r>
        <w:t xml:space="preserve">niepełnosprawnością, zobowiązujące do takiej organizacji życia społecznego, w której osoby </w:t>
      </w:r>
      <w:r>
        <w:br/>
      </w:r>
      <w:r>
        <w:t>z niepełnosprawnością mają zapewnione wszystkie prawa np. do pracy, do edukacji, usuwanie barier w dostępności.</w:t>
      </w:r>
    </w:p>
    <w:p w14:paraId="449F1FAF" w14:textId="77777777" w:rsidR="002C72CD" w:rsidRDefault="002E5BDB">
      <w:pPr>
        <w:pStyle w:val="Standard"/>
        <w:jc w:val="both"/>
      </w:pPr>
      <w:r>
        <w:t>2. Sygnalizowanie/wskazywanie poprzez rozmowy wśród społeczeństwa postaw aktywnego wspierania i zaspokajania potrzeb dzieci z niepełnosprawnością.</w:t>
      </w:r>
    </w:p>
    <w:p w14:paraId="278F4568" w14:textId="77777777" w:rsidR="002C72CD" w:rsidRDefault="002E5BDB">
      <w:pPr>
        <w:pStyle w:val="Standard"/>
        <w:jc w:val="both"/>
      </w:pPr>
      <w:r>
        <w:t xml:space="preserve">3. Udzielanie porad rodzicom dzieci z niepełnosprawnością w zakresie możliwości badanych dzieci i wynikających z ich poziomu funkcjonowania ograniczeń oraz instruowanie w kwestii form udzielanej pomocy, ćwiczeń ukierunkowanych na rozwój deficytowych funkcji prowadzonych </w:t>
      </w:r>
      <w:r>
        <w:br/>
      </w:r>
      <w:r>
        <w:t>z dziećmi w domu.</w:t>
      </w:r>
    </w:p>
    <w:p w14:paraId="3E666F89" w14:textId="77777777" w:rsidR="002C72CD" w:rsidRDefault="002E5BDB">
      <w:pPr>
        <w:pStyle w:val="Standard"/>
        <w:jc w:val="both"/>
      </w:pPr>
      <w:r>
        <w:t xml:space="preserve">4. Udzielanie porad nauczycielom i specjalistom szkolnym na temat przyczyn trudności edukacyjnych, wynikających ze stwierdzonej niepełnosprawności, a także rodzaju oddziaływań, jakie powinny być podjęte w pracy z uczniami, celem poprawy ich funkcjonowania poprzez indywidualne konsultacje, zespoły w ramach Indywidualnej Pracy </w:t>
      </w:r>
      <w:proofErr w:type="spellStart"/>
      <w:r>
        <w:t>Edukacyjno</w:t>
      </w:r>
      <w:proofErr w:type="spellEnd"/>
      <w:r>
        <w:t xml:space="preserve"> – Terapeutycznej </w:t>
      </w:r>
      <w:r>
        <w:br/>
      </w:r>
      <w:r>
        <w:t xml:space="preserve">i szkolenia w ramach organizacji pomocy </w:t>
      </w:r>
      <w:proofErr w:type="spellStart"/>
      <w:r>
        <w:t>psychologiczno</w:t>
      </w:r>
      <w:proofErr w:type="spellEnd"/>
      <w:r>
        <w:t xml:space="preserve"> – pedagogicznej.</w:t>
      </w:r>
    </w:p>
    <w:p w14:paraId="7AD1C2EB" w14:textId="77777777" w:rsidR="002C72CD" w:rsidRDefault="002E5BDB">
      <w:pPr>
        <w:pStyle w:val="Standard"/>
        <w:jc w:val="both"/>
      </w:pPr>
      <w:r>
        <w:t xml:space="preserve">5. Przekazywanie informacji rodzicom dzieci z niepełnosprawnością o formach kształcenia </w:t>
      </w:r>
      <w:r>
        <w:br/>
      </w:r>
      <w:r>
        <w:t>dla nich, placówkach oświatowych, ośrodkach zdrowia, w których mogą skorzystać z pomocy edukacyjnej, medycznej itp.</w:t>
      </w:r>
    </w:p>
    <w:p w14:paraId="5C2F9DA4" w14:textId="77777777" w:rsidR="002C72CD" w:rsidRDefault="002E5BDB">
      <w:pPr>
        <w:pStyle w:val="Standard"/>
        <w:jc w:val="both"/>
      </w:pPr>
      <w:r>
        <w:t>6. Sygnalizowanie szkołom jaki system edukacyjny przysługuje osobom z niepełnosprawnościami.</w:t>
      </w:r>
    </w:p>
    <w:p w14:paraId="29BF888D" w14:textId="77777777" w:rsidR="002C72CD" w:rsidRDefault="002E5BDB">
      <w:pPr>
        <w:pStyle w:val="Standard"/>
        <w:jc w:val="both"/>
      </w:pPr>
      <w:r>
        <w:t>7. Organizowanie i prowadzenie terapii, profilaktyki społecznej oraz poradnictwa psychologicznego dla dzieci z niepełnosprawnościami i ich rodzin.</w:t>
      </w:r>
    </w:p>
    <w:p w14:paraId="33E6593F" w14:textId="77777777" w:rsidR="002C72CD" w:rsidRDefault="002E5BDB">
      <w:pPr>
        <w:pStyle w:val="Standard"/>
        <w:jc w:val="both"/>
      </w:pPr>
      <w:r>
        <w:t>8. Organizowanie szkoleń i warsztatów skierowanych do rodziców, nauczycieli oraz uczniów/dzieci z niepełnosprawnością dotyczących problematyki związanej z niepełnosprawnością – „Sieć współpracy i samodoskonalenia”, „Światowy Dzień Świadomości Autyzmu”.</w:t>
      </w:r>
    </w:p>
    <w:p w14:paraId="26FA9F6E" w14:textId="77777777" w:rsidR="002C72CD" w:rsidRDefault="002E5BDB">
      <w:pPr>
        <w:pStyle w:val="Standard"/>
        <w:jc w:val="both"/>
      </w:pPr>
      <w:r>
        <w:lastRenderedPageBreak/>
        <w:t xml:space="preserve">9. Promowanie i wspomaganie edukacji osób z niepełnosprawnością, szczególnie w szkołach ogólnodostępnych poprzez Rady Pedagogiczne, spotkania w ramach organizacji pomocy </w:t>
      </w:r>
      <w:proofErr w:type="spellStart"/>
      <w:r>
        <w:t>psychologiczno</w:t>
      </w:r>
      <w:proofErr w:type="spellEnd"/>
      <w:r>
        <w:t xml:space="preserve"> – pedagogicznej w szkole.</w:t>
      </w:r>
    </w:p>
    <w:p w14:paraId="77C2F4C2" w14:textId="77777777" w:rsidR="002C72CD" w:rsidRDefault="002E5BDB">
      <w:pPr>
        <w:pStyle w:val="Standard"/>
        <w:jc w:val="both"/>
      </w:pPr>
      <w:r>
        <w:t>10. Wykładanie w poczekalni poradni materiałów informacyjnych o formach kształcenia dla dzieci z niepełnosprawnością, placówkach oświatowych, medycznych, terapeutycznych oraz o danych niepełnosprawnościach.</w:t>
      </w:r>
    </w:p>
    <w:p w14:paraId="0D34A05B" w14:textId="77777777" w:rsidR="002C72CD" w:rsidRDefault="002E5BDB">
      <w:pPr>
        <w:pStyle w:val="Standard"/>
        <w:jc w:val="both"/>
      </w:pPr>
      <w:r>
        <w:t xml:space="preserve">11. Publikowanie w </w:t>
      </w:r>
      <w:proofErr w:type="spellStart"/>
      <w:r>
        <w:t>socjal</w:t>
      </w:r>
      <w:proofErr w:type="spellEnd"/>
      <w:r>
        <w:t xml:space="preserve"> mediach (Facebook, strona internetowa poradni) informacji dotyczących obchodów świąt związanych z tematyką niepełnosprawności oraz treści merytorycznych dotyczących niepełnosprawności.</w:t>
      </w:r>
    </w:p>
    <w:p w14:paraId="36F8697F" w14:textId="77777777" w:rsidR="002C72CD" w:rsidRDefault="002E5BDB">
      <w:pPr>
        <w:pStyle w:val="Standard"/>
        <w:jc w:val="both"/>
      </w:pPr>
      <w:r>
        <w:t xml:space="preserve">12. Redagowanie ulotek, broszur z zakresu kształtowania właściwych postaw wobec osób </w:t>
      </w:r>
      <w:r>
        <w:br/>
      </w:r>
      <w:r>
        <w:t>z niepełnosprawnościami.</w:t>
      </w:r>
    </w:p>
    <w:p w14:paraId="72F40DF1" w14:textId="77777777" w:rsidR="002C72CD" w:rsidRDefault="002E5BDB">
      <w:pPr>
        <w:pStyle w:val="Standard"/>
        <w:jc w:val="both"/>
      </w:pPr>
      <w:r>
        <w:t xml:space="preserve">13. Rozmowy </w:t>
      </w:r>
      <w:proofErr w:type="spellStart"/>
      <w:r>
        <w:t>psychoedukacyjne</w:t>
      </w:r>
      <w:proofErr w:type="spellEnd"/>
      <w:r>
        <w:t>, porady i wsparcie dla rodziców.</w:t>
      </w:r>
    </w:p>
    <w:p w14:paraId="17C7CA78" w14:textId="77777777" w:rsidR="002C72CD" w:rsidRDefault="002E5BDB">
      <w:pPr>
        <w:pStyle w:val="Standard"/>
        <w:jc w:val="both"/>
      </w:pPr>
      <w:r>
        <w:t>14. Zajęcia grupowe z dziećmi kształtujące postawy tolerancji.</w:t>
      </w:r>
    </w:p>
    <w:p w14:paraId="66AF1111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>Dom Dziecka w Siedliszczu.</w:t>
      </w:r>
    </w:p>
    <w:p w14:paraId="652EB135" w14:textId="77777777" w:rsidR="002C72CD" w:rsidRDefault="002E5BDB">
      <w:pPr>
        <w:pStyle w:val="Standard"/>
        <w:jc w:val="both"/>
      </w:pPr>
      <w:r>
        <w:t>- prezentacje filmów edukacyjnych,</w:t>
      </w:r>
    </w:p>
    <w:p w14:paraId="4B513E02" w14:textId="77777777" w:rsidR="002C72CD" w:rsidRDefault="002E5BDB">
      <w:pPr>
        <w:pStyle w:val="Standard"/>
        <w:jc w:val="both"/>
      </w:pPr>
      <w:r>
        <w:t>- zajęcia grupowe i indywidualne dotyczące zjawiska niepełnosprawności,</w:t>
      </w:r>
    </w:p>
    <w:p w14:paraId="06C4A0F5" w14:textId="77777777" w:rsidR="002C72CD" w:rsidRDefault="002E5BDB">
      <w:pPr>
        <w:pStyle w:val="Standard"/>
        <w:jc w:val="both"/>
      </w:pPr>
      <w:r>
        <w:t>- pogadanki na temat właściwych postaw, prezentacje oraz prelekcje,</w:t>
      </w:r>
    </w:p>
    <w:p w14:paraId="405F7C65" w14:textId="77777777" w:rsidR="002C72CD" w:rsidRDefault="002E5BDB">
      <w:pPr>
        <w:pStyle w:val="Standard"/>
        <w:jc w:val="both"/>
      </w:pPr>
      <w:r>
        <w:t xml:space="preserve">- zajęcia </w:t>
      </w:r>
      <w:proofErr w:type="spellStart"/>
      <w:r>
        <w:t>edukacyjno</w:t>
      </w:r>
      <w:proofErr w:type="spellEnd"/>
      <w:r>
        <w:t xml:space="preserve"> – informacyjne,</w:t>
      </w:r>
    </w:p>
    <w:p w14:paraId="2A33FAAC" w14:textId="77777777" w:rsidR="002C72CD" w:rsidRDefault="002E5BDB">
      <w:pPr>
        <w:pStyle w:val="Standard"/>
        <w:jc w:val="both"/>
      </w:pPr>
      <w:r>
        <w:t>- wyjazdy integracyjne.</w:t>
      </w:r>
    </w:p>
    <w:p w14:paraId="27245301" w14:textId="77777777" w:rsidR="002C72CD" w:rsidRDefault="002E5BDB">
      <w:pPr>
        <w:pStyle w:val="Standard"/>
        <w:jc w:val="both"/>
      </w:pPr>
      <w:r>
        <w:t>- rozmowy dyscyplinujące z uczniami wykazującymi niewłaściwe zachowania wobec osób                            z niepełnosprawnościami.</w:t>
      </w:r>
    </w:p>
    <w:p w14:paraId="379121E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jednostki samorządu gminnego.</w:t>
      </w:r>
    </w:p>
    <w:p w14:paraId="55CDB0BE" w14:textId="77777777" w:rsidR="002C72CD" w:rsidRDefault="002E5BDB">
      <w:pPr>
        <w:pStyle w:val="Standard"/>
        <w:jc w:val="both"/>
      </w:pPr>
      <w:r>
        <w:t>- wspieranie programów w zakresie profilaktyki najczęściej występujących chorób, akcji promujących zdrowy styl życia (działanie realizowane przez Niepubliczny Zakład Opieki Zdrowotnej),</w:t>
      </w:r>
    </w:p>
    <w:p w14:paraId="4F025A77" w14:textId="77777777" w:rsidR="002C72CD" w:rsidRDefault="002E5BDB">
      <w:pPr>
        <w:pStyle w:val="Standard"/>
        <w:jc w:val="both"/>
      </w:pPr>
      <w:r>
        <w:t>- edukacja dzieci klas młodszych w zakresie bezpieczeństwa w drodze do szkoły (realizatorami są szkoły oraz Komenda Miejska Policji w Chełmie),</w:t>
      </w:r>
    </w:p>
    <w:p w14:paraId="28556139" w14:textId="77777777" w:rsidR="002C72CD" w:rsidRDefault="002E5BDB">
      <w:pPr>
        <w:pStyle w:val="Standard"/>
        <w:jc w:val="both"/>
      </w:pPr>
      <w:r>
        <w:t>- wsparcie działań podejmowanych w celu zwalczania uzależnień ((realizatorzy: szkoły, świetlice oraz Gminne Komisje Rozwiązywania Problemów Alkoholowych),</w:t>
      </w:r>
    </w:p>
    <w:p w14:paraId="6E7F80F3" w14:textId="77777777" w:rsidR="002C72CD" w:rsidRDefault="002E5BDB">
      <w:pPr>
        <w:pStyle w:val="Standard"/>
        <w:jc w:val="both"/>
      </w:pPr>
      <w:r>
        <w:t>- udostępnianie informatorów i ofert dla osób z niepełnosprawnością dotyczących turnusów rehabilitacyjnych oraz całodobowej opieki,</w:t>
      </w:r>
    </w:p>
    <w:p w14:paraId="2C82E1CA" w14:textId="77777777" w:rsidR="002C72CD" w:rsidRDefault="002E5BDB">
      <w:pPr>
        <w:pStyle w:val="Standard"/>
        <w:jc w:val="both"/>
      </w:pPr>
      <w:r>
        <w:t xml:space="preserve">- zamieszczanie na stronach internetowych ośrodków pomocy społecznej oraz urzędów gmin informacji o realizowanych projektach unijnych na rzecz zapewnienia opieki osobom </w:t>
      </w:r>
      <w:r>
        <w:br/>
      </w:r>
      <w:r>
        <w:t>z niepełnosprawnością,</w:t>
      </w:r>
    </w:p>
    <w:p w14:paraId="341CD16F" w14:textId="77777777" w:rsidR="002C72CD" w:rsidRDefault="002E5BDB">
      <w:pPr>
        <w:pStyle w:val="Standard"/>
        <w:jc w:val="both"/>
      </w:pPr>
      <w:r>
        <w:t>- udzielanie poradnictwa w ramach pracy socjalnej,</w:t>
      </w:r>
    </w:p>
    <w:p w14:paraId="509B5B00" w14:textId="77777777" w:rsidR="002C72CD" w:rsidRDefault="002E5BDB">
      <w:pPr>
        <w:pStyle w:val="Standard"/>
        <w:jc w:val="both"/>
      </w:pPr>
      <w:r>
        <w:t>- prowadzenie zajęć w ramach funkcjonowania Klub „Senior+” (integracja jako kształtowanie właściwych postaw wobec osób z niepełnosprawnością – zajęcia manualne, ćwiczenia ruchowe i muzyczne),</w:t>
      </w:r>
    </w:p>
    <w:p w14:paraId="72FEFA5F" w14:textId="77777777" w:rsidR="002C72CD" w:rsidRDefault="002E5BDB">
      <w:pPr>
        <w:pStyle w:val="Standard"/>
        <w:jc w:val="both"/>
      </w:pPr>
      <w:r>
        <w:t>- kształtowanie wśród dzieci postaw tolerancji wobec różnic indywidualnych w różnych rodzajach niepełnosprawności (świetlice środowiskowe – pogadanki).</w:t>
      </w:r>
    </w:p>
    <w:p w14:paraId="3AD7F38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Specjalny Ośrodek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</w:t>
      </w:r>
      <w:r>
        <w:rPr>
          <w:b/>
          <w:bCs/>
        </w:rPr>
        <w:t>Wychowawczy w Dorohusku.</w:t>
      </w:r>
    </w:p>
    <w:p w14:paraId="09A5E31A" w14:textId="77777777" w:rsidR="002C72CD" w:rsidRDefault="002E5BDB">
      <w:pPr>
        <w:pStyle w:val="Standard"/>
        <w:jc w:val="both"/>
      </w:pPr>
      <w:r>
        <w:t>- konferencja „Wspólne przestrzenie to nasze marzenie” - uroczyste obchody Międzynarodowego Dnia Osób Niepełnosprawnych w Chełmskim Domu Kultury,</w:t>
      </w:r>
    </w:p>
    <w:p w14:paraId="3C060F3F" w14:textId="77777777" w:rsidR="002C72CD" w:rsidRDefault="002E5BDB">
      <w:pPr>
        <w:pStyle w:val="Standard"/>
        <w:jc w:val="both"/>
      </w:pPr>
      <w:r>
        <w:t xml:space="preserve">- organizacja spotkania z osobami związanymi i działającymi na rzecz osób niepełnosprawnych – spotkanie skierowane było do rodziców, opiekunów dzieci i młodzieży z niepełnosprawnością </w:t>
      </w:r>
      <w:r>
        <w:br/>
      </w:r>
      <w:r>
        <w:t xml:space="preserve">oraz do przedstawicieli instytucji udzielających im pomocy. Celem spotkania było przybliżenie dostępnych form wspomagania osób z niepełnosprawnością w ich codziennym funkcjonowaniu. </w:t>
      </w:r>
      <w:r>
        <w:br/>
      </w:r>
      <w:r>
        <w:t xml:space="preserve">W spotkaniu wzięli udział przedstawiciele władz samorządowych oraz innych jednostek i instytucji z terenu powiatu chełmskiego, rodzice i opiekunowie wychowanków SOSW w Dorohusku </w:t>
      </w:r>
      <w:r>
        <w:br/>
      </w:r>
      <w:r>
        <w:t>oraz nauczyciele SOSW w Dorohusku.</w:t>
      </w:r>
    </w:p>
    <w:p w14:paraId="4F83C39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>warsztaty terapii zajęciowej.</w:t>
      </w:r>
    </w:p>
    <w:p w14:paraId="0CF29028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</w:rPr>
        <w:lastRenderedPageBreak/>
        <w:tab/>
      </w:r>
      <w:r>
        <w:t>Działania informacyjne polegały na współpracy warsztatów terapii zajęciowej z miejscową społecznością oraz udział w różnego rodzaju wydarzeniach zarówno lokalnych jak i poza siedzibą warsztatów tj.:</w:t>
      </w:r>
    </w:p>
    <w:p w14:paraId="5091196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 xml:space="preserve">- udział w imprezach oraz konkursach promujących twórczość artystyczną oraz sportową osób </w:t>
      </w:r>
      <w:r>
        <w:br/>
      </w:r>
      <w:r>
        <w:t>z niepełnosprawnością,</w:t>
      </w:r>
    </w:p>
    <w:p w14:paraId="6987B00C" w14:textId="77777777" w:rsidR="002C72CD" w:rsidRDefault="002E5BDB">
      <w:pPr>
        <w:pStyle w:val="Standard"/>
        <w:jc w:val="both"/>
      </w:pPr>
      <w:r>
        <w:t>- przegląd kolęd i pastorałek,</w:t>
      </w:r>
    </w:p>
    <w:p w14:paraId="1579A855" w14:textId="77777777" w:rsidR="002C72CD" w:rsidRDefault="002E5BDB">
      <w:pPr>
        <w:pStyle w:val="Standard"/>
        <w:jc w:val="both"/>
      </w:pPr>
      <w:r>
        <w:t xml:space="preserve">- zawody w </w:t>
      </w:r>
      <w:proofErr w:type="spellStart"/>
      <w:r>
        <w:t>bocci</w:t>
      </w:r>
      <w:proofErr w:type="spellEnd"/>
      <w:r>
        <w:t>,</w:t>
      </w:r>
    </w:p>
    <w:p w14:paraId="773B94E6" w14:textId="77777777" w:rsidR="002C72CD" w:rsidRDefault="002E5BDB">
      <w:pPr>
        <w:pStyle w:val="Standard"/>
        <w:jc w:val="both"/>
      </w:pPr>
      <w:r>
        <w:t>- udział w Akcji Narodowego Czytania,</w:t>
      </w:r>
    </w:p>
    <w:p w14:paraId="43CC3B7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organizacja Dni Otwartych WTZ,</w:t>
      </w:r>
    </w:p>
    <w:p w14:paraId="0D11D3BE" w14:textId="77777777" w:rsidR="002C72CD" w:rsidRDefault="002E5BDB">
      <w:pPr>
        <w:pStyle w:val="Standard"/>
        <w:jc w:val="both"/>
      </w:pPr>
      <w:r>
        <w:t>- wyjazdy na kiermasze w celu prezentacji twórczości uczestników WTZ,</w:t>
      </w:r>
    </w:p>
    <w:p w14:paraId="7FF4EA80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wyjazdy integracyjne do zaprzyjaźnionych placówek (WTZ, DPS),</w:t>
      </w:r>
    </w:p>
    <w:p w14:paraId="71D51F77" w14:textId="77777777" w:rsidR="002C72CD" w:rsidRDefault="002E5BDB">
      <w:pPr>
        <w:pStyle w:val="Standard"/>
        <w:jc w:val="both"/>
      </w:pPr>
      <w:r>
        <w:t>- udział uczestników WTZ w lokalnych świętach,</w:t>
      </w:r>
    </w:p>
    <w:p w14:paraId="182518E3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wyjazdy do kina,  teatru, fotorelacje,</w:t>
      </w:r>
    </w:p>
    <w:p w14:paraId="62386B4B" w14:textId="77777777" w:rsidR="002C72CD" w:rsidRDefault="002E5BDB">
      <w:pPr>
        <w:pStyle w:val="Standard"/>
        <w:jc w:val="both"/>
      </w:pPr>
      <w:r>
        <w:t xml:space="preserve">- organizowanie wycieczek </w:t>
      </w:r>
      <w:proofErr w:type="spellStart"/>
      <w:r>
        <w:t>turystyczno</w:t>
      </w:r>
      <w:proofErr w:type="spellEnd"/>
      <w:r>
        <w:t xml:space="preserve"> – krajoznawczych dla uczestników WTZ,</w:t>
      </w:r>
    </w:p>
    <w:p w14:paraId="29790A3E" w14:textId="77777777" w:rsidR="002C72CD" w:rsidRDefault="002E5BDB">
      <w:pPr>
        <w:pStyle w:val="Standard"/>
        <w:jc w:val="both"/>
      </w:pPr>
      <w:r>
        <w:t>- wizyty osób z niepełnosprawnościami w restauracji, placówkach handlowych,</w:t>
      </w:r>
    </w:p>
    <w:p w14:paraId="238AB8E1" w14:textId="77777777" w:rsidR="002C72CD" w:rsidRDefault="002E5BDB">
      <w:pPr>
        <w:pStyle w:val="Standard"/>
        <w:jc w:val="both"/>
      </w:pPr>
      <w:r>
        <w:t>- spacery, wycieczki rowerowe itp.,</w:t>
      </w:r>
    </w:p>
    <w:p w14:paraId="1BE346B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 xml:space="preserve">- rozpowszechnianie w </w:t>
      </w:r>
      <w:proofErr w:type="spellStart"/>
      <w:r>
        <w:t>social</w:t>
      </w:r>
      <w:proofErr w:type="spellEnd"/>
      <w:r>
        <w:t xml:space="preserve"> mediach i na stronie internetowej informacji dotyczących osób </w:t>
      </w:r>
      <w:r>
        <w:br/>
      </w:r>
      <w:r>
        <w:t>z niepełnosprawnością.</w:t>
      </w:r>
    </w:p>
    <w:p w14:paraId="791D809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>Poprzez ww. działania kształtowano pozytywny wizerunek funkcjonowania i działalności osób z niepełnosprawnością.</w:t>
      </w:r>
    </w:p>
    <w:p w14:paraId="7BDA5EEA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</w:rPr>
        <w:t>2. Cel szczegółowy:</w:t>
      </w:r>
      <w:r>
        <w:t xml:space="preserve"> rehabilitacja zawodowa i zatrudnianie osób z niepełnosprawnością                               oraz przestrzeganie praw osób z niepełnosprawnością.</w:t>
      </w:r>
    </w:p>
    <w:p w14:paraId="03783D3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Realizator zadań:</w:t>
      </w:r>
      <w:r>
        <w:t xml:space="preserve"> </w:t>
      </w:r>
      <w:r>
        <w:rPr>
          <w:b/>
          <w:bCs/>
          <w:i/>
          <w:iCs/>
        </w:rPr>
        <w:t>Powiatowy Urząd Pracy w Chełmie (dane dotyczące powiatu chełmskiego).</w:t>
      </w:r>
    </w:p>
    <w:p w14:paraId="36D0DA0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1: </w:t>
      </w:r>
      <w:r>
        <w:t>realizacja pośrednictwa pracy i poradnictwa zawodowego dla osób                                              z niepełnosprawnością oraz szkolenie i przekwalifikowanie osób uprawnionych.</w:t>
      </w:r>
    </w:p>
    <w:p w14:paraId="0548BB66" w14:textId="77777777" w:rsidR="002C72CD" w:rsidRDefault="002E5BDB">
      <w:pPr>
        <w:pStyle w:val="Standard"/>
        <w:jc w:val="both"/>
      </w:pPr>
      <w:r>
        <w:t xml:space="preserve">- liczba osób z niepełnosprawnością bezrobotnych i poszukujących pracy niepozostających </w:t>
      </w:r>
      <w:r>
        <w:br/>
      </w:r>
      <w:r>
        <w:t xml:space="preserve">w zatrudnieniu zarejestrowanych w Powiatowym Urzędzie Pracy w Chełmie wg stanu na dzień </w:t>
      </w:r>
      <w:r>
        <w:br/>
      </w:r>
      <w:r>
        <w:t>31 grudnia 2023 r. –  182 osoby ,</w:t>
      </w:r>
    </w:p>
    <w:p w14:paraId="5249F9C4" w14:textId="77777777" w:rsidR="002C72CD" w:rsidRDefault="002E5BDB">
      <w:pPr>
        <w:pStyle w:val="Standard"/>
        <w:jc w:val="both"/>
      </w:pPr>
      <w:r>
        <w:t>- liczba osób z niepełnosprawnością objętych indywidualnym poradnictwem zawodowym - 6 osób,</w:t>
      </w:r>
    </w:p>
    <w:p w14:paraId="7AFFB981" w14:textId="77777777" w:rsidR="002C72CD" w:rsidRDefault="002E5BDB">
      <w:pPr>
        <w:pStyle w:val="Standard"/>
        <w:jc w:val="both"/>
      </w:pPr>
      <w:r>
        <w:t>- liczba osób z niepełnosprawnością objętych poradnictwem grupowym – 10 osób,</w:t>
      </w:r>
    </w:p>
    <w:p w14:paraId="3F7C79E2" w14:textId="77777777" w:rsidR="002C72CD" w:rsidRDefault="002E5BDB">
      <w:pPr>
        <w:pStyle w:val="Standard"/>
        <w:jc w:val="both"/>
      </w:pPr>
      <w:r>
        <w:t>- liczba osób z niepełnosprawnością skierowanych na szkolenia – 1 osoba.</w:t>
      </w:r>
    </w:p>
    <w:p w14:paraId="255C9BDC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Zadanie 2:</w:t>
      </w:r>
      <w:r>
        <w:t xml:space="preserve"> kierowanie osób z niepełnosprawnością, które wymagają specjalistycznego programu szkolenia oraz rehabilitacji leczniczej i społecznej, do specjalistycznego ośrodka szkoleniowo – rehabilitacyjnego lub innej placówki szkoleniowej.</w:t>
      </w:r>
    </w:p>
    <w:p w14:paraId="6CD408B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>W 2023</w:t>
      </w:r>
      <w:r>
        <w:t xml:space="preserve"> roku PUP w Chełmie nie kierował osób z niepełnosprawnością na szkolenie                     do specjalistycznego ośrodka szkoleniowo – rehabilitacyjnego lub innej placówki szkoleniowej.</w:t>
      </w:r>
    </w:p>
    <w:p w14:paraId="1D5EF40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3: </w:t>
      </w:r>
      <w:r>
        <w:t xml:space="preserve">promocja i organizacja instrumentów rynku pracy dla </w:t>
      </w:r>
      <w:r>
        <w:t xml:space="preserve">osób uprawnionych, w tym doradztwo </w:t>
      </w:r>
      <w:proofErr w:type="spellStart"/>
      <w:r>
        <w:t>organizacyjno</w:t>
      </w:r>
      <w:proofErr w:type="spellEnd"/>
      <w:r>
        <w:t xml:space="preserve"> – prawne i ekonomiczne w zakresie działalności gospodarczej lub rolniczej podejmowanej przez osoby z niepełnosprawnością.</w:t>
      </w:r>
    </w:p>
    <w:p w14:paraId="5EC47626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osób bezrobotnych z niepełnosprawnością i poszukujących pracy, niepozostających                         w zatrudnieniu objętych formami aktywizacyjnymi w 2022 roku:</w:t>
      </w:r>
    </w:p>
    <w:p w14:paraId="31F58631" w14:textId="77777777" w:rsidR="002C72CD" w:rsidRDefault="002E5BDB">
      <w:pPr>
        <w:pStyle w:val="Standard"/>
        <w:numPr>
          <w:ilvl w:val="0"/>
          <w:numId w:val="1"/>
        </w:numPr>
        <w:jc w:val="both"/>
      </w:pPr>
      <w:r>
        <w:t>staże: 18 osób,</w:t>
      </w:r>
    </w:p>
    <w:p w14:paraId="3329DF57" w14:textId="77777777" w:rsidR="002C72CD" w:rsidRDefault="002E5BDB">
      <w:pPr>
        <w:pStyle w:val="Standard"/>
        <w:numPr>
          <w:ilvl w:val="0"/>
          <w:numId w:val="1"/>
        </w:numPr>
        <w:jc w:val="both"/>
      </w:pPr>
      <w:r>
        <w:t>roboty publiczne: 8 osób,</w:t>
      </w:r>
    </w:p>
    <w:p w14:paraId="6869E8C4" w14:textId="77777777" w:rsidR="002C72CD" w:rsidRDefault="002E5BDB">
      <w:pPr>
        <w:pStyle w:val="Standard"/>
        <w:numPr>
          <w:ilvl w:val="0"/>
          <w:numId w:val="1"/>
        </w:numPr>
        <w:jc w:val="both"/>
      </w:pPr>
      <w:r>
        <w:t>prace interwencyjne: 4 osoby,</w:t>
      </w:r>
    </w:p>
    <w:p w14:paraId="42139114" w14:textId="77777777" w:rsidR="002C72CD" w:rsidRDefault="002E5BDB">
      <w:pPr>
        <w:pStyle w:val="Standard"/>
        <w:numPr>
          <w:ilvl w:val="0"/>
          <w:numId w:val="1"/>
        </w:numPr>
        <w:jc w:val="both"/>
      </w:pPr>
      <w:r>
        <w:t>prace społecznie użyteczne: 7 osób,</w:t>
      </w:r>
    </w:p>
    <w:p w14:paraId="03B178FF" w14:textId="77777777" w:rsidR="002C72CD" w:rsidRDefault="002E5BDB">
      <w:pPr>
        <w:pStyle w:val="Standard"/>
        <w:numPr>
          <w:ilvl w:val="0"/>
          <w:numId w:val="1"/>
        </w:numPr>
        <w:jc w:val="both"/>
      </w:pPr>
      <w:r>
        <w:t>bon na zasiedlenie: 1 osoba,</w:t>
      </w:r>
    </w:p>
    <w:p w14:paraId="4A7B821D" w14:textId="77777777" w:rsidR="002C72CD" w:rsidRDefault="002E5BDB">
      <w:pPr>
        <w:pStyle w:val="Standard"/>
        <w:numPr>
          <w:ilvl w:val="0"/>
          <w:numId w:val="1"/>
        </w:numPr>
        <w:jc w:val="both"/>
      </w:pPr>
      <w:r>
        <w:t>dotacje na rozpoczęcie działalności gospodarczej: 1 osoba.</w:t>
      </w:r>
    </w:p>
    <w:p w14:paraId="7F3B6434" w14:textId="77777777" w:rsidR="002C72CD" w:rsidRDefault="002E5BDB">
      <w:pPr>
        <w:pStyle w:val="Standard"/>
        <w:jc w:val="both"/>
      </w:pPr>
      <w:r>
        <w:t>- liczba osób z niepełnosprawnością, które znalazły zatrudnienie w 2023 r. :71 osób.</w:t>
      </w:r>
    </w:p>
    <w:p w14:paraId="24801EA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4: </w:t>
      </w:r>
      <w:r>
        <w:t>współpraca z organizacjami pozarządowymi i fundacjami działającymi na rzecz osób                 z niepełnosprawnością w zakresie rehabilitacji społecznej i zawodowej tych osób.</w:t>
      </w:r>
    </w:p>
    <w:p w14:paraId="62246E3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lastRenderedPageBreak/>
        <w:t xml:space="preserve">- liczba promowanych projektów realizowanych przez organizacje pozarządowe i fundacje działające na rzecz osób z niepełnosprawnością w zakresie rehabilitacji zawodowej tych osób: </w:t>
      </w:r>
      <w:r>
        <w:br/>
      </w:r>
      <w:r>
        <w:t>w 2023 roku upowszechniono informację o 7 projektach tj.:</w:t>
      </w:r>
    </w:p>
    <w:p w14:paraId="2AA6133F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1. „Powrót do zdrowia – powrót do pracy rehabilitacja kompleksowa’ – dla osób po kryzysach psychicznych – PFRON.</w:t>
      </w:r>
    </w:p>
    <w:p w14:paraId="403D1FBE" w14:textId="77777777" w:rsidR="002C72CD" w:rsidRDefault="002E5BDB">
      <w:pPr>
        <w:pStyle w:val="Standard"/>
        <w:jc w:val="both"/>
      </w:pPr>
      <w:r>
        <w:t xml:space="preserve">2. „Aktywizacja = Praca bez barier” – </w:t>
      </w:r>
      <w:proofErr w:type="spellStart"/>
      <w:r>
        <w:t>Consultor</w:t>
      </w:r>
      <w:proofErr w:type="spellEnd"/>
      <w:r>
        <w:t xml:space="preserve"> Sp. z o.o. Lublin.</w:t>
      </w:r>
    </w:p>
    <w:p w14:paraId="03F79D49" w14:textId="77777777" w:rsidR="002C72CD" w:rsidRDefault="002E5BDB">
      <w:pPr>
        <w:pStyle w:val="Standard"/>
        <w:jc w:val="both"/>
      </w:pPr>
      <w:r>
        <w:t>3. „Bez barier na rynku pracy” – wejście osób niepełnosprawnych na rynek pracy – Fundacja Centrum Rozwiązań Biznesowych Lublin.</w:t>
      </w:r>
    </w:p>
    <w:p w14:paraId="4D59A427" w14:textId="77777777" w:rsidR="002C72CD" w:rsidRDefault="002E5BDB">
      <w:pPr>
        <w:pStyle w:val="Standard"/>
        <w:jc w:val="both"/>
      </w:pPr>
      <w:r>
        <w:t xml:space="preserve">4. „Stawiamy na pracę” – Fundacja Fuga </w:t>
      </w:r>
      <w:proofErr w:type="spellStart"/>
      <w:r>
        <w:t>Mundi</w:t>
      </w:r>
      <w:proofErr w:type="spellEnd"/>
      <w:r>
        <w:t xml:space="preserve"> Lublin.</w:t>
      </w:r>
    </w:p>
    <w:p w14:paraId="02FB5393" w14:textId="77777777" w:rsidR="002C72CD" w:rsidRDefault="002E5BDB">
      <w:pPr>
        <w:pStyle w:val="Standard"/>
        <w:jc w:val="both"/>
      </w:pPr>
      <w:r>
        <w:t xml:space="preserve">5. „Praca klucz do sukcesu” – Fundacja Fuga </w:t>
      </w:r>
      <w:proofErr w:type="spellStart"/>
      <w:r>
        <w:t>Mundi</w:t>
      </w:r>
      <w:proofErr w:type="spellEnd"/>
      <w:r>
        <w:t xml:space="preserve"> Lublin.</w:t>
      </w:r>
    </w:p>
    <w:p w14:paraId="7EC1D4F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6. „Sięgamy po sukces” – Centrum Szkolenia Doradczego Chełm.</w:t>
      </w:r>
    </w:p>
    <w:p w14:paraId="6D14DCA7" w14:textId="77777777" w:rsidR="002C72CD" w:rsidRDefault="002E5BDB">
      <w:pPr>
        <w:pStyle w:val="Standard"/>
        <w:jc w:val="both"/>
      </w:pPr>
      <w:r>
        <w:t>7. „Pomoc obywatelom Ukrainy z niepełnosprawnością” – Fundacja Aktywizacja bez Granic.</w:t>
      </w:r>
    </w:p>
    <w:p w14:paraId="5461F56B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5: </w:t>
      </w:r>
      <w:r>
        <w:t>współpraca z organami rentowymi w zakresie wynikającym z odrębnych przepisów.</w:t>
      </w:r>
    </w:p>
    <w:p w14:paraId="4D10E25C" w14:textId="77777777" w:rsidR="002C72CD" w:rsidRDefault="002E5BDB">
      <w:pPr>
        <w:pStyle w:val="Standard"/>
        <w:jc w:val="both"/>
      </w:pPr>
      <w:r>
        <w:t>- liczba osób zarejestrowanych w PUP w Chełmie, którym ZUS nie przyznał renty szkoleniowej    dla osoby z niepełnosprawnością z powiatu chełmskiego zarejestrowanej w PUP w Chełmie.</w:t>
      </w:r>
    </w:p>
    <w:p w14:paraId="1BC8D11F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Zadanie 6:</w:t>
      </w:r>
      <w:r>
        <w:t xml:space="preserve"> współpraca z właściwym terenowo inspektorem pracy w zakresie oceny i kontroli miejsc pracy osób z niepełnosprawnością.</w:t>
      </w:r>
    </w:p>
    <w:p w14:paraId="020B42BF" w14:textId="77777777" w:rsidR="002C72CD" w:rsidRDefault="002E5BDB">
      <w:pPr>
        <w:pStyle w:val="Standard"/>
        <w:jc w:val="both"/>
      </w:pPr>
      <w:r>
        <w:t>- opis działań: informowano osoby z niepełnosprawnościami podczas wizyt u pośrednika pracy                   o możliwości zgłaszania do Państwowej Inspekcji Pracy kontroli stanowisk pracy i ewentualnych nieprawidłowości z zakresu zatrudnienia.</w:t>
      </w:r>
    </w:p>
    <w:p w14:paraId="050C3A8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</w:rPr>
        <w:t xml:space="preserve">3. Cel szczegółowy: </w:t>
      </w:r>
      <w:r>
        <w:t>Rehabilitacja społeczna osób z niepełnosprawnością.</w:t>
      </w:r>
    </w:p>
    <w:p w14:paraId="412D4BA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 zadań: </w:t>
      </w:r>
      <w:r>
        <w:t>Powiatowe Centrum Pomocy Rodzinie w Chełmie</w:t>
      </w:r>
    </w:p>
    <w:p w14:paraId="01BBCF2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1: </w:t>
      </w:r>
      <w:r>
        <w:t>udzielanie dofinansowania do zakupu środków pomocniczych, przedmiotów ortopedycznych i sprzętu rehabilitacyjnego.</w:t>
      </w:r>
    </w:p>
    <w:p w14:paraId="1D07BE8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i kwota udzielonych dofinansowań do zakupu środków pomocniczych, przedmiotów ortopedycznych i sprzętu rehabilitacyjnego:</w:t>
      </w:r>
    </w:p>
    <w:p w14:paraId="4D24F7F8" w14:textId="77777777" w:rsidR="002C72CD" w:rsidRDefault="002E5BDB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t>liczba złożonych wniosków: 447,</w:t>
      </w:r>
    </w:p>
    <w:p w14:paraId="1E49B50B" w14:textId="77777777" w:rsidR="002C72CD" w:rsidRDefault="002E5BDB">
      <w:pPr>
        <w:pStyle w:val="Standard"/>
        <w:numPr>
          <w:ilvl w:val="0"/>
          <w:numId w:val="2"/>
        </w:numPr>
        <w:jc w:val="both"/>
      </w:pPr>
      <w:r>
        <w:t>liczba pozytywnie rozpatrzonych wniosków: 268,</w:t>
      </w:r>
    </w:p>
    <w:p w14:paraId="0CB33992" w14:textId="77777777" w:rsidR="002C72CD" w:rsidRDefault="002E5BDB">
      <w:pPr>
        <w:pStyle w:val="Standard"/>
        <w:numPr>
          <w:ilvl w:val="0"/>
          <w:numId w:val="2"/>
        </w:numPr>
        <w:jc w:val="both"/>
      </w:pPr>
      <w:r>
        <w:t>kwota wypłaconego dofinansowania: 964 316,08 zł.</w:t>
      </w:r>
    </w:p>
    <w:p w14:paraId="52B44FF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2: </w:t>
      </w:r>
      <w:r>
        <w:t xml:space="preserve">udzielanie </w:t>
      </w:r>
      <w:r>
        <w:t>dofinansowania do likwidacji barier architektonicznych w miejscu zamieszkania osoby z niepełnosprawnością.</w:t>
      </w:r>
    </w:p>
    <w:p w14:paraId="6A6C5380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i kwota udzielonych dofinansowań do likwidacji barier architektonicznych w miejscu zamieszkania osoby z niepełnosprawnością: w 2023 r. z dofinansowania do likwidacji barier architektonicznych skorzystało 19 osób z niepełnosprawnością. Kwota udzielonego dofinansowania na ten cel wyniosła 199 672,10 zł.</w:t>
      </w:r>
    </w:p>
    <w:p w14:paraId="58CC4C1C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Zadanie 3:</w:t>
      </w:r>
      <w:r>
        <w:t xml:space="preserve"> udzielanie dofinansowania do likwidacji barier w komunikowaniu się i technicznych.</w:t>
      </w:r>
    </w:p>
    <w:p w14:paraId="3090BC9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 xml:space="preserve">- liczba i kwota udzielonych dofinansowań do likwidacji barier w komunikowaniu się                                   i technicznych: ze środków przeznaczonych na likwidację barier w komunikowaniu się skorzystało                       25 osób z niepełnosprawnością. Kwota wypłaconego dofinansowania na ten cel wyniosła </w:t>
      </w:r>
      <w:r>
        <w:br/>
      </w:r>
      <w:r>
        <w:t>47 259,64 zł.</w:t>
      </w:r>
    </w:p>
    <w:p w14:paraId="3BA0C933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 xml:space="preserve">Ze środków przeznaczonych na likwidację barier technicznych skorzystało 5 osób. Kwota wypłaconego dofinansowania na ten cel wyniosła 6 000,00 zł.  </w:t>
      </w:r>
    </w:p>
    <w:p w14:paraId="22536E2A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Zadanie 4:</w:t>
      </w:r>
      <w:r>
        <w:t xml:space="preserve"> udzielanie dofinansowania do uczestnictwa w turnusach rehabilitacyjnych.</w:t>
      </w:r>
    </w:p>
    <w:p w14:paraId="75B6036B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osoby ubiegające się o dofinansowanie wraz z opiekunami: 185,</w:t>
      </w:r>
    </w:p>
    <w:p w14:paraId="62AE089E" w14:textId="77777777" w:rsidR="002C72CD" w:rsidRDefault="002E5BDB">
      <w:pPr>
        <w:pStyle w:val="Standard"/>
        <w:jc w:val="both"/>
      </w:pPr>
      <w:r>
        <w:t>- przyznane dofinansowania (liczba osób wraz z opiekunami): 182,</w:t>
      </w:r>
    </w:p>
    <w:p w14:paraId="498D9334" w14:textId="77777777" w:rsidR="002C72CD" w:rsidRDefault="002E5BDB">
      <w:pPr>
        <w:pStyle w:val="Standard"/>
        <w:jc w:val="both"/>
      </w:pPr>
      <w:r>
        <w:t>- liczba wypłaconych dofinansowań: 164,</w:t>
      </w:r>
    </w:p>
    <w:p w14:paraId="57550AC1" w14:textId="77777777" w:rsidR="002C72CD" w:rsidRDefault="002E5BDB">
      <w:pPr>
        <w:pStyle w:val="Standard"/>
        <w:jc w:val="both"/>
      </w:pPr>
      <w:r>
        <w:t xml:space="preserve">- kwota wypłaconego </w:t>
      </w:r>
      <w:r>
        <w:t>dofinansowania: 284 271,00 zł.</w:t>
      </w:r>
    </w:p>
    <w:p w14:paraId="748A7849" w14:textId="77777777" w:rsidR="002C72CD" w:rsidRDefault="002C72CD">
      <w:pPr>
        <w:pStyle w:val="Standard"/>
        <w:jc w:val="both"/>
        <w:rPr>
          <w:b/>
          <w:bCs/>
          <w:i/>
          <w:iCs/>
        </w:rPr>
      </w:pPr>
    </w:p>
    <w:p w14:paraId="7F35711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Zadanie 5:</w:t>
      </w:r>
      <w:r>
        <w:t xml:space="preserve"> dofinansowanie sportu, kultury, rekreacji i turystyki osób niepełnosprawnych.</w:t>
      </w:r>
    </w:p>
    <w:p w14:paraId="40417B9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złożonych wniosków: 14,</w:t>
      </w:r>
    </w:p>
    <w:p w14:paraId="2B302FA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pozytywnie rozpatrzonych wniosków: 9,</w:t>
      </w:r>
    </w:p>
    <w:p w14:paraId="72A09F36" w14:textId="77777777" w:rsidR="002C72CD" w:rsidRDefault="002E5BDB">
      <w:pPr>
        <w:pStyle w:val="Standard"/>
        <w:jc w:val="both"/>
      </w:pPr>
      <w:r>
        <w:t>- kwota wypłaconego dofinansowania: 32 574,86 zł.</w:t>
      </w:r>
    </w:p>
    <w:p w14:paraId="1708C56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Zadanie 6: </w:t>
      </w:r>
      <w:r>
        <w:t>realizacja programów na rzecz osób z niepełnosprawnością.</w:t>
      </w:r>
    </w:p>
    <w:p w14:paraId="46896106" w14:textId="77777777" w:rsidR="002C72CD" w:rsidRDefault="002E5BDB">
      <w:pPr>
        <w:pStyle w:val="Standard"/>
        <w:jc w:val="both"/>
      </w:pPr>
      <w:r>
        <w:tab/>
      </w:r>
      <w:r>
        <w:rPr>
          <w:color w:val="000000"/>
        </w:rPr>
        <w:t>W 2023 r. Powiatowe Centrum Pomocy Rodzinie w Chełmie realizowało następujące programy na rzecz osób z niepełnosprawnością:</w:t>
      </w:r>
    </w:p>
    <w:p w14:paraId="1F5BF8E6" w14:textId="77777777" w:rsidR="002C72CD" w:rsidRDefault="002E5BDB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Program „Wyrównywanie różnic między regionami III”, w ramach którego udzielono następującej pomocy:</w:t>
      </w:r>
    </w:p>
    <w:p w14:paraId="2668619A" w14:textId="77777777" w:rsidR="002C72CD" w:rsidRDefault="002E5BDB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 xml:space="preserve">W 2023 r. Pełnomocnicy Zarządu PFRON podjęli decyzję o dofinansowaniu projektów </w:t>
      </w:r>
      <w:r>
        <w:rPr>
          <w:color w:val="000000"/>
        </w:rPr>
        <w:br/>
      </w:r>
      <w:r>
        <w:rPr>
          <w:color w:val="000000"/>
        </w:rPr>
        <w:t>w ramach „Programu wyrównywania różnic między regionami III”.</w:t>
      </w:r>
    </w:p>
    <w:p w14:paraId="0D7526D1" w14:textId="77777777" w:rsidR="002C72CD" w:rsidRDefault="002E5BDB">
      <w:pPr>
        <w:pStyle w:val="Standard"/>
        <w:widowControl w:val="0"/>
        <w:jc w:val="both"/>
        <w:rPr>
          <w:color w:val="000000"/>
        </w:rPr>
      </w:pPr>
      <w:r>
        <w:rPr>
          <w:rFonts w:eastAsia="Times New Roman"/>
          <w:b/>
          <w:bCs/>
          <w:color w:val="000000"/>
        </w:rPr>
        <w:t xml:space="preserve">Obszar D </w:t>
      </w:r>
      <w:r>
        <w:rPr>
          <w:rFonts w:eastAsia="Times New Roman"/>
          <w:color w:val="000000"/>
        </w:rPr>
        <w:t>– likwidacja barier transportowych: Gmina Sawin na rzecz Środowiskowego Domu Samopomocy w Sawinie – dofinansowanie wypłacone w kwocie 135 000,00 zł.</w:t>
      </w:r>
    </w:p>
    <w:p w14:paraId="625ED98B" w14:textId="77777777" w:rsidR="002C72CD" w:rsidRDefault="002E5BDB">
      <w:pPr>
        <w:pStyle w:val="Standard"/>
        <w:widowControl w:val="0"/>
        <w:jc w:val="both"/>
        <w:rPr>
          <w:color w:val="000000"/>
        </w:rPr>
      </w:pPr>
      <w:r>
        <w:rPr>
          <w:rFonts w:eastAsia="Times New Roman"/>
          <w:b/>
          <w:bCs/>
          <w:color w:val="000000"/>
        </w:rPr>
        <w:t>Obszar F –</w:t>
      </w:r>
      <w:r>
        <w:rPr>
          <w:rFonts w:eastAsia="Times New Roman"/>
          <w:color w:val="000000"/>
        </w:rPr>
        <w:t xml:space="preserve"> przeciwdziałanie degradacji infrastruktury istniejących warsztatów terapii zajęciowej: </w:t>
      </w:r>
      <w:r>
        <w:rPr>
          <w:rFonts w:eastAsia="Times New Roman"/>
          <w:color w:val="000000"/>
        </w:rPr>
        <w:tab/>
        <w:t>Gmina Wojsławice na rzecz Warsztatu Terapii Zajęciowej w Wojsławicach - dofinansowanie wypłacone w kwocie 77 077,45 zł.</w:t>
      </w:r>
    </w:p>
    <w:p w14:paraId="6BCC9D7C" w14:textId="77777777" w:rsidR="002C72CD" w:rsidRDefault="002E5BDB">
      <w:pPr>
        <w:pStyle w:val="Standard"/>
        <w:widowControl w:val="0"/>
        <w:jc w:val="both"/>
        <w:rPr>
          <w:color w:val="000000"/>
        </w:rPr>
      </w:pPr>
      <w:r>
        <w:rPr>
          <w:rFonts w:eastAsia="Times New Roman"/>
          <w:color w:val="000000"/>
        </w:rPr>
        <w:tab/>
        <w:t>Fundacja Rozwoju Rejowca Fabrycznego na rzecz Warsztatu Terapii Zajęciowej w Rejowcu Fabrycznym - dofinansowanie wypłacone w kwocie 87 992,78 zł.</w:t>
      </w:r>
    </w:p>
    <w:p w14:paraId="23C27EC8" w14:textId="77777777" w:rsidR="002C72CD" w:rsidRDefault="002E5BDB">
      <w:pPr>
        <w:pStyle w:val="Standard"/>
        <w:widowControl w:val="0"/>
        <w:jc w:val="both"/>
        <w:rPr>
          <w:color w:val="000000"/>
        </w:rPr>
      </w:pPr>
      <w:r>
        <w:rPr>
          <w:rFonts w:eastAsia="Times New Roman"/>
          <w:color w:val="000000"/>
        </w:rPr>
        <w:tab/>
        <w:t xml:space="preserve">Środki finansowe PFRON przeznaczone na realizację ww. zadań zostały wypłacone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w kwocie 300 070,23 zł.</w:t>
      </w:r>
      <w:r>
        <w:rPr>
          <w:rFonts w:eastAsia="Times New Roman"/>
          <w:color w:val="000000"/>
        </w:rPr>
        <w:tab/>
      </w:r>
    </w:p>
    <w:p w14:paraId="77868550" w14:textId="77777777" w:rsidR="002C72CD" w:rsidRDefault="002E5BDB">
      <w:pPr>
        <w:pStyle w:val="Standard"/>
        <w:widowControl w:val="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2. Pilotażowy program „Aktywny samorząd”.</w:t>
      </w:r>
    </w:p>
    <w:p w14:paraId="7EB532EA" w14:textId="77777777" w:rsidR="002C72CD" w:rsidRDefault="002E5BDB">
      <w:pPr>
        <w:pStyle w:val="Akapitzlist"/>
        <w:widowControl w:val="0"/>
        <w:ind w:left="0"/>
        <w:jc w:val="both"/>
        <w:rPr>
          <w:rFonts w:ascii="Liberation Serif" w:eastAsia="Calibri" w:hAnsi="Liberation Serif"/>
          <w:b/>
          <w:bCs/>
          <w:i/>
          <w:iCs/>
          <w:color w:val="000000"/>
        </w:rPr>
      </w:pPr>
      <w:r>
        <w:rPr>
          <w:rFonts w:ascii="Liberation Serif" w:eastAsia="Calibri" w:hAnsi="Liberation Serif"/>
          <w:b/>
          <w:bCs/>
          <w:i/>
          <w:iCs/>
          <w:color w:val="000000"/>
        </w:rPr>
        <w:t>Moduł I – likwidacja barier utrudniających aktywizację społeczną i zawodową, w tym:</w:t>
      </w:r>
    </w:p>
    <w:p w14:paraId="086F27BC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color w:val="000000"/>
        </w:rPr>
        <w:t xml:space="preserve">Obszar A </w:t>
      </w:r>
      <w:r>
        <w:rPr>
          <w:rFonts w:eastAsia="Calibri" w:cs="Times New Roman"/>
          <w:color w:val="000000"/>
        </w:rPr>
        <w:t>– likwidacja bariery transportowej:</w:t>
      </w:r>
    </w:p>
    <w:p w14:paraId="2B53F9FE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>Zadanie 1</w:t>
      </w:r>
      <w:r>
        <w:rPr>
          <w:rFonts w:eastAsia="Calibri" w:cs="Times New Roman"/>
          <w:color w:val="000000"/>
        </w:rPr>
        <w:t xml:space="preserve"> – pomoc w zakupie i montażu oprzyrządowania do posiadanego samochodu:</w:t>
      </w:r>
    </w:p>
    <w:p w14:paraId="4FAA3C92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2,</w:t>
      </w:r>
    </w:p>
    <w:p w14:paraId="50E288D3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podpisanych umów: 2,</w:t>
      </w:r>
    </w:p>
    <w:p w14:paraId="1DA7F40D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kwota wypłaconego dofinansowania: 64 213,48 zł.</w:t>
      </w:r>
    </w:p>
    <w:p w14:paraId="4F4A51B1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color w:val="000000"/>
        </w:rPr>
        <w:t>Obszar B</w:t>
      </w:r>
      <w:r>
        <w:rPr>
          <w:rFonts w:eastAsia="Calibri" w:cs="Times New Roman"/>
          <w:color w:val="000000"/>
        </w:rPr>
        <w:t xml:space="preserve"> – likwidacja barier w dostępie do uczestniczenia w społeczeństwie informacyjnym:</w:t>
      </w:r>
    </w:p>
    <w:p w14:paraId="712CCB44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>Zadanie 1</w:t>
      </w:r>
      <w:r>
        <w:rPr>
          <w:rFonts w:eastAsia="Calibri" w:cs="Times New Roman"/>
          <w:color w:val="000000"/>
        </w:rPr>
        <w:t xml:space="preserve"> – pomoc w zakupie sprzętu elektronicznego lub jego elementów oraz oprogramowania:</w:t>
      </w:r>
    </w:p>
    <w:p w14:paraId="5E7ED2FB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4,</w:t>
      </w:r>
    </w:p>
    <w:p w14:paraId="4270DAF3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podpisanych umów: 4,</w:t>
      </w:r>
    </w:p>
    <w:p w14:paraId="7E8C681A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kwota wypłaconego dofinansowania: 37 963,41 zł.</w:t>
      </w:r>
    </w:p>
    <w:p w14:paraId="6B82A6C0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b/>
          <w:bCs/>
          <w:color w:val="000000"/>
        </w:rPr>
        <w:t xml:space="preserve">Obszar C </w:t>
      </w:r>
      <w:r>
        <w:rPr>
          <w:rFonts w:eastAsia="Calibri" w:cs="Times New Roman"/>
          <w:color w:val="000000"/>
        </w:rPr>
        <w:t>– likwidacja barier w poruszaniu się:</w:t>
      </w:r>
    </w:p>
    <w:p w14:paraId="0E4416F4" w14:textId="77777777" w:rsidR="002C72CD" w:rsidRDefault="002E5BDB">
      <w:pPr>
        <w:pStyle w:val="Standard"/>
        <w:jc w:val="both"/>
        <w:rPr>
          <w:rFonts w:eastAsia="Calibri" w:cs="Times New Roman"/>
          <w:b/>
          <w:bCs/>
          <w:i/>
          <w:iCs/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 xml:space="preserve">Zadanie 1 – </w:t>
      </w:r>
      <w:r>
        <w:rPr>
          <w:rFonts w:eastAsia="Calibri" w:cs="Times New Roman"/>
          <w:color w:val="000000"/>
        </w:rPr>
        <w:t>pomoc w zakupie wózka inwalidzkiego o napędzie elektrycznym:</w:t>
      </w:r>
    </w:p>
    <w:p w14:paraId="65314436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6,</w:t>
      </w:r>
    </w:p>
    <w:p w14:paraId="2E12C6F3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podpisanych umów: 6,</w:t>
      </w:r>
    </w:p>
    <w:p w14:paraId="2167315F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kwota wypłaconego dofinansowania: 121 250,00 zł.</w:t>
      </w:r>
    </w:p>
    <w:p w14:paraId="0EDDBBDE" w14:textId="77777777" w:rsidR="002C72CD" w:rsidRDefault="002E5BDB">
      <w:pPr>
        <w:pStyle w:val="Standard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Zadanie 2 –</w:t>
      </w:r>
      <w:r>
        <w:rPr>
          <w:color w:val="000000"/>
        </w:rPr>
        <w:t xml:space="preserve"> pomoc w utrzymaniu sprawności technicznej posiadanego skutera lub wózka inwalidzkiego o napędzie elektrycznym:</w:t>
      </w:r>
    </w:p>
    <w:p w14:paraId="6B7CE985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liczba złożonych wniosków: 5,</w:t>
      </w:r>
    </w:p>
    <w:p w14:paraId="3217842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liczba podpisanych umów: 5,</w:t>
      </w:r>
    </w:p>
    <w:p w14:paraId="4B35E1A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kwota wypłaconego dofinansowania: 11 223,60 zł.</w:t>
      </w:r>
    </w:p>
    <w:p w14:paraId="6D1E8574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>Zadanie 3</w:t>
      </w:r>
      <w:r>
        <w:rPr>
          <w:rFonts w:eastAsia="Calibri" w:cs="Times New Roman"/>
          <w:color w:val="000000"/>
        </w:rPr>
        <w:t xml:space="preserve"> – pomoc w zakupie protezy kończyny, w której zastosowano nowoczesne rozwiązania techniczne:</w:t>
      </w:r>
    </w:p>
    <w:p w14:paraId="46F29F69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1,</w:t>
      </w:r>
    </w:p>
    <w:p w14:paraId="64DA6B1D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podpisanych umów: 0,</w:t>
      </w:r>
    </w:p>
    <w:p w14:paraId="2A4C2DEC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>Zadanie 5</w:t>
      </w:r>
      <w:r>
        <w:rPr>
          <w:rFonts w:eastAsia="Calibri" w:cs="Times New Roman"/>
          <w:color w:val="000000"/>
        </w:rPr>
        <w:t xml:space="preserve"> – pomoc w zakupie skutera inwalidzkiego o napędzie elektrycznym lub oprzyrządowania elektrycznego do wózka ręcznego:</w:t>
      </w:r>
    </w:p>
    <w:p w14:paraId="478A9046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3,</w:t>
      </w:r>
    </w:p>
    <w:p w14:paraId="29CDA998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podpisanych umów: 2,</w:t>
      </w:r>
    </w:p>
    <w:p w14:paraId="51EFEFBA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kwota wypłaconego dofinansowania: 16 125,00 zł.</w:t>
      </w:r>
    </w:p>
    <w:p w14:paraId="7CCCA5A8" w14:textId="77777777" w:rsidR="002C72CD" w:rsidRDefault="002E5BDB">
      <w:pPr>
        <w:pStyle w:val="Standard"/>
        <w:jc w:val="both"/>
        <w:rPr>
          <w:color w:val="000000"/>
        </w:rPr>
      </w:pPr>
      <w:r>
        <w:rPr>
          <w:rFonts w:eastAsia="Calibri" w:cs="Times New Roman"/>
          <w:b/>
          <w:bCs/>
          <w:color w:val="000000"/>
        </w:rPr>
        <w:t>Obszar D</w:t>
      </w:r>
      <w:r>
        <w:rPr>
          <w:rFonts w:eastAsia="Calibri" w:cs="Times New Roman"/>
          <w:color w:val="000000"/>
        </w:rPr>
        <w:t xml:space="preserve"> – pomoc w utrzymaniu aktywności zawodowej poprzez zapewnienie opieki dla osoby zależnej:</w:t>
      </w:r>
    </w:p>
    <w:p w14:paraId="51FC1E3C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1,</w:t>
      </w:r>
    </w:p>
    <w:p w14:paraId="5020B58B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>
        <w:rPr>
          <w:rFonts w:eastAsia="Calibri" w:cs="Times New Roman"/>
          <w:color w:val="000000"/>
        </w:rPr>
        <w:t>liczba podpisanych umów: 1,</w:t>
      </w:r>
    </w:p>
    <w:p w14:paraId="11E175DB" w14:textId="77777777" w:rsidR="002C72CD" w:rsidRDefault="002E5BDB">
      <w:pPr>
        <w:pStyle w:val="Standard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kwota wypłaconego dofinansowania: 1 856,13 zł.</w:t>
      </w:r>
      <w:r>
        <w:rPr>
          <w:rFonts w:eastAsia="Calibri" w:cs="Times New Roman"/>
          <w:color w:val="000000"/>
        </w:rPr>
        <w:tab/>
      </w:r>
    </w:p>
    <w:p w14:paraId="11731CAA" w14:textId="77777777" w:rsidR="002C72CD" w:rsidRDefault="002E5BDB">
      <w:pPr>
        <w:pStyle w:val="Standard"/>
        <w:widowControl w:val="0"/>
        <w:jc w:val="both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lastRenderedPageBreak/>
        <w:t>Moduł II – pomoc w uzyskaniu wykształcenia na poziomie wyższym</w:t>
      </w:r>
    </w:p>
    <w:p w14:paraId="081F71E4" w14:textId="77777777" w:rsidR="002C72CD" w:rsidRDefault="002E5BDB">
      <w:pPr>
        <w:pStyle w:val="Standard"/>
        <w:widowControl w:val="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złożonych wniosków: 20,</w:t>
      </w:r>
    </w:p>
    <w:p w14:paraId="3960D9EC" w14:textId="77777777" w:rsidR="002C72CD" w:rsidRDefault="002E5BDB">
      <w:pPr>
        <w:pStyle w:val="Standard"/>
        <w:widowControl w:val="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liczba podpisanych umów: 20,</w:t>
      </w:r>
    </w:p>
    <w:p w14:paraId="5394FF03" w14:textId="77777777" w:rsidR="002C72CD" w:rsidRDefault="002E5BDB">
      <w:pPr>
        <w:pStyle w:val="Standard"/>
        <w:widowControl w:val="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kwota wypłaconego dofinansowania: 77</w:t>
      </w:r>
      <w:r>
        <w:rPr>
          <w:rFonts w:eastAsia="Calibri" w:cs="Times New Roman"/>
          <w:color w:val="000000"/>
        </w:rPr>
        <w:t xml:space="preserve"> 734,75 zł.</w:t>
      </w:r>
    </w:p>
    <w:p w14:paraId="1607EC7C" w14:textId="77777777" w:rsidR="002C72CD" w:rsidRDefault="002E5BDB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W ramach realizacji ww. zadań wypłacono kwotę 330 366,37 zł.</w:t>
      </w:r>
    </w:p>
    <w:p w14:paraId="49081515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4. Cel szczegółowy: </w:t>
      </w:r>
      <w:r>
        <w:t>wspieranie działań w zakresie edukacji osób z niepełnosprawnością.</w:t>
      </w:r>
    </w:p>
    <w:p w14:paraId="561D9DC5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 xml:space="preserve">Zadanie 1: </w:t>
      </w:r>
      <w:r>
        <w:t>wspieranie rozwoju dzieci z niepełnosprawnością poprzez rehabilitację, terapię pedagogiczną, psychologiczną i logopedyczną.</w:t>
      </w:r>
    </w:p>
    <w:p w14:paraId="493A71EC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rPr>
          <w:i/>
          <w:iCs/>
        </w:rPr>
        <w:t xml:space="preserve">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62313F07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>Liczba osób objętych terapią:</w:t>
      </w:r>
    </w:p>
    <w:p w14:paraId="164BD6A6" w14:textId="77777777" w:rsidR="002C72CD" w:rsidRDefault="002E5BDB">
      <w:pPr>
        <w:pStyle w:val="Standard"/>
        <w:jc w:val="both"/>
      </w:pPr>
      <w:r>
        <w:rPr>
          <w:b/>
          <w:bCs/>
        </w:rPr>
        <w:t xml:space="preserve">- </w:t>
      </w:r>
      <w:r>
        <w:t>rehabilitacja: 12,</w:t>
      </w:r>
    </w:p>
    <w:p w14:paraId="76764F61" w14:textId="77777777" w:rsidR="002C72CD" w:rsidRDefault="002E5BDB">
      <w:pPr>
        <w:pStyle w:val="Standard"/>
        <w:jc w:val="both"/>
      </w:pPr>
      <w:r>
        <w:t>- terapia pedagogiczna: 134,</w:t>
      </w:r>
    </w:p>
    <w:p w14:paraId="33D03B78" w14:textId="77777777" w:rsidR="002C72CD" w:rsidRDefault="002E5BDB">
      <w:pPr>
        <w:pStyle w:val="Standard"/>
        <w:jc w:val="both"/>
      </w:pPr>
      <w:r>
        <w:t>- terapia psychologiczna:88,</w:t>
      </w:r>
    </w:p>
    <w:p w14:paraId="56862E8D" w14:textId="77777777" w:rsidR="002C72CD" w:rsidRDefault="002E5BDB">
      <w:pPr>
        <w:pStyle w:val="Standard"/>
        <w:jc w:val="both"/>
      </w:pPr>
      <w:r>
        <w:t>- terapia logopedyczna:198,</w:t>
      </w:r>
    </w:p>
    <w:p w14:paraId="74B4CDC2" w14:textId="77777777" w:rsidR="002C72CD" w:rsidRDefault="002E5BDB">
      <w:pPr>
        <w:pStyle w:val="Standard"/>
        <w:jc w:val="both"/>
      </w:pPr>
      <w:r>
        <w:t xml:space="preserve">- organizacja grupy </w:t>
      </w:r>
      <w:r>
        <w:t xml:space="preserve">terapeutycznej TUS – Trening Umiejętności Społecznych z grupą młodzieży </w:t>
      </w:r>
      <w:r>
        <w:br/>
      </w:r>
      <w:r>
        <w:t xml:space="preserve">w wieku szkoły podstawowej – 6 uczniów z czego 4 uczniów </w:t>
      </w:r>
      <w:r>
        <w:br/>
      </w:r>
      <w:r>
        <w:t>z niepełnosprawnością/4 spotkania 1 godzinne.</w:t>
      </w:r>
    </w:p>
    <w:p w14:paraId="574672F4" w14:textId="77777777" w:rsidR="002C72CD" w:rsidRDefault="002E5BDB">
      <w:pPr>
        <w:pStyle w:val="Standard"/>
        <w:jc w:val="both"/>
      </w:pPr>
      <w:r>
        <w:t>Ponadto podejmowane następujące działania:</w:t>
      </w:r>
    </w:p>
    <w:p w14:paraId="44B4CEA3" w14:textId="77777777" w:rsidR="002C72CD" w:rsidRDefault="002E5BDB">
      <w:pPr>
        <w:pStyle w:val="Standard"/>
        <w:jc w:val="both"/>
      </w:pPr>
      <w:r>
        <w:t>- instruktaż dla rodziców po terapiach,</w:t>
      </w:r>
    </w:p>
    <w:p w14:paraId="67680E71" w14:textId="77777777" w:rsidR="002C72CD" w:rsidRDefault="002E5BDB">
      <w:pPr>
        <w:pStyle w:val="Standard"/>
        <w:jc w:val="both"/>
      </w:pPr>
      <w:r>
        <w:t>- konsultacje z rodzicami dzieci objętych terapiami i programem „Za życiem”,</w:t>
      </w:r>
    </w:p>
    <w:p w14:paraId="1DFEECFB" w14:textId="77777777" w:rsidR="002C72CD" w:rsidRDefault="002E5BDB">
      <w:pPr>
        <w:pStyle w:val="Standard"/>
        <w:jc w:val="both"/>
      </w:pPr>
      <w:r>
        <w:t>- organizacja różnych rodzajów terapii w ramach prowadzonego (poza podstawowymi zadaniami poradni) Rządowego Programu „Za Życiem”.</w:t>
      </w:r>
    </w:p>
    <w:p w14:paraId="57D60A30" w14:textId="77777777" w:rsidR="002C72CD" w:rsidRDefault="002E5BDB">
      <w:pPr>
        <w:pStyle w:val="Standard"/>
        <w:jc w:val="both"/>
      </w:pPr>
      <w:r>
        <w:tab/>
        <w:t>Łączna liczba dzieci objętych programem na terenie poradni/liczba zrealizowanych godzin:</w:t>
      </w:r>
    </w:p>
    <w:p w14:paraId="4951A555" w14:textId="77777777" w:rsidR="002C72CD" w:rsidRDefault="002E5BDB">
      <w:pPr>
        <w:pStyle w:val="Standard"/>
        <w:jc w:val="both"/>
      </w:pPr>
      <w:r>
        <w:t>- rok szkolny 2022/2023, od stycznia do sierpnia – 16 dzieci/543,5 jednostki terapeutycznej,</w:t>
      </w:r>
    </w:p>
    <w:p w14:paraId="5C409C2C" w14:textId="77777777" w:rsidR="002C72CD" w:rsidRDefault="002E5BDB">
      <w:pPr>
        <w:pStyle w:val="Standard"/>
        <w:jc w:val="both"/>
      </w:pPr>
      <w:r>
        <w:t>- rok szkolny 2023/2024, od września do grudnia – 14 dzieci/593/5 jednostki terapeutycznej.</w:t>
      </w:r>
    </w:p>
    <w:p w14:paraId="35B42C36" w14:textId="77777777" w:rsidR="002C72CD" w:rsidRDefault="002E5BDB">
      <w:pPr>
        <w:pStyle w:val="Standard"/>
        <w:jc w:val="both"/>
      </w:pPr>
      <w:r>
        <w:t>W ciągu całego 2023 roku – 19 dzieci/1137 jednostek terapeutycznych.</w:t>
      </w:r>
    </w:p>
    <w:p w14:paraId="5C10E07E" w14:textId="77777777" w:rsidR="002C72CD" w:rsidRDefault="002E5BDB">
      <w:pPr>
        <w:pStyle w:val="Standard"/>
        <w:jc w:val="both"/>
      </w:pPr>
      <w:r>
        <w:t>Rodzaje zajęć:</w:t>
      </w:r>
    </w:p>
    <w:p w14:paraId="0E81298D" w14:textId="77777777" w:rsidR="002C72CD" w:rsidRDefault="002E5BDB">
      <w:pPr>
        <w:pStyle w:val="Standard"/>
        <w:jc w:val="both"/>
      </w:pPr>
      <w:r>
        <w:t xml:space="preserve">- terapia </w:t>
      </w:r>
      <w:proofErr w:type="spellStart"/>
      <w:r>
        <w:t>biofeedback</w:t>
      </w:r>
      <w:proofErr w:type="spellEnd"/>
      <w:r>
        <w:t xml:space="preserve"> – 4 dzieci/72 jednostki terapeutyczne,</w:t>
      </w:r>
    </w:p>
    <w:p w14:paraId="0C23CFA8" w14:textId="77777777" w:rsidR="002C72CD" w:rsidRDefault="002E5BDB">
      <w:pPr>
        <w:pStyle w:val="Standard"/>
        <w:jc w:val="both"/>
      </w:pPr>
      <w:r>
        <w:t>- terapia neurologopedyczna – 8 dzieci/45,5 jednostki terapeutycznej,</w:t>
      </w:r>
    </w:p>
    <w:p w14:paraId="54E213CE" w14:textId="77777777" w:rsidR="002C72CD" w:rsidRDefault="002E5BDB">
      <w:pPr>
        <w:pStyle w:val="Standard"/>
        <w:jc w:val="both"/>
      </w:pPr>
      <w:r>
        <w:t xml:space="preserve">- terapia logopedyczna – 10 dzieci/90 jednostek </w:t>
      </w:r>
      <w:r>
        <w:t>terapeutycznych,</w:t>
      </w:r>
    </w:p>
    <w:p w14:paraId="001EB363" w14:textId="77777777" w:rsidR="002C72CD" w:rsidRDefault="002E5BDB">
      <w:pPr>
        <w:pStyle w:val="Standard"/>
        <w:jc w:val="both"/>
      </w:pPr>
      <w:r>
        <w:t xml:space="preserve">- terapia logopedyczna z </w:t>
      </w:r>
      <w:proofErr w:type="spellStart"/>
      <w:r>
        <w:t>logosensoryką</w:t>
      </w:r>
      <w:proofErr w:type="spellEnd"/>
      <w:r>
        <w:t xml:space="preserve"> – 5 dzieci/27,5 jednostki terapeutycznej,</w:t>
      </w:r>
    </w:p>
    <w:p w14:paraId="34D47F82" w14:textId="77777777" w:rsidR="002C72CD" w:rsidRDefault="002E5BDB">
      <w:pPr>
        <w:pStyle w:val="Standard"/>
        <w:jc w:val="both"/>
      </w:pPr>
      <w:r>
        <w:t xml:space="preserve">- terapia </w:t>
      </w:r>
      <w:proofErr w:type="spellStart"/>
      <w:r>
        <w:t>surdologopedyczna</w:t>
      </w:r>
      <w:proofErr w:type="spellEnd"/>
      <w:r>
        <w:t xml:space="preserve"> – 1 dziecko/18 jednostek terapeutycznych,</w:t>
      </w:r>
    </w:p>
    <w:p w14:paraId="572C6DF3" w14:textId="77777777" w:rsidR="002C72CD" w:rsidRDefault="002E5BDB">
      <w:pPr>
        <w:pStyle w:val="Standard"/>
        <w:jc w:val="both"/>
      </w:pPr>
      <w:r>
        <w:t>- terapia SI – 9 dzieci/58 jednostek terapeutycznych,</w:t>
      </w:r>
    </w:p>
    <w:p w14:paraId="5E82F5B1" w14:textId="77777777" w:rsidR="002C72CD" w:rsidRDefault="002E5BDB">
      <w:pPr>
        <w:pStyle w:val="Standard"/>
        <w:jc w:val="both"/>
      </w:pPr>
      <w:r>
        <w:t>- terapia psychologiczna – 8 dzieci/90 jednostek terapeutycznych,</w:t>
      </w:r>
    </w:p>
    <w:p w14:paraId="61186F26" w14:textId="77777777" w:rsidR="002C72CD" w:rsidRDefault="002E5BDB">
      <w:pPr>
        <w:pStyle w:val="Standard"/>
        <w:jc w:val="both"/>
      </w:pPr>
      <w:r>
        <w:t>- terapia ręki – 7 dzieci/53 jednostki,</w:t>
      </w:r>
    </w:p>
    <w:p w14:paraId="016CFB92" w14:textId="77777777" w:rsidR="002C72CD" w:rsidRDefault="002E5BDB">
      <w:pPr>
        <w:pStyle w:val="Standard"/>
        <w:jc w:val="both"/>
      </w:pPr>
      <w:r>
        <w:t>- terapia pedagogiczna z SI – 10 dzieci/90 jednostek terapeutycznych,</w:t>
      </w:r>
    </w:p>
    <w:p w14:paraId="4CFBBFB1" w14:textId="77777777" w:rsidR="002C72CD" w:rsidRDefault="002E5BDB">
      <w:pPr>
        <w:pStyle w:val="Standard"/>
        <w:jc w:val="both"/>
      </w:pPr>
      <w:r>
        <w:t>- terapia pedagogiczna z elementami terapii ręki i stopy – 13 dzieci/90 jednostek terapeutycznych,</w:t>
      </w:r>
    </w:p>
    <w:p w14:paraId="70F5D738" w14:textId="77777777" w:rsidR="002C72CD" w:rsidRDefault="002E5BDB">
      <w:pPr>
        <w:pStyle w:val="Standard"/>
        <w:jc w:val="both"/>
      </w:pPr>
      <w:r>
        <w:t>- trening uważności – 4 dzieci/28 jednostek terapeutycznych,</w:t>
      </w:r>
    </w:p>
    <w:p w14:paraId="224E768F" w14:textId="77777777" w:rsidR="002C72CD" w:rsidRDefault="002E5BDB">
      <w:pPr>
        <w:pStyle w:val="Standard"/>
        <w:jc w:val="both"/>
      </w:pPr>
      <w:r>
        <w:t xml:space="preserve">- terapia </w:t>
      </w:r>
      <w:proofErr w:type="spellStart"/>
      <w:r>
        <w:t>mikrokoplaryzacja</w:t>
      </w:r>
      <w:proofErr w:type="spellEnd"/>
      <w:r>
        <w:t xml:space="preserve"> z arteterapią – 3 dzieci/29 jednostek,</w:t>
      </w:r>
    </w:p>
    <w:p w14:paraId="3726FF20" w14:textId="77777777" w:rsidR="002C72CD" w:rsidRDefault="002E5BDB">
      <w:pPr>
        <w:pStyle w:val="Standard"/>
        <w:jc w:val="both"/>
      </w:pPr>
      <w:r>
        <w:t xml:space="preserve">- terapia </w:t>
      </w:r>
      <w:proofErr w:type="spellStart"/>
      <w:r>
        <w:t>mikrokoplaryzacyjna</w:t>
      </w:r>
      <w:proofErr w:type="spellEnd"/>
      <w:r>
        <w:t xml:space="preserve"> z treningiem koncentracji uwagi – 3 dzieci/29 jednostek terapeutycznych,</w:t>
      </w:r>
    </w:p>
    <w:p w14:paraId="6E164AC9" w14:textId="77777777" w:rsidR="002C72CD" w:rsidRDefault="002E5BDB">
      <w:pPr>
        <w:pStyle w:val="Standard"/>
        <w:jc w:val="both"/>
      </w:pPr>
      <w:r>
        <w:t xml:space="preserve">- terapia </w:t>
      </w:r>
      <w:proofErr w:type="spellStart"/>
      <w:r>
        <w:t>mikrokoplaryzacja</w:t>
      </w:r>
      <w:proofErr w:type="spellEnd"/>
      <w:r>
        <w:t xml:space="preserve"> z terapią pedagogiczną – 7 dzieci/28 jednostek terapeutycznych,</w:t>
      </w:r>
    </w:p>
    <w:p w14:paraId="683FEAE4" w14:textId="77777777" w:rsidR="002C72CD" w:rsidRDefault="002E5BDB">
      <w:pPr>
        <w:pStyle w:val="Standard"/>
        <w:jc w:val="both"/>
      </w:pPr>
      <w:r>
        <w:t xml:space="preserve">- terapia </w:t>
      </w:r>
      <w:proofErr w:type="spellStart"/>
      <w:r>
        <w:t>mikrokoplaryzacja</w:t>
      </w:r>
      <w:proofErr w:type="spellEnd"/>
      <w:r>
        <w:t xml:space="preserve"> z terapią psychologiczną – 7 dzieci/28 jednostek,</w:t>
      </w:r>
    </w:p>
    <w:p w14:paraId="77231FFD" w14:textId="77777777" w:rsidR="002C72CD" w:rsidRDefault="002E5BDB">
      <w:pPr>
        <w:pStyle w:val="Standard"/>
        <w:jc w:val="both"/>
      </w:pPr>
      <w:r>
        <w:t>- Trening Umiejętności Społecznych – 6 dzieci/72 jednostki terapeutyczne,</w:t>
      </w:r>
    </w:p>
    <w:p w14:paraId="198F3415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dogoterapia</w:t>
      </w:r>
      <w:proofErr w:type="spellEnd"/>
      <w:r>
        <w:t xml:space="preserve"> i </w:t>
      </w:r>
      <w:proofErr w:type="spellStart"/>
      <w:r>
        <w:t>felinoterapia</w:t>
      </w:r>
      <w:proofErr w:type="spellEnd"/>
      <w:r>
        <w:t xml:space="preserve"> – 9 dzieci/63 jednostki terapeutyczne,</w:t>
      </w:r>
    </w:p>
    <w:p w14:paraId="25CDD72E" w14:textId="77777777" w:rsidR="002C72CD" w:rsidRDefault="002E5BDB">
      <w:pPr>
        <w:pStyle w:val="Standard"/>
        <w:jc w:val="both"/>
      </w:pPr>
      <w:r>
        <w:t>- terapia rodzin – 16 rodzin (28 rodziców)/117 jednostek terapeutycznych,</w:t>
      </w:r>
    </w:p>
    <w:p w14:paraId="64C4D979" w14:textId="77777777" w:rsidR="002C72CD" w:rsidRDefault="002E5BDB">
      <w:pPr>
        <w:pStyle w:val="Standard"/>
        <w:jc w:val="both"/>
      </w:pPr>
      <w:r>
        <w:t>- fizjoterapia – 8 dzieci/105 jednostek terapeutycznych.</w:t>
      </w:r>
    </w:p>
    <w:p w14:paraId="6ED7E805" w14:textId="77777777" w:rsidR="002C72CD" w:rsidRDefault="002E5BDB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placówki oświatowe.</w:t>
      </w:r>
    </w:p>
    <w:p w14:paraId="6BED0BB0" w14:textId="77777777" w:rsidR="002C72CD" w:rsidRDefault="002E5BDB">
      <w:pPr>
        <w:pStyle w:val="Standard"/>
        <w:jc w:val="both"/>
        <w:rPr>
          <w:b/>
          <w:bCs/>
        </w:rPr>
      </w:pPr>
      <w:r>
        <w:tab/>
        <w:t xml:space="preserve">Pracownicy Specjalnego Ośrodka </w:t>
      </w:r>
      <w:proofErr w:type="spellStart"/>
      <w:r>
        <w:t>Szkolno</w:t>
      </w:r>
      <w:proofErr w:type="spellEnd"/>
      <w:r>
        <w:t xml:space="preserve"> – Wychowawczego w Dorohusku prowadzili zajęcia z zakresu pomocy </w:t>
      </w:r>
      <w:proofErr w:type="spellStart"/>
      <w:r>
        <w:t>psychologiczno</w:t>
      </w:r>
      <w:proofErr w:type="spellEnd"/>
      <w:r>
        <w:t xml:space="preserve"> – pedagogicznej oraz zajęcia rewalidacyjne:</w:t>
      </w:r>
    </w:p>
    <w:p w14:paraId="7FE65326" w14:textId="77777777" w:rsidR="002C72CD" w:rsidRDefault="002E5BDB">
      <w:pPr>
        <w:pStyle w:val="Standard"/>
        <w:jc w:val="both"/>
        <w:rPr>
          <w:b/>
          <w:bCs/>
        </w:rPr>
      </w:pPr>
      <w:r>
        <w:t>- rehabilitacja – 12 osób,</w:t>
      </w:r>
    </w:p>
    <w:p w14:paraId="4210CE84" w14:textId="77777777" w:rsidR="002C72CD" w:rsidRDefault="002E5BDB">
      <w:pPr>
        <w:pStyle w:val="Standard"/>
        <w:jc w:val="both"/>
      </w:pPr>
      <w:r>
        <w:t>- terapia pedagogiczna – 40 osób,</w:t>
      </w:r>
    </w:p>
    <w:p w14:paraId="19CF8595" w14:textId="77777777" w:rsidR="002C72CD" w:rsidRDefault="002E5BDB">
      <w:pPr>
        <w:pStyle w:val="Standard"/>
        <w:jc w:val="both"/>
      </w:pPr>
      <w:r>
        <w:lastRenderedPageBreak/>
        <w:t>- terapia psychologiczna – 31 osób,</w:t>
      </w:r>
    </w:p>
    <w:p w14:paraId="4944609F" w14:textId="77777777" w:rsidR="002C72CD" w:rsidRDefault="002E5BDB">
      <w:pPr>
        <w:pStyle w:val="Standard"/>
        <w:jc w:val="both"/>
      </w:pPr>
      <w:r>
        <w:t>- terapia logopedyczna – 37 osób.</w:t>
      </w:r>
    </w:p>
    <w:p w14:paraId="5F3B9624" w14:textId="77777777" w:rsidR="002C72CD" w:rsidRDefault="002E5BDB">
      <w:pPr>
        <w:pStyle w:val="Standard"/>
        <w:jc w:val="both"/>
      </w:pPr>
      <w:r>
        <w:tab/>
        <w:t>Celem tych zajęć jest korygowanie i kompensowanie zaburzeń o odchyleń rozwojowych.</w:t>
      </w:r>
      <w:r>
        <w:tab/>
      </w:r>
    </w:p>
    <w:p w14:paraId="0BFBCFE1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2: </w:t>
      </w:r>
      <w:r>
        <w:t>udzielanie pomocy dzieciom z niepełnosprawnością i ich rodzinom w ramach zajęć wczesnego wspomagania rozwoju dziecka.</w:t>
      </w:r>
    </w:p>
    <w:p w14:paraId="56629453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Realizator:</w:t>
      </w:r>
      <w:r>
        <w:rPr>
          <w:b/>
          <w:bCs/>
        </w:rPr>
        <w:t xml:space="preserve"> 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1EE106BA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wydanych opinii o potrzebie wczesnego wspomagania rozwoju: 44.</w:t>
      </w:r>
    </w:p>
    <w:p w14:paraId="39CBC77E" w14:textId="77777777" w:rsidR="002C72CD" w:rsidRDefault="002E5BDB">
      <w:pPr>
        <w:pStyle w:val="Standard"/>
        <w:jc w:val="both"/>
      </w:pPr>
      <w:r>
        <w:tab/>
        <w:t>W ramach prowadzenie zajęć wczesnego wspomagania rozwoju odbyło się ponad 2400 jednostek terapeutycznych, w tym:</w:t>
      </w:r>
    </w:p>
    <w:p w14:paraId="59B0EFE8" w14:textId="77777777" w:rsidR="002C72CD" w:rsidRDefault="002E5BDB">
      <w:pPr>
        <w:pStyle w:val="Standard"/>
        <w:jc w:val="both"/>
      </w:pPr>
      <w:r>
        <w:t>- terapia psychologiczna, terapia pedagogiczna, terapia logopedyczna.</w:t>
      </w:r>
    </w:p>
    <w:p w14:paraId="73F08DE4" w14:textId="77777777" w:rsidR="002C72CD" w:rsidRDefault="002E5BDB">
      <w:pPr>
        <w:pStyle w:val="Standard"/>
        <w:jc w:val="both"/>
      </w:pPr>
      <w:r>
        <w:tab/>
        <w:t xml:space="preserve">W ww. zajęciach </w:t>
      </w:r>
      <w:r>
        <w:t>uczestniczyło ok. 43 dzieci.</w:t>
      </w:r>
    </w:p>
    <w:p w14:paraId="6E805245" w14:textId="77777777" w:rsidR="002C72CD" w:rsidRDefault="002E5BDB">
      <w:pPr>
        <w:pStyle w:val="Standard"/>
        <w:jc w:val="both"/>
      </w:pPr>
      <w:r>
        <w:tab/>
        <w:t xml:space="preserve">Ponadto w ramach udzielanej pomocy dzieciom z niepełnosprawnością i ich rodzinom </w:t>
      </w:r>
      <w:r>
        <w:br/>
      </w:r>
      <w:r>
        <w:t xml:space="preserve">w ramach zajęć wczesnego wspomagania rozwoju dziecka prowadzono konsultacje oraz udzielano instruktażu dla rodziców dzieci objętych ww. zajęciami. Wspierano rodziców dzieci diagnozowanych w kierunku WWRD poprzez psychoedukację i informowanie w zakresie zaburzeń rozwojowych, niepełnosprawności, dalszej diagnostyki i terapii, kierowano do specjalistów </w:t>
      </w:r>
      <w:r>
        <w:br/>
      </w:r>
      <w:r>
        <w:t xml:space="preserve">i ośrodków specjalistycznych oraz udzielano porad. Diagności współpracowali z placówkami przedszkolnymi, w tym Specjalnym Ośrodkiem </w:t>
      </w:r>
      <w:proofErr w:type="spellStart"/>
      <w:r>
        <w:t>Szkolno</w:t>
      </w:r>
      <w:proofErr w:type="spellEnd"/>
      <w:r>
        <w:t xml:space="preserve"> – Wychowawczym w zakresie wydawanych opinii, prowadzonych obserwacji do diagnozy, organizacji wsparcia na terenie placówek, interpretacji opinii WWRD i przepisów prawnych.</w:t>
      </w:r>
    </w:p>
    <w:p w14:paraId="4BE11761" w14:textId="77777777" w:rsidR="002C72CD" w:rsidRDefault="002E5BDB">
      <w:pPr>
        <w:pStyle w:val="Standard"/>
        <w:jc w:val="both"/>
        <w:rPr>
          <w:b/>
          <w:bCs/>
        </w:rPr>
      </w:pPr>
      <w:r>
        <w:t xml:space="preserve"> </w:t>
      </w: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placówki oświatowe (Specjalny Ośrodek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Wychowawczy w Dorohusku).</w:t>
      </w:r>
    </w:p>
    <w:p w14:paraId="154AB6E3" w14:textId="77777777" w:rsidR="002C72CD" w:rsidRDefault="002E5BDB">
      <w:pPr>
        <w:pStyle w:val="Standard"/>
        <w:jc w:val="both"/>
        <w:rPr>
          <w:b/>
          <w:bCs/>
        </w:rPr>
      </w:pPr>
      <w:r>
        <w:tab/>
        <w:t>Wczesne Wspomaganie Rozwoju Dziecka ma na celu pobudzanie rozwoju psychoruchowego i społecznego dziecka, eliminowanie czynników zagrażających prawidłowemu rozwojowi od chwili zdiagnozowania niepełnosprawności do czasu podjęcia nauki w szkole. Wczesne wspomaganie rozwoju daje dzieciom szansę na optymalny rozwój. Objęcie ich specjalistyczną opieką jest niezmiernie ważne – minimalizuje w znacznym stopniu ryzyko niepowodzeń edukacyjnych w wieku szkolnym, pobudza psychoruchowo i społecznie, wzmacnia emocjonalni</w:t>
      </w:r>
      <w:r>
        <w:t>e. Współpraca zespołu wczesnego wspomagania z rodziną dziecka polegała na:</w:t>
      </w:r>
    </w:p>
    <w:p w14:paraId="6E56E35A" w14:textId="77777777" w:rsidR="002C72CD" w:rsidRDefault="002E5BDB">
      <w:pPr>
        <w:pStyle w:val="Standard"/>
        <w:jc w:val="both"/>
      </w:pPr>
      <w:r>
        <w:t xml:space="preserve">- udzielaniu pomocy w zakresie kształtowania postaw i </w:t>
      </w:r>
      <w:proofErr w:type="spellStart"/>
      <w:r>
        <w:t>zachowań</w:t>
      </w:r>
      <w:proofErr w:type="spellEnd"/>
      <w:r>
        <w:t xml:space="preserve"> pożądanych w kontaktach </w:t>
      </w:r>
      <w:r>
        <w:br/>
      </w:r>
      <w:r>
        <w:t xml:space="preserve"> dzieckiem,</w:t>
      </w:r>
    </w:p>
    <w:p w14:paraId="165CD913" w14:textId="77777777" w:rsidR="002C72CD" w:rsidRDefault="002E5BDB">
      <w:pPr>
        <w:pStyle w:val="Standard"/>
        <w:jc w:val="both"/>
      </w:pPr>
      <w:r>
        <w:t>- wzmacnianiu więzi emocjonalnej pomiędzy rodzicami i dzieckiem,</w:t>
      </w:r>
    </w:p>
    <w:p w14:paraId="03007E9B" w14:textId="77777777" w:rsidR="002C72CD" w:rsidRDefault="002E5BDB">
      <w:pPr>
        <w:pStyle w:val="Standard"/>
        <w:jc w:val="both"/>
      </w:pPr>
      <w:r>
        <w:t xml:space="preserve">- rozpoznawaniu </w:t>
      </w:r>
      <w:proofErr w:type="spellStart"/>
      <w:r>
        <w:t>zachowań</w:t>
      </w:r>
      <w:proofErr w:type="spellEnd"/>
      <w:r>
        <w:t xml:space="preserve"> dziecka i utrwalaniu właściwych reakcji na te zachowania,</w:t>
      </w:r>
    </w:p>
    <w:p w14:paraId="4505A579" w14:textId="77777777" w:rsidR="002C72CD" w:rsidRDefault="002E5BDB">
      <w:pPr>
        <w:pStyle w:val="Standard"/>
        <w:jc w:val="both"/>
      </w:pPr>
      <w:r>
        <w:t>- udzielaniu instruktażu i porad oraz prowadzeniu konsultacji w zakresie pracy z dzieckiem,</w:t>
      </w:r>
    </w:p>
    <w:p w14:paraId="04A9F066" w14:textId="77777777" w:rsidR="002C72CD" w:rsidRDefault="002E5BDB">
      <w:pPr>
        <w:pStyle w:val="Standard"/>
        <w:jc w:val="both"/>
      </w:pPr>
      <w:r>
        <w:t>- udzielaniu pomocy w przystosowaniu warunków w środowisku domowym do potrzeb dziecka</w:t>
      </w:r>
    </w:p>
    <w:p w14:paraId="06783095" w14:textId="77777777" w:rsidR="002C72CD" w:rsidRDefault="002E5BDB">
      <w:pPr>
        <w:pStyle w:val="Standard"/>
        <w:jc w:val="both"/>
      </w:pPr>
      <w:r>
        <w:t xml:space="preserve">-  pozyskaniu i wykorzystaniu w pracy z dzieckiem odpowiednich środków dydaktycznych </w:t>
      </w:r>
      <w:r>
        <w:br/>
      </w:r>
      <w:r>
        <w:t>i niezbędnego sprzętu.</w:t>
      </w:r>
    </w:p>
    <w:p w14:paraId="4BEC6818" w14:textId="77777777" w:rsidR="002C72CD" w:rsidRDefault="002E5BDB">
      <w:pPr>
        <w:pStyle w:val="Standard"/>
        <w:jc w:val="both"/>
      </w:pPr>
      <w:r>
        <w:tab/>
        <w:t>Łączna liczba dzieci objęta ww. wsparciem – 26.</w:t>
      </w:r>
    </w:p>
    <w:p w14:paraId="476241C0" w14:textId="77777777" w:rsidR="002C72CD" w:rsidRDefault="002E5BDB">
      <w:pPr>
        <w:pStyle w:val="Standard"/>
        <w:jc w:val="both"/>
      </w:pPr>
      <w:r>
        <w:rPr>
          <w:b/>
          <w:bCs/>
          <w:i/>
          <w:iCs/>
        </w:rPr>
        <w:t xml:space="preserve">Zadanie 3: </w:t>
      </w:r>
      <w:r>
        <w:t xml:space="preserve">diagnoza </w:t>
      </w:r>
      <w:proofErr w:type="spellStart"/>
      <w:r>
        <w:t>psychologiczno</w:t>
      </w:r>
      <w:proofErr w:type="spellEnd"/>
      <w:r>
        <w:t xml:space="preserve"> – pedagogiczna, logopedyczna oraz wydawanie orzeczeń                 do kształcenia specjalnego.</w:t>
      </w:r>
    </w:p>
    <w:p w14:paraId="1F81453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3D48CFA8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liczba wydanych orzeczeń o potrzebie kształcenia specjalnego: 131,</w:t>
      </w:r>
    </w:p>
    <w:p w14:paraId="2D532BDC" w14:textId="77777777" w:rsidR="002C72CD" w:rsidRDefault="002E5BDB">
      <w:pPr>
        <w:pStyle w:val="Standard"/>
        <w:jc w:val="both"/>
      </w:pPr>
      <w:r>
        <w:t>- liczba diagnoz psychologicznych: 657,</w:t>
      </w:r>
    </w:p>
    <w:p w14:paraId="6AC669DD" w14:textId="77777777" w:rsidR="002C72CD" w:rsidRDefault="002E5BDB">
      <w:pPr>
        <w:pStyle w:val="Standard"/>
        <w:jc w:val="both"/>
      </w:pPr>
      <w:r>
        <w:t>- liczba diagnoz pedagogicznych: 573,</w:t>
      </w:r>
    </w:p>
    <w:p w14:paraId="58D84669" w14:textId="77777777" w:rsidR="002C72CD" w:rsidRDefault="002E5BDB">
      <w:pPr>
        <w:pStyle w:val="Standard"/>
        <w:jc w:val="both"/>
      </w:pPr>
      <w:r>
        <w:t>- liczba diagnoz logopedycznych: 348,</w:t>
      </w:r>
    </w:p>
    <w:p w14:paraId="7C11FF2F" w14:textId="77777777" w:rsidR="002C72CD" w:rsidRDefault="002E5BDB">
      <w:pPr>
        <w:pStyle w:val="Standard"/>
        <w:jc w:val="both"/>
      </w:pPr>
      <w:r>
        <w:t>- liczba wydanych orzeczeń o potrzebie indywidualnego nauczania dzieci i młodzieży: 25,</w:t>
      </w:r>
    </w:p>
    <w:p w14:paraId="5977B47F" w14:textId="77777777" w:rsidR="002C72CD" w:rsidRDefault="002E5BDB">
      <w:pPr>
        <w:pStyle w:val="Standard"/>
        <w:jc w:val="both"/>
      </w:pPr>
      <w:r>
        <w:t>- liczba wydanych orzeczeń o potrzebie zajęć rewalidacyjno-wychowawczych: 3,</w:t>
      </w:r>
    </w:p>
    <w:p w14:paraId="605440E1" w14:textId="77777777" w:rsidR="002C72CD" w:rsidRDefault="002E5BDB">
      <w:pPr>
        <w:pStyle w:val="Standard"/>
        <w:jc w:val="both"/>
      </w:pPr>
      <w:r>
        <w:t>- liczba diagnoz z Integracji Sensorycznej: 16,</w:t>
      </w:r>
    </w:p>
    <w:p w14:paraId="1B49E24A" w14:textId="77777777" w:rsidR="002C72CD" w:rsidRDefault="002E5BDB">
      <w:pPr>
        <w:pStyle w:val="Standard"/>
        <w:jc w:val="both"/>
      </w:pPr>
      <w:r>
        <w:t>- liczba dzieci z opinią o zindywidualizowanej ścieżce kształcenia: 15,</w:t>
      </w:r>
    </w:p>
    <w:p w14:paraId="7C7AEF98" w14:textId="77777777" w:rsidR="002C72CD" w:rsidRDefault="002E5BDB">
      <w:pPr>
        <w:pStyle w:val="Standard"/>
        <w:jc w:val="both"/>
      </w:pPr>
      <w:r>
        <w:t>- liczba dzieci z opinią o pierwszeństwie przyjęcia do szkoły z uwagi na problemy zdrowotne: 1,</w:t>
      </w:r>
    </w:p>
    <w:p w14:paraId="13469BB3" w14:textId="77777777" w:rsidR="002C72CD" w:rsidRDefault="002E5BDB">
      <w:pPr>
        <w:pStyle w:val="Standard"/>
        <w:jc w:val="both"/>
      </w:pPr>
      <w:r>
        <w:t xml:space="preserve">- liczba diagnoz </w:t>
      </w:r>
      <w:proofErr w:type="spellStart"/>
      <w:r>
        <w:t>zawodoznawczych</w:t>
      </w:r>
      <w:proofErr w:type="spellEnd"/>
      <w:r>
        <w:t>: 21.</w:t>
      </w:r>
    </w:p>
    <w:p w14:paraId="16CFD0B6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Zadanie 4:</w:t>
      </w:r>
      <w:r>
        <w:t xml:space="preserve"> pedagogizacja rodziców z zakresu pomocy </w:t>
      </w:r>
      <w:proofErr w:type="spellStart"/>
      <w:r>
        <w:t>psychologiczno</w:t>
      </w:r>
      <w:proofErr w:type="spellEnd"/>
      <w:r>
        <w:t xml:space="preserve"> – pedagogicznej                                 dla uczniów z niepełnosprawnością.</w:t>
      </w:r>
    </w:p>
    <w:p w14:paraId="3D868FD0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6E47F32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>W 2023 roku dla rodziców prowadzone były zajęcia warsztatowe i prelekcje pt.:</w:t>
      </w:r>
    </w:p>
    <w:p w14:paraId="59482224" w14:textId="77777777" w:rsidR="002C72CD" w:rsidRDefault="002E5BDB">
      <w:pPr>
        <w:pStyle w:val="Standard"/>
        <w:jc w:val="both"/>
      </w:pPr>
      <w:r>
        <w:t xml:space="preserve">1. „Rola rodziców w kształtowaniu kompetencji </w:t>
      </w:r>
      <w:proofErr w:type="spellStart"/>
      <w:r>
        <w:t>emocjonalno</w:t>
      </w:r>
      <w:proofErr w:type="spellEnd"/>
      <w:r>
        <w:t xml:space="preserve"> – społecznych dzieci”.</w:t>
      </w:r>
    </w:p>
    <w:p w14:paraId="3F52AC66" w14:textId="77777777" w:rsidR="002C72CD" w:rsidRDefault="002E5BDB">
      <w:pPr>
        <w:pStyle w:val="Standard"/>
        <w:jc w:val="both"/>
      </w:pPr>
      <w:r>
        <w:t xml:space="preserve">2. „Wspieranie kompetencji </w:t>
      </w:r>
      <w:proofErr w:type="spellStart"/>
      <w:r>
        <w:t>emocjonalno</w:t>
      </w:r>
      <w:proofErr w:type="spellEnd"/>
      <w:r>
        <w:t xml:space="preserve"> – społecznych nastolatków”.</w:t>
      </w:r>
    </w:p>
    <w:p w14:paraId="61AC9F6B" w14:textId="77777777" w:rsidR="002C72CD" w:rsidRDefault="002E5BDB">
      <w:pPr>
        <w:pStyle w:val="Standard"/>
        <w:jc w:val="both"/>
      </w:pPr>
      <w:r>
        <w:t xml:space="preserve">3. „Bezpieczne korzystanie z </w:t>
      </w:r>
      <w:proofErr w:type="spellStart"/>
      <w:r>
        <w:t>internetu</w:t>
      </w:r>
      <w:proofErr w:type="spellEnd"/>
      <w:r>
        <w:t xml:space="preserve"> i następstwa używania mediów społecznościowych przez dzieci i młodzież”.</w:t>
      </w:r>
    </w:p>
    <w:p w14:paraId="366CA7F5" w14:textId="77777777" w:rsidR="002C72CD" w:rsidRDefault="002E5BDB">
      <w:pPr>
        <w:pStyle w:val="Standard"/>
        <w:jc w:val="both"/>
      </w:pPr>
      <w:r>
        <w:t>4. „Wady wymowy i ich wpływ na rozwój dziecka”.</w:t>
      </w:r>
    </w:p>
    <w:p w14:paraId="017444EA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5. „Zagrożenia nowoczesnych technologii. Wpływ technologii na rozwój małego dziecka”.</w:t>
      </w:r>
    </w:p>
    <w:p w14:paraId="64846F7E" w14:textId="77777777" w:rsidR="002C72CD" w:rsidRDefault="002E5BDB">
      <w:pPr>
        <w:pStyle w:val="Standard"/>
        <w:jc w:val="both"/>
      </w:pPr>
      <w:r>
        <w:t xml:space="preserve">6. Wyzwania rodzicielskie w dobie rozwoju nowych technologii i mediów </w:t>
      </w:r>
      <w:r>
        <w:t>cyfrowych”.</w:t>
      </w:r>
    </w:p>
    <w:p w14:paraId="47B60E3D" w14:textId="77777777" w:rsidR="002C72CD" w:rsidRDefault="002E5BDB">
      <w:pPr>
        <w:pStyle w:val="Standard"/>
        <w:jc w:val="both"/>
      </w:pPr>
      <w:r>
        <w:tab/>
        <w:t>Z ww. formy pomocy skorzystało 309 osób.</w:t>
      </w:r>
    </w:p>
    <w:p w14:paraId="2E4D1AD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 xml:space="preserve">Ponadto przekazywano informacje rodzicom dzieci z niepełnosprawnością o formach kształcenia dla nich, placówkach oświatowych, ośrodkach zdrowia, w których mogą skorzystać </w:t>
      </w:r>
      <w:r>
        <w:br/>
      </w:r>
      <w:r>
        <w:t xml:space="preserve">z pomocy medycznej – działania obejmowały rodziców dzieci z wydanymi orzeczeniami, opiniami WWRD, problemami zdrowotnymi, ale również indywidualne przypadki konsultacyjne. Przekazywano informację z zakresu pomocy </w:t>
      </w:r>
      <w:proofErr w:type="spellStart"/>
      <w:r>
        <w:t>psychologiczno</w:t>
      </w:r>
      <w:proofErr w:type="spellEnd"/>
      <w:r>
        <w:t xml:space="preserve"> – pedagogicznej. Specjaliści udzielali instruktażu po terapiach oraz konsultacji i porad z programów WWR i Za życiem. Przygotowywano gazetki tematyczne z informacjami na temat niepełnosprawności. Publikowano w </w:t>
      </w:r>
      <w:proofErr w:type="spellStart"/>
      <w:r>
        <w:t>social</w:t>
      </w:r>
      <w:proofErr w:type="spellEnd"/>
      <w:r>
        <w:t xml:space="preserve"> mediach informacje dotyczące obchodów świąt oraz treści merytoryczn</w:t>
      </w:r>
      <w:r>
        <w:t xml:space="preserve">e dotyczące niepełnosprawności. Redagowano ulotki, broszury z zakresu kształtowania właściwych postaw wobec osób </w:t>
      </w:r>
      <w:r>
        <w:br/>
      </w:r>
      <w:r>
        <w:t>z niepełnosprawnością.</w:t>
      </w:r>
    </w:p>
    <w:p w14:paraId="5F0AA9E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</w:rPr>
        <w:t xml:space="preserve">Realizator: placówki oświatowe (Specjalny Ośrodek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Wychowawczy w Dorohusku).</w:t>
      </w:r>
    </w:p>
    <w:p w14:paraId="3724E4E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</w:rPr>
        <w:tab/>
      </w:r>
      <w:r>
        <w:t xml:space="preserve">W 2023 roku rodzice dzieci z niepełnosprawnością uczestniczyli w spotkaniach zespołów </w:t>
      </w:r>
      <w:r>
        <w:br/>
      </w:r>
      <w:r>
        <w:t xml:space="preserve">do spraw pomocy </w:t>
      </w:r>
      <w:proofErr w:type="spellStart"/>
      <w:r>
        <w:t>psychologiczno</w:t>
      </w:r>
      <w:proofErr w:type="spellEnd"/>
      <w:r>
        <w:t xml:space="preserve"> – pedagogicznej – w spotkaniach brali udział wychowawcy, specjaliści pracujący z dzieckiem oraz rodzice (3 spotkania dla danego dziecka w czasie trwania roku szkolnego).</w:t>
      </w:r>
    </w:p>
    <w:p w14:paraId="1D6F220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5: </w:t>
      </w:r>
      <w:r>
        <w:t>szkolenia dla nauczycieli dotyczące kształcenia uczniów z niepełnosprawnością.</w:t>
      </w:r>
    </w:p>
    <w:p w14:paraId="4B7A314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placówki oświatowe (Specjalny Ośrodek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Wychowawczy w Dorohusku).</w:t>
      </w:r>
    </w:p>
    <w:p w14:paraId="29C1417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>Pracownicy SOSW w Dorohusku brali udział w następujących formach doskonalenia:</w:t>
      </w:r>
    </w:p>
    <w:p w14:paraId="75FA4A4C" w14:textId="77777777" w:rsidR="002C72CD" w:rsidRDefault="002E5BDB">
      <w:pPr>
        <w:pStyle w:val="Standard"/>
        <w:jc w:val="both"/>
      </w:pPr>
      <w:r>
        <w:t xml:space="preserve">- „Terapia Ręki I </w:t>
      </w:r>
      <w:proofErr w:type="spellStart"/>
      <w:r>
        <w:t>i</w:t>
      </w:r>
      <w:proofErr w:type="spellEnd"/>
      <w:r>
        <w:t xml:space="preserve"> II </w:t>
      </w:r>
      <w:r>
        <w:t>stopnia” – 1 osoba,</w:t>
      </w:r>
    </w:p>
    <w:p w14:paraId="1E014969" w14:textId="77777777" w:rsidR="002C72CD" w:rsidRDefault="002E5BDB">
      <w:pPr>
        <w:pStyle w:val="Standard"/>
        <w:jc w:val="both"/>
      </w:pPr>
      <w:r>
        <w:t>- „Terapia Ręki III stopnia’ – 3 osoby,</w:t>
      </w:r>
    </w:p>
    <w:p w14:paraId="326A081A" w14:textId="77777777" w:rsidR="002C72CD" w:rsidRDefault="002E5BDB">
      <w:pPr>
        <w:pStyle w:val="Standard"/>
        <w:jc w:val="both"/>
      </w:pPr>
      <w:r>
        <w:t xml:space="preserve">- „TUS I </w:t>
      </w:r>
      <w:proofErr w:type="spellStart"/>
      <w:r>
        <w:t>i</w:t>
      </w:r>
      <w:proofErr w:type="spellEnd"/>
      <w:r>
        <w:t xml:space="preserve"> II stopnia” – 1 osoba,</w:t>
      </w:r>
    </w:p>
    <w:p w14:paraId="28C5A7D0" w14:textId="77777777" w:rsidR="002C72CD" w:rsidRDefault="002E5BDB">
      <w:pPr>
        <w:pStyle w:val="Standard"/>
        <w:jc w:val="both"/>
      </w:pPr>
      <w:r>
        <w:t>- studia magisterskie – Psychologia dzieci i młodzieży – 3 osoby,</w:t>
      </w:r>
    </w:p>
    <w:p w14:paraId="41C38C49" w14:textId="77777777" w:rsidR="002C72CD" w:rsidRDefault="002E5BDB">
      <w:pPr>
        <w:pStyle w:val="Standard"/>
        <w:jc w:val="both"/>
      </w:pPr>
      <w:r>
        <w:t>- studia magisterskie – Pedagogika wczesnoszkolna i przedszkolna – 1 osoba.</w:t>
      </w:r>
    </w:p>
    <w:p w14:paraId="05E9AF6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70FBB971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>Pracownicy poradni uczestniczyli szkoleniach, konferencjach, kursach oraz studiach tj.:</w:t>
      </w:r>
    </w:p>
    <w:p w14:paraId="040623E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 xml:space="preserve">- studia podyplomowe „Edukacja i rehabilitacja osób z niepełnosprawnością słuchową </w:t>
      </w:r>
      <w:r>
        <w:br/>
      </w:r>
      <w:r>
        <w:t>oraz wzrokową (surdopedagogika i tyflopedagogika)” – 1 pracownik,</w:t>
      </w:r>
    </w:p>
    <w:p w14:paraId="7A9B441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 xml:space="preserve">- „Przezczaszkowa stymulacja prądem stałym </w:t>
      </w:r>
      <w:proofErr w:type="spellStart"/>
      <w:r>
        <w:t>tDCS</w:t>
      </w:r>
      <w:proofErr w:type="spellEnd"/>
      <w:r>
        <w:t xml:space="preserve">” – szkolenie Akademia </w:t>
      </w:r>
      <w:proofErr w:type="spellStart"/>
      <w:r>
        <w:t>Biofeedback</w:t>
      </w:r>
      <w:proofErr w:type="spellEnd"/>
      <w:r>
        <w:t xml:space="preserve"> EEG – </w:t>
      </w:r>
      <w:r>
        <w:br/>
      </w:r>
      <w:r>
        <w:t>3 pracowników,</w:t>
      </w:r>
    </w:p>
    <w:p w14:paraId="318FAF33" w14:textId="77777777" w:rsidR="002C72CD" w:rsidRDefault="002E5BDB">
      <w:pPr>
        <w:pStyle w:val="Standard"/>
        <w:jc w:val="both"/>
      </w:pPr>
      <w:r>
        <w:t>- „Praca z dzieckiem z zaburzeniami lękowymi i depresją” – 10 pracowników,</w:t>
      </w:r>
    </w:p>
    <w:p w14:paraId="7040FBC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„Wykorzystanie bajki w procesie terapii i edukacji dzieci’ – 1 pracownik,</w:t>
      </w:r>
    </w:p>
    <w:p w14:paraId="08083A12" w14:textId="77777777" w:rsidR="002C72CD" w:rsidRDefault="002E5BDB">
      <w:pPr>
        <w:pStyle w:val="Standard"/>
        <w:jc w:val="both"/>
      </w:pPr>
      <w:r>
        <w:t>- „Teczka Terapeuty Ręki” – 1 pracownik,</w:t>
      </w:r>
    </w:p>
    <w:p w14:paraId="3EA87551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 xml:space="preserve">- „Diagnoza funkcjonalna” – szkolenie i doradztwo dla kadr poradnictwa </w:t>
      </w:r>
      <w:proofErr w:type="spellStart"/>
      <w:r>
        <w:t>psychologiczno</w:t>
      </w:r>
      <w:proofErr w:type="spellEnd"/>
      <w:r>
        <w:t xml:space="preserve"> – pedagogicznego województwa lubelskiego – 3 pracowników,</w:t>
      </w:r>
    </w:p>
    <w:p w14:paraId="5FA987C7" w14:textId="77777777" w:rsidR="002C72CD" w:rsidRDefault="002E5BDB">
      <w:pPr>
        <w:pStyle w:val="Standard"/>
        <w:jc w:val="both"/>
      </w:pPr>
      <w:r>
        <w:t xml:space="preserve">- „Jak zapobiegać samookaleczeniom i innym </w:t>
      </w:r>
      <w:proofErr w:type="spellStart"/>
      <w:r>
        <w:t>zachowaniom</w:t>
      </w:r>
      <w:proofErr w:type="spellEnd"/>
      <w:r>
        <w:t xml:space="preserve"> destrukcyjnym uczniów?” – </w:t>
      </w:r>
      <w:r>
        <w:br/>
      </w:r>
      <w:r>
        <w:t>1 pracownik,</w:t>
      </w:r>
    </w:p>
    <w:p w14:paraId="05CAD7F4" w14:textId="77777777" w:rsidR="002C72CD" w:rsidRDefault="002E5BDB">
      <w:pPr>
        <w:pStyle w:val="Standard"/>
        <w:jc w:val="both"/>
      </w:pPr>
      <w:r>
        <w:t>- „Trening funkcji słuchowo – językowych w przedszkolu i szkole’ – 1 pracownik,</w:t>
      </w:r>
    </w:p>
    <w:p w14:paraId="51CB6C61" w14:textId="77777777" w:rsidR="002C72CD" w:rsidRDefault="002E5BDB">
      <w:pPr>
        <w:pStyle w:val="Standard"/>
        <w:jc w:val="both"/>
      </w:pPr>
      <w:r>
        <w:t xml:space="preserve">- „Zaburzenia </w:t>
      </w:r>
      <w:proofErr w:type="spellStart"/>
      <w:r>
        <w:t>obsesyjno</w:t>
      </w:r>
      <w:proofErr w:type="spellEnd"/>
      <w:r>
        <w:t xml:space="preserve"> – </w:t>
      </w:r>
      <w:proofErr w:type="spellStart"/>
      <w:r>
        <w:t>kompulsyjne</w:t>
      </w:r>
      <w:proofErr w:type="spellEnd"/>
      <w:r>
        <w:t xml:space="preserve"> u dzieci i młodzieży. Jak pomóc uczniowi poradzić sobie </w:t>
      </w:r>
      <w:r>
        <w:br/>
      </w:r>
      <w:r>
        <w:t>z natrętnymi myślami i kompulsjami?” – 1 pracownik,</w:t>
      </w:r>
    </w:p>
    <w:p w14:paraId="04099CAF" w14:textId="77777777" w:rsidR="002C72CD" w:rsidRDefault="002E5BDB">
      <w:pPr>
        <w:pStyle w:val="Standard"/>
        <w:jc w:val="both"/>
      </w:pPr>
      <w:r>
        <w:t>- „Trening koncentracji uwagi i pamięci” – 1 pracownik,</w:t>
      </w:r>
    </w:p>
    <w:p w14:paraId="7FCC9813" w14:textId="77777777" w:rsidR="002C72CD" w:rsidRDefault="002E5BDB">
      <w:pPr>
        <w:pStyle w:val="Standard"/>
        <w:jc w:val="both"/>
      </w:pPr>
      <w:r>
        <w:lastRenderedPageBreak/>
        <w:t xml:space="preserve">- Studium Terapii i Podejścia skoncentrowanego na rozwiązaniach (kurs podstawowy I stopień) – </w:t>
      </w:r>
      <w:r>
        <w:br/>
      </w:r>
      <w:r>
        <w:t>1 pracownik,</w:t>
      </w:r>
    </w:p>
    <w:p w14:paraId="66F2FB13" w14:textId="77777777" w:rsidR="002C72CD" w:rsidRDefault="002E5BDB">
      <w:pPr>
        <w:pStyle w:val="Standard"/>
        <w:jc w:val="both"/>
      </w:pPr>
      <w:r>
        <w:t>- „</w:t>
      </w:r>
      <w:proofErr w:type="spellStart"/>
      <w:r>
        <w:t>Johansen</w:t>
      </w:r>
      <w:proofErr w:type="spellEnd"/>
      <w:r>
        <w:t xml:space="preserve"> Indywidualna Stymulacja Słuchu – diagnoza i terapia zaburzeń przetwarzania słuchowego (IAS)” – 3 pracowników,</w:t>
      </w:r>
    </w:p>
    <w:p w14:paraId="1296F095" w14:textId="77777777" w:rsidR="002C72CD" w:rsidRDefault="002E5BDB">
      <w:pPr>
        <w:pStyle w:val="Standard"/>
        <w:jc w:val="both"/>
      </w:pPr>
      <w:r>
        <w:t xml:space="preserve">- Access </w:t>
      </w:r>
      <w:proofErr w:type="spellStart"/>
      <w:r>
        <w:t>Bars</w:t>
      </w:r>
      <w:proofErr w:type="spellEnd"/>
      <w:r>
        <w:t xml:space="preserve"> – certyfikowane szkolenie stymulacji manualnej – 3 pracowników,</w:t>
      </w:r>
    </w:p>
    <w:p w14:paraId="43982E17" w14:textId="77777777" w:rsidR="002C72CD" w:rsidRDefault="002E5BDB">
      <w:pPr>
        <w:pStyle w:val="Standard"/>
        <w:jc w:val="both"/>
      </w:pPr>
      <w:r>
        <w:t>- Bilateralna Integracja – program terapeutyczny – 2 pracowników,</w:t>
      </w:r>
    </w:p>
    <w:p w14:paraId="402CF768" w14:textId="77777777" w:rsidR="002C72CD" w:rsidRDefault="002E5BDB">
      <w:pPr>
        <w:pStyle w:val="Standard"/>
        <w:jc w:val="both"/>
      </w:pPr>
      <w:r>
        <w:t xml:space="preserve">- szkolenie - „Zaburzenia przetwarzania słuchowego” – 1 </w:t>
      </w:r>
      <w:r>
        <w:t>pracownik,</w:t>
      </w:r>
    </w:p>
    <w:p w14:paraId="181C1C76" w14:textId="77777777" w:rsidR="002C72CD" w:rsidRDefault="002E5BDB">
      <w:pPr>
        <w:pStyle w:val="Standard"/>
        <w:jc w:val="both"/>
      </w:pPr>
      <w:r>
        <w:t>- szkolenie – „Rotacyzm – w ujęciu od wywołania do utrwalenia” – 1 pracownik,</w:t>
      </w:r>
    </w:p>
    <w:p w14:paraId="097C9FE1" w14:textId="77777777" w:rsidR="002C72CD" w:rsidRDefault="002E5BDB">
      <w:pPr>
        <w:pStyle w:val="Standard"/>
        <w:jc w:val="both"/>
      </w:pPr>
      <w:r>
        <w:t xml:space="preserve">- szkolenie - „Trening Umiejętności Społecznych. Zabawy i ćwiczenia dla dzieci i młodzieży” – </w:t>
      </w:r>
      <w:r>
        <w:br/>
      </w:r>
      <w:r>
        <w:t>1 pracownik,</w:t>
      </w:r>
    </w:p>
    <w:p w14:paraId="0D0E3962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- „</w:t>
      </w:r>
      <w:proofErr w:type="spellStart"/>
      <w:r>
        <w:t>Logorytmika</w:t>
      </w:r>
      <w:proofErr w:type="spellEnd"/>
      <w:r>
        <w:t xml:space="preserve"> – zabawy i ćwiczenia dla dzieci w wieku przedszkolnym i szkolnym” – </w:t>
      </w:r>
      <w:r>
        <w:br/>
      </w:r>
      <w:r>
        <w:t>1 pracownik,</w:t>
      </w:r>
    </w:p>
    <w:p w14:paraId="75BC1261" w14:textId="77777777" w:rsidR="002C72CD" w:rsidRDefault="002E5BDB">
      <w:pPr>
        <w:pStyle w:val="Standard"/>
        <w:jc w:val="both"/>
      </w:pPr>
      <w:r>
        <w:t xml:space="preserve">- kurs on – </w:t>
      </w:r>
      <w:proofErr w:type="spellStart"/>
      <w:r>
        <w:t>line</w:t>
      </w:r>
      <w:proofErr w:type="spellEnd"/>
      <w:r>
        <w:t xml:space="preserve"> „Diagnoza i terapia dzieci z opóźnionym rozwojem mowy” – 1 pracownik,</w:t>
      </w:r>
    </w:p>
    <w:p w14:paraId="4B1A12C4" w14:textId="77777777" w:rsidR="002C72CD" w:rsidRDefault="002E5BDB">
      <w:pPr>
        <w:pStyle w:val="Standard"/>
        <w:jc w:val="both"/>
      </w:pPr>
      <w:r>
        <w:t>- szkolenie – „Nie mówi? Jak poprowadzić spotkanie diagnostyczne, różnicujące zaburzenia komunikacji u małych dzieci?” – 1 pracownik,</w:t>
      </w:r>
    </w:p>
    <w:p w14:paraId="424EC909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„Przyczyny zaburzeń słuchu u dzieci. Skala BIAP” – 1 pracownik,</w:t>
      </w:r>
    </w:p>
    <w:p w14:paraId="63834452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„Audiometria tonalna, impedancyjna, </w:t>
      </w:r>
      <w:proofErr w:type="spellStart"/>
      <w:r>
        <w:t>otoemisje</w:t>
      </w:r>
      <w:proofErr w:type="spellEnd"/>
      <w:r>
        <w:t>” – 1 pracownik,</w:t>
      </w:r>
    </w:p>
    <w:p w14:paraId="3DE0E6C4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„Kiedy marihuana staje się medyczna? – 1 pracownik,</w:t>
      </w:r>
    </w:p>
    <w:p w14:paraId="7801B308" w14:textId="77777777" w:rsidR="002C72CD" w:rsidRDefault="002E5BDB">
      <w:pPr>
        <w:pStyle w:val="Standard"/>
        <w:jc w:val="both"/>
      </w:pPr>
      <w:r>
        <w:t>- kurs specjalizacyjny – „Psychoterapia dzieci i młodzieży” – 1 pracownik,</w:t>
      </w:r>
    </w:p>
    <w:p w14:paraId="743E4532" w14:textId="77777777" w:rsidR="002C72CD" w:rsidRDefault="002E5BDB">
      <w:pPr>
        <w:pStyle w:val="Standard"/>
        <w:jc w:val="both"/>
      </w:pPr>
      <w:r>
        <w:t>- studia magisterskie – psychologia kliniczna z psychoterapią – 2 pracowników,</w:t>
      </w:r>
    </w:p>
    <w:p w14:paraId="13F182C8" w14:textId="77777777" w:rsidR="002C72CD" w:rsidRDefault="002E5BDB">
      <w:pPr>
        <w:pStyle w:val="Standard"/>
        <w:jc w:val="both"/>
      </w:pPr>
      <w:r>
        <w:t>- rada szkoleniowa – „Multimedialne szkolenie na temat pracy z dzieckiem agresywnym: sposoby pracy z dzieckiem agresywnym w wieku przedszkolnym i szkolnym” – 10 pracowników,</w:t>
      </w:r>
    </w:p>
    <w:p w14:paraId="3332F0A0" w14:textId="77777777" w:rsidR="002C72CD" w:rsidRDefault="002E5BDB">
      <w:pPr>
        <w:pStyle w:val="Standard"/>
        <w:jc w:val="both"/>
      </w:pPr>
      <w:r>
        <w:t xml:space="preserve">- seminarium on – </w:t>
      </w:r>
      <w:proofErr w:type="spellStart"/>
      <w:r>
        <w:t>line</w:t>
      </w:r>
      <w:proofErr w:type="spellEnd"/>
      <w:r>
        <w:t xml:space="preserve"> prowadzone przez pracownika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Parenting</w:t>
      </w:r>
      <w:proofErr w:type="spellEnd"/>
      <w:r>
        <w:t xml:space="preserve"> pt. „4 techniki, aby uruchomić dziecko przed uzależnieniem od bajek, gier i </w:t>
      </w:r>
      <w:proofErr w:type="spellStart"/>
      <w:r>
        <w:t>internetu</w:t>
      </w:r>
      <w:proofErr w:type="spellEnd"/>
      <w:r>
        <w:t>” – 1 pracownik,</w:t>
      </w:r>
    </w:p>
    <w:p w14:paraId="4445E5EB" w14:textId="77777777" w:rsidR="002C72CD" w:rsidRDefault="002E5BDB">
      <w:pPr>
        <w:pStyle w:val="Standard"/>
        <w:jc w:val="both"/>
      </w:pPr>
      <w:r>
        <w:t>- rada szkoleniowa „Depresja” – 1 pracownik,</w:t>
      </w:r>
    </w:p>
    <w:p w14:paraId="48924043" w14:textId="77777777" w:rsidR="002C72CD" w:rsidRDefault="002E5BDB">
      <w:pPr>
        <w:pStyle w:val="Standard"/>
        <w:jc w:val="both"/>
      </w:pPr>
      <w:r>
        <w:t>- rada szkoleniowa „Praca z dzieckiem z zaburzeniami lękowymi i depresją” – 1 pracownik,</w:t>
      </w:r>
    </w:p>
    <w:p w14:paraId="2DB826A7" w14:textId="77777777" w:rsidR="002C72CD" w:rsidRDefault="002E5BDB">
      <w:pPr>
        <w:pStyle w:val="Standard"/>
        <w:jc w:val="both"/>
      </w:pPr>
      <w:r>
        <w:t>- studia podyplomowe – socjoterapia – 1 pracownik,</w:t>
      </w:r>
    </w:p>
    <w:p w14:paraId="0CAFA61E" w14:textId="77777777" w:rsidR="002C72CD" w:rsidRDefault="002E5BDB">
      <w:pPr>
        <w:pStyle w:val="Standard"/>
        <w:jc w:val="both"/>
      </w:pPr>
      <w:r>
        <w:t>- szkolenie – „Trening zastępowania agresji” – 1 pracownik,</w:t>
      </w:r>
    </w:p>
    <w:p w14:paraId="49849162" w14:textId="77777777" w:rsidR="002C72CD" w:rsidRDefault="002E5BDB">
      <w:pPr>
        <w:pStyle w:val="Standard"/>
        <w:jc w:val="both"/>
      </w:pPr>
      <w:r>
        <w:t>- szkolenie – „Arteterapia” – 1 pracownik,</w:t>
      </w:r>
    </w:p>
    <w:p w14:paraId="7DCA3730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- „Co ma terapia SI do logopedii? O wspólnych obszarach działań w diagnozie i terapii małego pacjenta” – 1 pracownik,</w:t>
      </w:r>
    </w:p>
    <w:p w14:paraId="51B41D6E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 - „Logopeda, </w:t>
      </w:r>
      <w:proofErr w:type="spellStart"/>
      <w:r>
        <w:t>osteopata</w:t>
      </w:r>
      <w:proofErr w:type="spellEnd"/>
      <w:r>
        <w:t>, ortodonta – współpraca w terapii logopedycznej” – 1 pracownik,</w:t>
      </w:r>
    </w:p>
    <w:p w14:paraId="05D9DB82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„Migdałki w praktyce </w:t>
      </w:r>
      <w:r>
        <w:t xml:space="preserve">logopedycznej – praca z pacjentem przed i po zabiegu” – </w:t>
      </w:r>
      <w:r>
        <w:br/>
      </w:r>
      <w:r>
        <w:t>1 pracownik,</w:t>
      </w:r>
    </w:p>
    <w:p w14:paraId="11C6B5D7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„Terapia </w:t>
      </w:r>
      <w:proofErr w:type="spellStart"/>
      <w:r>
        <w:t>miofunkcjonalna</w:t>
      </w:r>
      <w:proofErr w:type="spellEnd"/>
      <w:r>
        <w:t xml:space="preserve"> – współpraca wielospecjalistyczna” – 1 pracownik,</w:t>
      </w:r>
    </w:p>
    <w:p w14:paraId="0F3AA1A5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„Głoska r od wywołania do utrwalenia” – 1 pracownik,</w:t>
      </w:r>
    </w:p>
    <w:p w14:paraId="5757F4AE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- „</w:t>
      </w:r>
      <w:proofErr w:type="spellStart"/>
      <w:r>
        <w:t>Kappacyzm</w:t>
      </w:r>
      <w:proofErr w:type="spellEnd"/>
      <w:r>
        <w:t xml:space="preserve"> i </w:t>
      </w:r>
      <w:proofErr w:type="spellStart"/>
      <w:r>
        <w:t>gammacyzm</w:t>
      </w:r>
      <w:proofErr w:type="spellEnd"/>
      <w:r>
        <w:t xml:space="preserve"> od wywołania do utrwalenia” – 1 pracownik,</w:t>
      </w:r>
    </w:p>
    <w:p w14:paraId="6452AAD3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„Paka logopedyczna na 4 pory roku. Bank pomysłów na kreatywną terapię” – </w:t>
      </w:r>
      <w:r>
        <w:br/>
      </w:r>
      <w:r>
        <w:t>1 pracownik,</w:t>
      </w:r>
    </w:p>
    <w:p w14:paraId="527044E8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</w:t>
      </w:r>
      <w:proofErr w:type="spellStart"/>
      <w:r>
        <w:t>Dyslalia</w:t>
      </w:r>
      <w:proofErr w:type="spellEnd"/>
      <w:r>
        <w:t xml:space="preserve"> wieloraka” – 1 pracownik,</w:t>
      </w:r>
    </w:p>
    <w:p w14:paraId="38105378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„Terapia </w:t>
      </w:r>
      <w:proofErr w:type="spellStart"/>
      <w:r>
        <w:t>dyslalii</w:t>
      </w:r>
      <w:proofErr w:type="spellEnd"/>
      <w:r>
        <w:t xml:space="preserve"> od teorii do praktyki” – 1 pracownik,</w:t>
      </w:r>
    </w:p>
    <w:p w14:paraId="655EFE9B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„Głoski dźwięczne i bezdźwięczne” – 1 pracownik,</w:t>
      </w:r>
    </w:p>
    <w:p w14:paraId="085A5C40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„Rotacyzm” – 1 pracownik,</w:t>
      </w:r>
    </w:p>
    <w:p w14:paraId="0D91B1DC" w14:textId="77777777" w:rsidR="002C72CD" w:rsidRDefault="002E5BDB">
      <w:pPr>
        <w:pStyle w:val="Standard"/>
        <w:jc w:val="both"/>
      </w:pPr>
      <w:r>
        <w:t xml:space="preserve">-  </w:t>
      </w:r>
      <w:proofErr w:type="spellStart"/>
      <w:r>
        <w:t>webinar</w:t>
      </w:r>
      <w:proofErr w:type="spellEnd"/>
      <w:r>
        <w:t xml:space="preserve"> – „Seplenienie” – 1 pracownik,</w:t>
      </w:r>
    </w:p>
    <w:p w14:paraId="2960F7A6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„Terapia dzieci z afazją cz. 1 i 2” – 1 pracownik,</w:t>
      </w:r>
    </w:p>
    <w:p w14:paraId="08097406" w14:textId="77777777" w:rsidR="002C72CD" w:rsidRDefault="002E5BDB">
      <w:pPr>
        <w:pStyle w:val="Standard"/>
        <w:jc w:val="both"/>
      </w:pPr>
      <w:r>
        <w:t>-</w:t>
      </w:r>
      <w:proofErr w:type="spellStart"/>
      <w:r>
        <w:t>webinar</w:t>
      </w:r>
      <w:proofErr w:type="spellEnd"/>
      <w:r>
        <w:t xml:space="preserve"> – „Jak wspierać regulację i </w:t>
      </w:r>
      <w:r>
        <w:t xml:space="preserve">uważność? Jak rozwinąć gotowość do współpracy </w:t>
      </w:r>
      <w:r>
        <w:br/>
      </w:r>
      <w:r>
        <w:t>i komunikacji?” – 1 pracownik,</w:t>
      </w:r>
    </w:p>
    <w:p w14:paraId="6DB4C00D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„Głoski t, d, n i l” – 1 pracownik,</w:t>
      </w:r>
    </w:p>
    <w:p w14:paraId="4A38A390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„Głoski f i w” – 1 pracownik,</w:t>
      </w:r>
    </w:p>
    <w:p w14:paraId="79E7BA6E" w14:textId="77777777" w:rsidR="002C72CD" w:rsidRDefault="002E5BDB">
      <w:pPr>
        <w:pStyle w:val="Standard"/>
        <w:jc w:val="both"/>
      </w:pPr>
      <w:r>
        <w:t xml:space="preserve">- szkolenie – „Wprowadzenie do pracy terapeutycznej z dzieckiem z „wiotkością posturalną” – </w:t>
      </w:r>
      <w:r>
        <w:br/>
      </w:r>
      <w:r>
        <w:t>3 pracowników,</w:t>
      </w:r>
    </w:p>
    <w:p w14:paraId="49E7F61C" w14:textId="77777777" w:rsidR="002C72CD" w:rsidRDefault="002E5BDB">
      <w:pPr>
        <w:pStyle w:val="Standard"/>
        <w:jc w:val="both"/>
      </w:pPr>
      <w:r>
        <w:lastRenderedPageBreak/>
        <w:t xml:space="preserve">- Ogólnopolska Konferencja Integracji Sensorycznej – „Małe dziecko do 6 roku życia w gabinecie terapeuty SI. Jak prowadzić postępowanie </w:t>
      </w:r>
      <w:proofErr w:type="spellStart"/>
      <w:r>
        <w:t>diagnostyczno</w:t>
      </w:r>
      <w:proofErr w:type="spellEnd"/>
      <w:r>
        <w:t xml:space="preserve"> – terapeutyczne w konkretnych przypadkach zaburzeń SI?” – 2 pracowników,</w:t>
      </w:r>
    </w:p>
    <w:p w14:paraId="62D97C97" w14:textId="77777777" w:rsidR="002C72CD" w:rsidRDefault="002E5BDB">
      <w:pPr>
        <w:pStyle w:val="Standard"/>
        <w:jc w:val="both"/>
      </w:pPr>
      <w:r>
        <w:t xml:space="preserve">- szkolenie – „Ocena diagnostyczna procesów integracji </w:t>
      </w:r>
      <w:proofErr w:type="spellStart"/>
      <w:r>
        <w:t>sensoryczno</w:t>
      </w:r>
      <w:proofErr w:type="spellEnd"/>
      <w:r>
        <w:t xml:space="preserve"> – motorycznej w ujęciu </w:t>
      </w:r>
      <w:proofErr w:type="spellStart"/>
      <w:r>
        <w:t>neurorozwojowym</w:t>
      </w:r>
      <w:proofErr w:type="spellEnd"/>
      <w:r>
        <w:t>” – 2 pracowników,</w:t>
      </w:r>
    </w:p>
    <w:p w14:paraId="4C8DA6B0" w14:textId="77777777" w:rsidR="002C72CD" w:rsidRDefault="002E5BDB">
      <w:pPr>
        <w:pStyle w:val="Standard"/>
        <w:jc w:val="both"/>
      </w:pPr>
      <w:r>
        <w:t xml:space="preserve">- szkolenie on – </w:t>
      </w:r>
      <w:proofErr w:type="spellStart"/>
      <w:r>
        <w:t>line</w:t>
      </w:r>
      <w:proofErr w:type="spellEnd"/>
      <w:r>
        <w:t xml:space="preserve"> – „Podcięcie wędzidełka” – 1 pracownik,</w:t>
      </w:r>
    </w:p>
    <w:p w14:paraId="7140951C" w14:textId="77777777" w:rsidR="002C72CD" w:rsidRDefault="002E5BDB">
      <w:pPr>
        <w:pStyle w:val="Standard"/>
        <w:jc w:val="both"/>
      </w:pPr>
      <w:r>
        <w:t xml:space="preserve">- szkolenie on – </w:t>
      </w:r>
      <w:proofErr w:type="spellStart"/>
      <w:r>
        <w:t>line</w:t>
      </w:r>
      <w:proofErr w:type="spellEnd"/>
      <w:r>
        <w:t xml:space="preserve"> – „Nowoczesne technologie w pracy z uczniem ze specjalnymi potrzebami edukacyjnymi” – 1 pracownik,</w:t>
      </w:r>
    </w:p>
    <w:p w14:paraId="55A557F2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„Masaż i stymulacje </w:t>
      </w:r>
      <w:proofErr w:type="spellStart"/>
      <w:r>
        <w:t>ustno</w:t>
      </w:r>
      <w:proofErr w:type="spellEnd"/>
      <w:r>
        <w:t xml:space="preserve"> – twarzowe w terapii logopedycznej – wskazówki i ścieżki postępowania” – 1 pracownik,</w:t>
      </w:r>
    </w:p>
    <w:p w14:paraId="432BB3A8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„Diagnoza skróconych wędzidełek jamy ustnej” – 1 pracownik,</w:t>
      </w:r>
    </w:p>
    <w:p w14:paraId="7E981E93" w14:textId="77777777" w:rsidR="002C72CD" w:rsidRDefault="002E5BDB">
      <w:pPr>
        <w:pStyle w:val="Standard"/>
        <w:jc w:val="both"/>
      </w:pPr>
      <w:r>
        <w:t>- testy diagnostyczne w badaniu kończyn dolnych – „PRO PEDIS – LIVE” – 1 pracownik,</w:t>
      </w:r>
    </w:p>
    <w:p w14:paraId="2CD9F8D8" w14:textId="77777777" w:rsidR="002C72CD" w:rsidRDefault="002E5BDB">
      <w:pPr>
        <w:pStyle w:val="Standard"/>
        <w:jc w:val="both"/>
      </w:pPr>
      <w:r>
        <w:t>- certyfikowane szkolenie – „KORP – PROGRAMY TERAPII – modelowanie programów terapii dla dzieci z zaburzonym rozwojem psychoruchowym na podstawie diagnozy Kartami Oceny Rozwoju Psychoruchowego” – 1 pracownik,</w:t>
      </w:r>
    </w:p>
    <w:p w14:paraId="412C51A8" w14:textId="77777777" w:rsidR="002C72CD" w:rsidRDefault="002E5BDB">
      <w:pPr>
        <w:pStyle w:val="Standard"/>
        <w:jc w:val="both"/>
      </w:pPr>
      <w:r>
        <w:t>- „IPET i WOPFU krok po kroku – kiedy, dla kogo i jak go napisać?” – 1 pracownik,</w:t>
      </w:r>
    </w:p>
    <w:p w14:paraId="5C45760B" w14:textId="77777777" w:rsidR="002C72CD" w:rsidRDefault="002E5BDB">
      <w:pPr>
        <w:pStyle w:val="Standard"/>
        <w:jc w:val="both"/>
      </w:pPr>
      <w:r>
        <w:t>- „Terapia wspierająca rozwój komunikacji dzieci z ASD powyżej 5 roku życia” – 1 pracownik,</w:t>
      </w:r>
    </w:p>
    <w:p w14:paraId="6FCE5FEE" w14:textId="77777777" w:rsidR="002C72CD" w:rsidRDefault="002E5BDB">
      <w:pPr>
        <w:pStyle w:val="Standard"/>
        <w:jc w:val="both"/>
      </w:pPr>
      <w:r>
        <w:t xml:space="preserve">- „Ćwiczenia </w:t>
      </w:r>
      <w:proofErr w:type="spellStart"/>
      <w:r>
        <w:t>artykulatorów</w:t>
      </w:r>
      <w:proofErr w:type="spellEnd"/>
      <w:r>
        <w:t xml:space="preserve"> i stymulacja mięśni” – 1 pracownik,</w:t>
      </w:r>
    </w:p>
    <w:p w14:paraId="5B4328CB" w14:textId="77777777" w:rsidR="002C72CD" w:rsidRDefault="002E5BDB">
      <w:pPr>
        <w:pStyle w:val="Standard"/>
        <w:jc w:val="both"/>
      </w:pPr>
      <w:r>
        <w:t>- „Rewalidacja – jak bezproblemowo i skutecznie ją przeprowadzić” – 1 pracownik,</w:t>
      </w:r>
    </w:p>
    <w:p w14:paraId="3A80CCFD" w14:textId="77777777" w:rsidR="002C72CD" w:rsidRDefault="002E5BDB">
      <w:pPr>
        <w:pStyle w:val="Standard"/>
        <w:jc w:val="both"/>
      </w:pPr>
      <w:r>
        <w:t>- „Dostosowanie wymagań edukacyjnych dla ucznia w spektrum autyzmu w szkole ogólnodostępnej” – 1 pracownik,</w:t>
      </w:r>
    </w:p>
    <w:p w14:paraId="7A44C632" w14:textId="77777777" w:rsidR="002C72CD" w:rsidRDefault="002E5BDB">
      <w:pPr>
        <w:pStyle w:val="Standard"/>
        <w:jc w:val="both"/>
      </w:pPr>
      <w:r>
        <w:t>- „Techniki radzenia sobie ze złością u dzieci w wieku przedszkolnym i szkolnym” – 1 pracownik,</w:t>
      </w:r>
    </w:p>
    <w:p w14:paraId="3B746686" w14:textId="77777777" w:rsidR="002C72CD" w:rsidRDefault="002E5BDB">
      <w:pPr>
        <w:pStyle w:val="Standard"/>
        <w:jc w:val="both"/>
      </w:pPr>
      <w:r>
        <w:t>- „Lateralizacja istota procesu, diagnoza i strategie terapeutyczne” – 1 pracownik,</w:t>
      </w:r>
    </w:p>
    <w:p w14:paraId="7B8DEDFB" w14:textId="77777777" w:rsidR="002C72CD" w:rsidRDefault="002E5BDB">
      <w:pPr>
        <w:pStyle w:val="Standard"/>
        <w:jc w:val="both"/>
      </w:pPr>
      <w:r>
        <w:t>- „Jak zorganizować zajęcia rewalidacyjne w szkole? Krok po kroku” – 1 pracownik,</w:t>
      </w:r>
    </w:p>
    <w:p w14:paraId="0EEFA515" w14:textId="77777777" w:rsidR="002C72CD" w:rsidRDefault="002E5BDB">
      <w:pPr>
        <w:pStyle w:val="Standard"/>
        <w:jc w:val="both"/>
      </w:pPr>
      <w:r>
        <w:t xml:space="preserve">- „Skuteczne metody pracy z autystycznym uczniem – porady z praktyki nauczyciela” – </w:t>
      </w:r>
      <w:r>
        <w:br/>
      </w:r>
      <w:r>
        <w:t>1 pracownik,</w:t>
      </w:r>
    </w:p>
    <w:p w14:paraId="1A9CC383" w14:textId="77777777" w:rsidR="002C72CD" w:rsidRDefault="002E5BDB">
      <w:pPr>
        <w:pStyle w:val="Standard"/>
        <w:jc w:val="both"/>
      </w:pPr>
      <w:r>
        <w:t>- „Integracja sensoryczna – wskazówki i ćwiczenia dla dzieci w wieku 5 – 10 lat” – 1 pracownik,</w:t>
      </w:r>
    </w:p>
    <w:p w14:paraId="0B054ADD" w14:textId="77777777" w:rsidR="002C72CD" w:rsidRDefault="002E5BDB">
      <w:pPr>
        <w:pStyle w:val="Standard"/>
        <w:jc w:val="both"/>
      </w:pPr>
      <w:r>
        <w:t>- „Jak pomóc uczniowi ze spektrum autyzmu pokonać trudności w nauce?” – 1 pracownik,</w:t>
      </w:r>
    </w:p>
    <w:p w14:paraId="6515C4B1" w14:textId="77777777" w:rsidR="002C72CD" w:rsidRDefault="002E5BDB">
      <w:pPr>
        <w:pStyle w:val="Standard"/>
        <w:jc w:val="both"/>
      </w:pPr>
      <w:r>
        <w:t xml:space="preserve">- „Ewaluacja pomocy </w:t>
      </w:r>
      <w:proofErr w:type="spellStart"/>
      <w:r>
        <w:t>psychologiczno</w:t>
      </w:r>
      <w:proofErr w:type="spellEnd"/>
      <w:r>
        <w:t xml:space="preserve"> – pedagogicznej krok po kroku – jak zrobić to dobrze” – </w:t>
      </w:r>
      <w:r>
        <w:br/>
      </w:r>
      <w:r>
        <w:t>1 pracownik,</w:t>
      </w:r>
    </w:p>
    <w:p w14:paraId="0F27B44A" w14:textId="77777777" w:rsidR="002C72CD" w:rsidRDefault="002E5BDB">
      <w:pPr>
        <w:pStyle w:val="Standard"/>
        <w:jc w:val="both"/>
      </w:pPr>
      <w:r>
        <w:t>- studia podyplomowe NEUROLOGOPEDIA – 1 pracownik,</w:t>
      </w:r>
    </w:p>
    <w:p w14:paraId="013C2346" w14:textId="77777777" w:rsidR="002C72CD" w:rsidRDefault="002E5BDB">
      <w:pPr>
        <w:pStyle w:val="Standard"/>
        <w:jc w:val="both"/>
      </w:pPr>
      <w:r>
        <w:t>- studia podyplomowe SURDOLOGOPEDIA – 1 pracownik,</w:t>
      </w:r>
    </w:p>
    <w:p w14:paraId="7B21E43B" w14:textId="77777777" w:rsidR="002C72CD" w:rsidRDefault="002E5BDB">
      <w:pPr>
        <w:pStyle w:val="Standard"/>
        <w:jc w:val="both"/>
      </w:pPr>
      <w:r>
        <w:t>- „</w:t>
      </w:r>
      <w:proofErr w:type="spellStart"/>
      <w:r>
        <w:t>Logorytmika</w:t>
      </w:r>
      <w:proofErr w:type="spellEnd"/>
      <w:r>
        <w:t xml:space="preserve"> w pracy nauczyciela” – 1 pracownik,</w:t>
      </w:r>
    </w:p>
    <w:p w14:paraId="5E3DA74A" w14:textId="77777777" w:rsidR="002C72CD" w:rsidRDefault="002E5BDB">
      <w:pPr>
        <w:pStyle w:val="Standard"/>
        <w:jc w:val="both"/>
      </w:pPr>
      <w:r>
        <w:t xml:space="preserve">- „Sposoby postępowania z </w:t>
      </w:r>
      <w:r>
        <w:t xml:space="preserve">trudnymi </w:t>
      </w:r>
      <w:proofErr w:type="spellStart"/>
      <w:r>
        <w:t>zachowaniami</w:t>
      </w:r>
      <w:proofErr w:type="spellEnd"/>
      <w:r>
        <w:t xml:space="preserve"> na lekcji” – 1 pracownik,</w:t>
      </w:r>
    </w:p>
    <w:p w14:paraId="7E47B0FF" w14:textId="77777777" w:rsidR="002C72CD" w:rsidRDefault="002E5BDB">
      <w:pPr>
        <w:pStyle w:val="Standard"/>
        <w:jc w:val="both"/>
      </w:pPr>
      <w:r>
        <w:t>- Konferencja o dostępności zorganizowana przez Starostwo Powiatowe w Chełmie – 1 pracownik,</w:t>
      </w:r>
    </w:p>
    <w:p w14:paraId="1F5E3527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„PRZEBODŹCOWANIE – praca z dzieckiem </w:t>
      </w:r>
      <w:proofErr w:type="spellStart"/>
      <w:r>
        <w:t>przestymulowanym</w:t>
      </w:r>
      <w:proofErr w:type="spellEnd"/>
      <w:r>
        <w:t xml:space="preserve"> i przeciążonym sensorycznie’ – 1 pracownik,</w:t>
      </w:r>
    </w:p>
    <w:p w14:paraId="7C29DF39" w14:textId="77777777" w:rsidR="002C72CD" w:rsidRDefault="002E5BDB">
      <w:pPr>
        <w:pStyle w:val="Standard"/>
        <w:jc w:val="both"/>
      </w:pPr>
      <w:r>
        <w:t xml:space="preserve">- </w:t>
      </w:r>
      <w:proofErr w:type="spellStart"/>
      <w:r>
        <w:t>webinar</w:t>
      </w:r>
      <w:proofErr w:type="spellEnd"/>
      <w:r>
        <w:t xml:space="preserve"> – „Terapia dziecka z </w:t>
      </w:r>
      <w:proofErr w:type="spellStart"/>
      <w:r>
        <w:t>dyspraksją</w:t>
      </w:r>
      <w:proofErr w:type="spellEnd"/>
      <w:r>
        <w:t>” – 1 pracownik,</w:t>
      </w:r>
    </w:p>
    <w:p w14:paraId="6D65878A" w14:textId="77777777" w:rsidR="002C72CD" w:rsidRDefault="002E5BDB">
      <w:pPr>
        <w:pStyle w:val="Standard"/>
        <w:jc w:val="both"/>
      </w:pPr>
      <w:r>
        <w:t xml:space="preserve">- szkolenie on – </w:t>
      </w:r>
      <w:proofErr w:type="spellStart"/>
      <w:r>
        <w:t>line</w:t>
      </w:r>
      <w:proofErr w:type="spellEnd"/>
      <w:r>
        <w:t xml:space="preserve"> – „Plany terapii w SI” – 1 pracownik,</w:t>
      </w:r>
    </w:p>
    <w:p w14:paraId="6B0DA075" w14:textId="77777777" w:rsidR="002C72CD" w:rsidRDefault="002E5BDB">
      <w:pPr>
        <w:pStyle w:val="Standard"/>
        <w:jc w:val="both"/>
      </w:pPr>
      <w:r>
        <w:t xml:space="preserve">- „Podstawowa i pogłębiona interpretacja wyników badania Skalą Inteligencji Stanford – </w:t>
      </w:r>
      <w:proofErr w:type="spellStart"/>
      <w:r>
        <w:t>Binet</w:t>
      </w:r>
      <w:proofErr w:type="spellEnd"/>
      <w:r>
        <w:t xml:space="preserve"> 5” -</w:t>
      </w:r>
      <w:r>
        <w:br/>
      </w:r>
      <w:r>
        <w:t>3 pracowników,</w:t>
      </w:r>
    </w:p>
    <w:p w14:paraId="04D194EE" w14:textId="77777777" w:rsidR="002C72CD" w:rsidRDefault="002E5BDB">
      <w:pPr>
        <w:pStyle w:val="Standard"/>
        <w:jc w:val="both"/>
      </w:pPr>
      <w:r>
        <w:t>- webinarium – „Diagnoza zaburzeń integracji sensorycznej od 4 roku życia” – 1 pracownik,</w:t>
      </w:r>
    </w:p>
    <w:p w14:paraId="774B1BA4" w14:textId="77777777" w:rsidR="002C72CD" w:rsidRDefault="002E5BDB">
      <w:pPr>
        <w:pStyle w:val="Standard"/>
        <w:jc w:val="both"/>
      </w:pPr>
      <w:r>
        <w:t xml:space="preserve">- webinarium – „Terapia SI: zaburzenia samoregulacji (do 4 roku życia), diagnoza i terapia” – </w:t>
      </w:r>
      <w:r>
        <w:br/>
      </w:r>
      <w:r>
        <w:t>1 pracownik,</w:t>
      </w:r>
    </w:p>
    <w:p w14:paraId="177050BA" w14:textId="77777777" w:rsidR="002C72CD" w:rsidRDefault="002E5BDB">
      <w:pPr>
        <w:pStyle w:val="Standard"/>
        <w:jc w:val="both"/>
      </w:pPr>
      <w:r>
        <w:t>- „PROPRIOCEPCJA = CZUCIE GŁĘBOKIE (na co i po co?)” – 1 pracownik,</w:t>
      </w:r>
    </w:p>
    <w:p w14:paraId="4AD5A3A5" w14:textId="77777777" w:rsidR="002C72CD" w:rsidRDefault="002E5BDB">
      <w:pPr>
        <w:pStyle w:val="Standard"/>
        <w:jc w:val="both"/>
      </w:pPr>
      <w:r>
        <w:t>- „Dieta sensoryczna” – 1 pracownik,</w:t>
      </w:r>
    </w:p>
    <w:p w14:paraId="00F3D400" w14:textId="77777777" w:rsidR="002C72CD" w:rsidRDefault="002E5BDB">
      <w:pPr>
        <w:pStyle w:val="Standard"/>
        <w:jc w:val="both"/>
      </w:pPr>
      <w:r>
        <w:t>- szkolenie wewnętrzne – „</w:t>
      </w:r>
      <w:proofErr w:type="spellStart"/>
      <w:r>
        <w:t>Floor</w:t>
      </w:r>
      <w:proofErr w:type="spellEnd"/>
      <w:r>
        <w:t xml:space="preserve"> Time” – 7 pracowników,</w:t>
      </w:r>
    </w:p>
    <w:p w14:paraId="2518BC6C" w14:textId="77777777" w:rsidR="002C72CD" w:rsidRDefault="002E5BDB">
      <w:pPr>
        <w:pStyle w:val="Standard"/>
        <w:jc w:val="both"/>
      </w:pPr>
      <w:r>
        <w:t>- szkolenie wewnętrzne – „Rodzic roszczeniowy” – 7 pracowników,</w:t>
      </w:r>
    </w:p>
    <w:p w14:paraId="41014C75" w14:textId="77777777" w:rsidR="002C72CD" w:rsidRDefault="002E5BDB">
      <w:pPr>
        <w:pStyle w:val="Standard"/>
        <w:jc w:val="both"/>
      </w:pPr>
      <w:r>
        <w:t xml:space="preserve">- „Jak tworzyć lekcje dla każdego czyli o edukacji włączającej dla uczniów ze specjalnymi potrzebami </w:t>
      </w:r>
      <w:r>
        <w:t>edukacyjnymi”,</w:t>
      </w:r>
    </w:p>
    <w:p w14:paraId="69DF05F2" w14:textId="77777777" w:rsidR="002C72CD" w:rsidRDefault="002E5BDB">
      <w:pPr>
        <w:pStyle w:val="Standard"/>
        <w:jc w:val="both"/>
      </w:pPr>
      <w:r>
        <w:t>- „Ryzyko dysleksji – symptomy, diagnoza i metody pracy z uczniem”,</w:t>
      </w:r>
    </w:p>
    <w:p w14:paraId="2BF40A8E" w14:textId="77777777" w:rsidR="002C72CD" w:rsidRDefault="002E5BDB">
      <w:pPr>
        <w:pStyle w:val="Standard"/>
        <w:jc w:val="both"/>
      </w:pPr>
      <w:r>
        <w:t xml:space="preserve">- „Szkolenia i doradztwo dla kadr poradnictwa </w:t>
      </w:r>
      <w:proofErr w:type="spellStart"/>
      <w:r>
        <w:t>psychologiczno</w:t>
      </w:r>
      <w:proofErr w:type="spellEnd"/>
      <w:r>
        <w:t xml:space="preserve"> – pedagogicznego”,</w:t>
      </w:r>
    </w:p>
    <w:p w14:paraId="4C45A3CE" w14:textId="77777777" w:rsidR="002C72CD" w:rsidRDefault="002E5BDB">
      <w:pPr>
        <w:pStyle w:val="Standard"/>
        <w:jc w:val="both"/>
      </w:pPr>
      <w:r>
        <w:lastRenderedPageBreak/>
        <w:t>- „Opóźniony rozwój mowy. Kreatywne postępowanie logopedyczne”,</w:t>
      </w:r>
    </w:p>
    <w:p w14:paraId="26A9F4D9" w14:textId="77777777" w:rsidR="002C72CD" w:rsidRDefault="002E5BDB">
      <w:pPr>
        <w:pStyle w:val="Standard"/>
        <w:jc w:val="both"/>
      </w:pPr>
      <w:r>
        <w:t>- „</w:t>
      </w:r>
      <w:proofErr w:type="spellStart"/>
      <w:r>
        <w:t>Dyspraksja</w:t>
      </w:r>
      <w:proofErr w:type="spellEnd"/>
      <w:r>
        <w:t xml:space="preserve"> rozwojowa. Apraksja oralna. Postępowanie w terapii logopedycznej”,</w:t>
      </w:r>
    </w:p>
    <w:p w14:paraId="6122E898" w14:textId="77777777" w:rsidR="002C72CD" w:rsidRDefault="002E5BDB">
      <w:pPr>
        <w:pStyle w:val="Standard"/>
        <w:jc w:val="both"/>
      </w:pPr>
      <w:r>
        <w:t>- „Rotacyzm – terapia krok po kroku”,</w:t>
      </w:r>
    </w:p>
    <w:p w14:paraId="1341FF2A" w14:textId="77777777" w:rsidR="002C72CD" w:rsidRDefault="002E5BDB">
      <w:pPr>
        <w:pStyle w:val="Standard"/>
        <w:jc w:val="both"/>
      </w:pPr>
      <w:r>
        <w:t>- „AAC profilaktyki”,</w:t>
      </w:r>
    </w:p>
    <w:p w14:paraId="65E6AFF8" w14:textId="77777777" w:rsidR="002C72CD" w:rsidRDefault="002E5BDB">
      <w:pPr>
        <w:pStyle w:val="Standard"/>
        <w:jc w:val="both"/>
      </w:pPr>
      <w:r>
        <w:t>- „Kiedy postrzegam świat inaczej”,</w:t>
      </w:r>
    </w:p>
    <w:p w14:paraId="5DF9A265" w14:textId="77777777" w:rsidR="002C72CD" w:rsidRDefault="002E5BDB">
      <w:pPr>
        <w:pStyle w:val="Standard"/>
        <w:jc w:val="both"/>
      </w:pPr>
      <w:r>
        <w:t>- „Autyzm a dysleksja w dzieciństwie i dorosłości”,</w:t>
      </w:r>
    </w:p>
    <w:p w14:paraId="4CD7ECB5" w14:textId="77777777" w:rsidR="002C72CD" w:rsidRDefault="002E5BDB">
      <w:pPr>
        <w:pStyle w:val="Standard"/>
        <w:jc w:val="both"/>
      </w:pPr>
      <w:r>
        <w:t>- „Wczesne wspomaganie rozwoju dziecka – wsparcie terapeutyczne dziecka i rodziny”,</w:t>
      </w:r>
    </w:p>
    <w:p w14:paraId="12A0CACD" w14:textId="77777777" w:rsidR="002C72CD" w:rsidRDefault="002E5BDB">
      <w:pPr>
        <w:pStyle w:val="Standard"/>
        <w:jc w:val="both"/>
      </w:pPr>
      <w:r>
        <w:t>- studia podyplomowe z zakresu wczesnego wspomagania rozwoju dziecka z integracją sensoryczną.</w:t>
      </w:r>
    </w:p>
    <w:p w14:paraId="3D90D54B" w14:textId="77777777" w:rsidR="002C72CD" w:rsidRDefault="002E5BDB">
      <w:pPr>
        <w:pStyle w:val="Standard"/>
        <w:jc w:val="both"/>
      </w:pPr>
      <w:r>
        <w:tab/>
        <w:t xml:space="preserve">Ponadto poradnie prowadziły sieć współpracy w ramach wspomagania szkół i placówek. Podczas spotkań udzielano wsparcia specjalistom w rozwiązywaniu bieżących problemów, omawiano sposoby pomocy dzieciom i młodzieży, analizowano zmiany w prawie oświatowym. </w:t>
      </w:r>
      <w:r>
        <w:br/>
      </w:r>
      <w:r>
        <w:t>W ramach sieci współpracy zorganizowano następujące konferencje w poradni dla szkolnych specjalistów:</w:t>
      </w:r>
    </w:p>
    <w:p w14:paraId="78536846" w14:textId="77777777" w:rsidR="002C72CD" w:rsidRDefault="002E5BDB">
      <w:pPr>
        <w:pStyle w:val="Standard"/>
        <w:jc w:val="both"/>
      </w:pPr>
      <w:r>
        <w:t>- „Autyzm i Zespół Aspergera”,</w:t>
      </w:r>
    </w:p>
    <w:p w14:paraId="32D430F4" w14:textId="77777777" w:rsidR="002C72CD" w:rsidRDefault="002E5BDB">
      <w:pPr>
        <w:pStyle w:val="Standard"/>
        <w:jc w:val="both"/>
      </w:pPr>
      <w:r>
        <w:t>- „Jak pracować z dzieckiem z diagnozą autyzmu/Zespołem Aspergera?” – przegląd teorii, metod, technik, zasad i dostosowań,</w:t>
      </w:r>
    </w:p>
    <w:p w14:paraId="1166CD4C" w14:textId="77777777" w:rsidR="002C72CD" w:rsidRDefault="002E5BDB">
      <w:pPr>
        <w:pStyle w:val="Standard"/>
        <w:jc w:val="both"/>
      </w:pPr>
      <w:r>
        <w:t>- „Pierwsza pomoc emocjonalna – depresja, zachowania samobójcze”,</w:t>
      </w:r>
    </w:p>
    <w:p w14:paraId="2FDE891E" w14:textId="77777777" w:rsidR="002C72CD" w:rsidRDefault="002E5BDB">
      <w:pPr>
        <w:pStyle w:val="Standard"/>
        <w:jc w:val="both"/>
      </w:pPr>
      <w:r>
        <w:t>- „Depresja dzieci i młodzieży”.</w:t>
      </w:r>
    </w:p>
    <w:p w14:paraId="073F19B2" w14:textId="77777777" w:rsidR="002C72CD" w:rsidRDefault="002E5BDB">
      <w:pPr>
        <w:pStyle w:val="Standard"/>
        <w:jc w:val="both"/>
      </w:pPr>
      <w:r>
        <w:tab/>
        <w:t xml:space="preserve">W ww. konferencjach wzięło </w:t>
      </w:r>
      <w:r>
        <w:t>udział 33 specjalistów szkolnych.</w:t>
      </w:r>
    </w:p>
    <w:p w14:paraId="1AC97451" w14:textId="77777777" w:rsidR="002C72CD" w:rsidRDefault="002E5BDB">
      <w:pPr>
        <w:pStyle w:val="Standard"/>
        <w:jc w:val="both"/>
      </w:pPr>
      <w:r>
        <w:tab/>
        <w:t xml:space="preserve">W 2023 roku zorganizowano konferencję o zasięgu powiatowym „Bliżej Siebie” </w:t>
      </w:r>
      <w:r>
        <w:br/>
      </w:r>
      <w:r>
        <w:t>dla dyrektorów i nauczycieli ze szkół z terenu całego powiatu oraz przedstawicieli kuratorium, PCPR w Chełmie, Wydziału Oświaty w Starostwie Powiatowym poświęconą tematyce:</w:t>
      </w:r>
    </w:p>
    <w:p w14:paraId="3D80192C" w14:textId="77777777" w:rsidR="002C72CD" w:rsidRDefault="002E5BDB">
      <w:pPr>
        <w:pStyle w:val="Standard"/>
        <w:jc w:val="both"/>
      </w:pPr>
      <w:r>
        <w:t>- strachy i lęki dziecięce,</w:t>
      </w:r>
    </w:p>
    <w:p w14:paraId="76528D57" w14:textId="77777777" w:rsidR="002C72CD" w:rsidRDefault="002E5BDB">
      <w:pPr>
        <w:pStyle w:val="Standard"/>
        <w:jc w:val="both"/>
      </w:pPr>
      <w:r>
        <w:t>- przeciwdziałanie przemocy w rodzinie – procedura Niebieskiej Karty – Ośrodek Interwencji Kryzysowej w Chełmie,</w:t>
      </w:r>
    </w:p>
    <w:p w14:paraId="58053312" w14:textId="77777777" w:rsidR="002C72CD" w:rsidRDefault="002E5BDB">
      <w:pPr>
        <w:pStyle w:val="Standard"/>
        <w:jc w:val="both"/>
      </w:pPr>
      <w:r>
        <w:t>- procedury prawne szkół w sytuacjach kryzysowych – KMP w Chełmie,</w:t>
      </w:r>
    </w:p>
    <w:p w14:paraId="5A852C1A" w14:textId="77777777" w:rsidR="002C72CD" w:rsidRDefault="002E5BDB">
      <w:pPr>
        <w:pStyle w:val="Standard"/>
        <w:jc w:val="both"/>
      </w:pPr>
      <w:r>
        <w:t>- depresja wśród dzieci i młodzieży – diagnoza i wsparcie,</w:t>
      </w:r>
    </w:p>
    <w:p w14:paraId="41F9D73C" w14:textId="77777777" w:rsidR="002C72CD" w:rsidRDefault="002E5BDB">
      <w:pPr>
        <w:pStyle w:val="Standard"/>
        <w:jc w:val="both"/>
      </w:pPr>
      <w:r>
        <w:t>- władza rodzicielska i opieka prawna, rozwiązania prawne w sytuacjach kryzysowych.</w:t>
      </w:r>
    </w:p>
    <w:p w14:paraId="28C2E0F4" w14:textId="77777777" w:rsidR="002C72CD" w:rsidRDefault="002E5BDB">
      <w:pPr>
        <w:pStyle w:val="Standard"/>
        <w:jc w:val="both"/>
      </w:pPr>
      <w:r>
        <w:tab/>
        <w:t>W konferencji wzięło udział 90 słuchaczy.</w:t>
      </w:r>
    </w:p>
    <w:p w14:paraId="573CC768" w14:textId="77777777" w:rsidR="002C72CD" w:rsidRDefault="002E5BDB">
      <w:pPr>
        <w:pStyle w:val="Standard"/>
        <w:jc w:val="both"/>
      </w:pPr>
      <w:r>
        <w:tab/>
        <w:t xml:space="preserve">Uczestniczono w spotkaniach z przedstawicielami szkół w ramach Szkolnych Zespołów ds. Pomocy </w:t>
      </w:r>
      <w:proofErr w:type="spellStart"/>
      <w:r>
        <w:t>Psychologiczno</w:t>
      </w:r>
      <w:proofErr w:type="spellEnd"/>
      <w:r>
        <w:t xml:space="preserve"> – Pedagogicznej celem analizy funkcjonowania ucznia uwzględniając efekty udzielanej dotychczas przez szkołę pomocy </w:t>
      </w:r>
      <w:proofErr w:type="spellStart"/>
      <w:r>
        <w:t>psychologiczno</w:t>
      </w:r>
      <w:proofErr w:type="spellEnd"/>
      <w:r>
        <w:t xml:space="preserve"> – pedagogicznej. Omawiano problemy dziecka oraz zasady organizacji zaleceń i </w:t>
      </w:r>
      <w:proofErr w:type="spellStart"/>
      <w:r>
        <w:t>skazań</w:t>
      </w:r>
      <w:proofErr w:type="spellEnd"/>
      <w:r>
        <w:t xml:space="preserve"> poradni (zindywidualizowana Ścieżka Kształcenia – 15 razy, nauczanie indywidualne – 10 razy, zagrożenie niedostosowaniem społecznym – 16 razy, kształcenie specjalne – 80 razy). Przeprowadzano konsultacje w sprawie analizowania sytuacji szkolnej dziecka z opinią poradni i orzeczeniem</w:t>
      </w:r>
      <w:r>
        <w:t xml:space="preserve"> poradni oraz sytuacji zdrowotnej celem ustalenia bieżącej diagnozy funkcjonalnej, pomocy </w:t>
      </w:r>
      <w:proofErr w:type="spellStart"/>
      <w:r>
        <w:t>psychologiczno</w:t>
      </w:r>
      <w:proofErr w:type="spellEnd"/>
      <w:r>
        <w:t xml:space="preserve"> – pedagogicznej na terenie szkoły i indywidualizacji w kształceniu.</w:t>
      </w:r>
    </w:p>
    <w:p w14:paraId="51BAC7A8" w14:textId="77777777" w:rsidR="002C72CD" w:rsidRDefault="002E5BDB">
      <w:pPr>
        <w:pStyle w:val="Standard"/>
        <w:jc w:val="both"/>
      </w:pPr>
      <w:r>
        <w:tab/>
        <w:t xml:space="preserve">Udzielano porad nauczycielom i specjalistom szkolnym na temat przyczyn trudności edukacyjnych, wynikających ze stwierdzonej niepełnosprawności, a także rodzaju oddziaływań, jakie powinny być podjęte w pracy z uczniami, celem poprawy ich funkcjonowania poprzez indywidualne konsultacje, zespoły w ramach Indywidualnego Programu </w:t>
      </w:r>
      <w:proofErr w:type="spellStart"/>
      <w:r>
        <w:t>Edukacyjno</w:t>
      </w:r>
      <w:proofErr w:type="spellEnd"/>
      <w:r>
        <w:t xml:space="preserve"> - Terapeutycznego i szkolenia w ramach organizacji pomocy </w:t>
      </w:r>
      <w:proofErr w:type="spellStart"/>
      <w:r>
        <w:t>psychologiczno</w:t>
      </w:r>
      <w:proofErr w:type="spellEnd"/>
      <w:r>
        <w:t xml:space="preserve"> – pedagogicznej.</w:t>
      </w:r>
    </w:p>
    <w:p w14:paraId="058A60EF" w14:textId="77777777" w:rsidR="002C72CD" w:rsidRDefault="002E5BDB">
      <w:pPr>
        <w:pStyle w:val="Standard"/>
        <w:jc w:val="both"/>
      </w:pPr>
      <w:r>
        <w:tab/>
        <w:t xml:space="preserve">Zorganizowano prelekcję logopedyczną dla specjalistów pn. „Pomoc </w:t>
      </w:r>
      <w:proofErr w:type="spellStart"/>
      <w:r>
        <w:t>psychologiczno</w:t>
      </w:r>
      <w:proofErr w:type="spellEnd"/>
      <w:r>
        <w:t xml:space="preserve"> – pedagogiczna dla uczniów z afazją w placówce oświatowej. Podczas prelekcji przedstawiono sposób funkcjonowania uczniów ze zdiagnozowaną afazją motoryczną i percepcyjną. Zapoznano nauczycieli ze sposobami prowadzenia zajęć i dostosowywania metod dydaktycznych </w:t>
      </w:r>
      <w:r>
        <w:br/>
      </w:r>
      <w:r>
        <w:t xml:space="preserve">do indywidualnych możliwości i predyspozycji podopiecznych (szkolenie on – </w:t>
      </w:r>
      <w:proofErr w:type="spellStart"/>
      <w:r>
        <w:t>line</w:t>
      </w:r>
      <w:proofErr w:type="spellEnd"/>
      <w:r>
        <w:t xml:space="preserve"> zrealizowane </w:t>
      </w:r>
      <w:r>
        <w:br/>
      </w:r>
      <w:r>
        <w:t>w ramach współpracy z Chełmskim Ośrodkiem Szkolenia Nauczycieli – 8 nauczycieli).</w:t>
      </w:r>
    </w:p>
    <w:p w14:paraId="28B56FB1" w14:textId="77777777" w:rsidR="002C72CD" w:rsidRDefault="002E5BDB">
      <w:pPr>
        <w:pStyle w:val="Standard"/>
        <w:jc w:val="both"/>
      </w:pPr>
      <w:r>
        <w:tab/>
        <w:t>Przedstawiciele poradni przeprowadzali Szkolenia Rady Pedagogicznej tj.:</w:t>
      </w:r>
    </w:p>
    <w:p w14:paraId="538A9BFC" w14:textId="77777777" w:rsidR="002C72CD" w:rsidRDefault="002E5BDB">
      <w:pPr>
        <w:pStyle w:val="Standard"/>
        <w:jc w:val="both"/>
      </w:pPr>
      <w:r>
        <w:t xml:space="preserve">1. Szkolenie Rady Pedagogicznej w Szkole Podstawowej w Leśniowicach – „Efektywne metody pracy na lekcjach z uczniem niezdyscyplinowanym, z diagnozą ADHD” – w jaki sposób należy </w:t>
      </w:r>
      <w:r>
        <w:lastRenderedPageBreak/>
        <w:t xml:space="preserve">przeciwdziałać zaburzaniu dyscypliny w klasie i szkole (aspekty profilaktyczne) – 1 spotkanie, </w:t>
      </w:r>
      <w:r>
        <w:br/>
      </w:r>
      <w:r>
        <w:t>1,5 godz., liczba nauczycieli: 22.</w:t>
      </w:r>
    </w:p>
    <w:p w14:paraId="078F05B7" w14:textId="77777777" w:rsidR="002C72CD" w:rsidRDefault="002E5BDB">
      <w:pPr>
        <w:pStyle w:val="Standard"/>
        <w:jc w:val="both"/>
      </w:pPr>
      <w:r>
        <w:t>2. Szkolenie Rady Pedagogicznej w Szkole Podstawowej w Leśniowicach – „Rozwój nastolatków. Skąd te wszystkie trudne zachowania? Co jest normą, a czym powinniśmy się niepokoić?” -1 godz., 21 nauczycieli.</w:t>
      </w:r>
    </w:p>
    <w:p w14:paraId="14DAF7ED" w14:textId="77777777" w:rsidR="002C72CD" w:rsidRDefault="002E5BDB">
      <w:pPr>
        <w:pStyle w:val="Standard"/>
        <w:jc w:val="both"/>
      </w:pPr>
      <w:r>
        <w:t xml:space="preserve">3. Szkolenie Rady Pedagogicznej w Szkole Podstawowej w Wojsławicach – „Depresja dzieci </w:t>
      </w:r>
      <w:r>
        <w:br/>
      </w:r>
      <w:r>
        <w:t>i młodzieży” – 1 godz., 29 nauczycieli.</w:t>
      </w:r>
    </w:p>
    <w:p w14:paraId="2F660CA6" w14:textId="77777777" w:rsidR="002C72CD" w:rsidRDefault="002E5BDB">
      <w:pPr>
        <w:pStyle w:val="Standard"/>
        <w:jc w:val="both"/>
      </w:pPr>
      <w:r>
        <w:t xml:space="preserve">4. Szkolenie Rady Pedagogicznej w Szkole Podstawowej w </w:t>
      </w:r>
      <w:proofErr w:type="spellStart"/>
      <w:r>
        <w:t>Stupinie</w:t>
      </w:r>
      <w:proofErr w:type="spellEnd"/>
      <w:r>
        <w:t xml:space="preserve"> Dużym – „Depresja dzieci </w:t>
      </w:r>
      <w:r>
        <w:br/>
      </w:r>
      <w:r>
        <w:t>i młodzieży’ – liczba nauczycieli: 18, 1 godz.</w:t>
      </w:r>
    </w:p>
    <w:p w14:paraId="79001611" w14:textId="77777777" w:rsidR="002C72CD" w:rsidRDefault="002E5BDB">
      <w:pPr>
        <w:pStyle w:val="Standard"/>
        <w:jc w:val="both"/>
      </w:pPr>
      <w:r>
        <w:t>5. Szkolenie Rady Pedagogicznej w Szkole Podstawowej w Dorohusku – „Zdrowie psychiczne dzieci i młodzieży” – 1,5 godz., liczba nauczycieli: 20.</w:t>
      </w:r>
    </w:p>
    <w:p w14:paraId="135B7B3F" w14:textId="77777777" w:rsidR="002C72CD" w:rsidRDefault="002E5BDB">
      <w:pPr>
        <w:pStyle w:val="Standard"/>
        <w:jc w:val="both"/>
      </w:pPr>
      <w:r>
        <w:t xml:space="preserve">6. Szkolenie Rady Pedagogicznej w Szkole Podstawowej w Brzeźnie – „Depresja dzieci </w:t>
      </w:r>
      <w:r>
        <w:br/>
      </w:r>
      <w:r>
        <w:t>i młodzieży” – 1,5 godz., liczba nauczycieli: 10.</w:t>
      </w:r>
    </w:p>
    <w:p w14:paraId="3793D71C" w14:textId="77777777" w:rsidR="002C72CD" w:rsidRDefault="002E5BDB">
      <w:pPr>
        <w:pStyle w:val="Standard"/>
        <w:jc w:val="both"/>
      </w:pPr>
      <w:r>
        <w:t>7. Szkolenie Rady Pedagogicznej w Szkole Podstawowej w Leśniowicach – „Jak zorganizować dzieciom warunki do nauki, jak motywować i wspierać dzieci do systematycznego uczenia się poza szkołą” – 1,5 godz., liczba nauczycieli: 15.</w:t>
      </w:r>
    </w:p>
    <w:p w14:paraId="3DB021FE" w14:textId="77777777" w:rsidR="002C72CD" w:rsidRDefault="002E5BDB">
      <w:pPr>
        <w:pStyle w:val="Standard"/>
        <w:jc w:val="both"/>
      </w:pPr>
      <w:r>
        <w:tab/>
        <w:t xml:space="preserve">Pracownicy poradni brali udział w posiedzeniach zespołów na terenie szkół </w:t>
      </w:r>
      <w:r>
        <w:br/>
      </w:r>
      <w:r>
        <w:t xml:space="preserve">w celu wielospecjalistycznej oceny funkcjonowania dziecka i oceny skuteczności udzielanej pomocy </w:t>
      </w:r>
      <w:proofErr w:type="spellStart"/>
      <w:r>
        <w:t>psychologiczno</w:t>
      </w:r>
      <w:proofErr w:type="spellEnd"/>
      <w:r>
        <w:t xml:space="preserve"> – pedagogicznej uczniom z niepełnosprawnościami i deficytami rozwojowymi. Wzięto udział w 20 zespołach, w których uczestniczyły 104 osoby (pracownicy poradni, nauczyciele, specjaliści, rodzice). </w:t>
      </w:r>
      <w:r>
        <w:tab/>
      </w:r>
    </w:p>
    <w:p w14:paraId="2914D86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6: </w:t>
      </w:r>
      <w:r>
        <w:t>wspieranie działań w zakresie integracji i przeciwdziałanie dyskryminacji dzieci                         i młodzieży z niepełnosprawnością.</w:t>
      </w:r>
    </w:p>
    <w:p w14:paraId="1FBFAE8F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Realizator: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1798591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 xml:space="preserve">Pracownicy poradni prowadzili zajęcia z dziećmi, na terenie szkół, kształtujące prawidłowe kompetencje </w:t>
      </w:r>
      <w:proofErr w:type="spellStart"/>
      <w:r>
        <w:t>emocjonalno</w:t>
      </w:r>
      <w:proofErr w:type="spellEnd"/>
      <w:r>
        <w:t xml:space="preserve"> – społeczne, postawy prospołeczne, postawy tolerancji, uczące radzenia sobie w trudnych sytuacjach z własnymi emocjami oraz rozwiązywania konfliktów – zajęciami objęto klasy I-VIII o tematyce:</w:t>
      </w:r>
    </w:p>
    <w:p w14:paraId="4A9DFF6D" w14:textId="77777777" w:rsidR="002C72CD" w:rsidRDefault="002E5BDB">
      <w:pPr>
        <w:pStyle w:val="Standard"/>
        <w:jc w:val="both"/>
      </w:pPr>
      <w:r>
        <w:t>- „Inny a jednak taki sam – zajęcia o tolerancji”,</w:t>
      </w:r>
    </w:p>
    <w:p w14:paraId="2A5CC40D" w14:textId="77777777" w:rsidR="002C72CD" w:rsidRDefault="002E5BDB">
      <w:pPr>
        <w:pStyle w:val="Standard"/>
        <w:jc w:val="both"/>
      </w:pPr>
      <w:r>
        <w:t>- „Czynniki kształtujące wybór kierunku kształcenia”,</w:t>
      </w:r>
    </w:p>
    <w:p w14:paraId="43D9FD31" w14:textId="77777777" w:rsidR="002C72CD" w:rsidRDefault="002E5BDB">
      <w:pPr>
        <w:pStyle w:val="Standard"/>
        <w:jc w:val="both"/>
      </w:pPr>
      <w:r>
        <w:t xml:space="preserve">- „Bezpieczne korzystanie z </w:t>
      </w:r>
      <w:proofErr w:type="spellStart"/>
      <w:r>
        <w:t>internetu</w:t>
      </w:r>
      <w:proofErr w:type="spellEnd"/>
      <w:r>
        <w:t xml:space="preserve"> przez dzieci”,</w:t>
      </w:r>
    </w:p>
    <w:p w14:paraId="1CD30BCE" w14:textId="77777777" w:rsidR="002C72CD" w:rsidRDefault="002E5BDB">
      <w:pPr>
        <w:pStyle w:val="Standard"/>
        <w:jc w:val="both"/>
      </w:pPr>
      <w:r>
        <w:t xml:space="preserve">- „Jak sobie radzić w sytuacjach </w:t>
      </w:r>
      <w:r>
        <w:t>kryzysowych?”,</w:t>
      </w:r>
    </w:p>
    <w:p w14:paraId="6778B0DB" w14:textId="77777777" w:rsidR="002C72CD" w:rsidRDefault="002E5BDB">
      <w:pPr>
        <w:pStyle w:val="Standard"/>
        <w:jc w:val="both"/>
      </w:pPr>
      <w:r>
        <w:t>- „Efektywne rozwiązywanie konfliktów rówieśniczych”,</w:t>
      </w:r>
    </w:p>
    <w:p w14:paraId="1C25A54A" w14:textId="77777777" w:rsidR="002C72CD" w:rsidRDefault="002E5BDB">
      <w:pPr>
        <w:pStyle w:val="Standard"/>
        <w:jc w:val="both"/>
      </w:pPr>
      <w:r>
        <w:t>- „Kształtowanie pozytywnych relacji rówieśniczych”,</w:t>
      </w:r>
    </w:p>
    <w:p w14:paraId="6B42D8A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>- „Motywacja do nauki, dlaczego warto się uczyć”,</w:t>
      </w:r>
    </w:p>
    <w:p w14:paraId="7E7E7786" w14:textId="77777777" w:rsidR="002C72CD" w:rsidRDefault="002E5BDB">
      <w:pPr>
        <w:pStyle w:val="Standard"/>
        <w:jc w:val="both"/>
      </w:pPr>
      <w:r>
        <w:t>- „Integracja w grupie klasowej”,</w:t>
      </w:r>
    </w:p>
    <w:p w14:paraId="54BC4F6E" w14:textId="77777777" w:rsidR="002C72CD" w:rsidRDefault="002E5BDB">
      <w:pPr>
        <w:pStyle w:val="Standard"/>
        <w:jc w:val="both"/>
      </w:pPr>
      <w:r>
        <w:t>- „Jak sobie radzić z emocjami?”,</w:t>
      </w:r>
    </w:p>
    <w:p w14:paraId="574023A0" w14:textId="77777777" w:rsidR="002C72CD" w:rsidRDefault="002E5BDB">
      <w:pPr>
        <w:pStyle w:val="Standard"/>
        <w:jc w:val="both"/>
      </w:pPr>
      <w:r>
        <w:t xml:space="preserve">- „Ciemna </w:t>
      </w:r>
      <w:r>
        <w:t>strona komputera – profilaktyka uzależnień behawioralnych”,</w:t>
      </w:r>
    </w:p>
    <w:p w14:paraId="52A383D8" w14:textId="77777777" w:rsidR="002C72CD" w:rsidRDefault="002E5BDB">
      <w:pPr>
        <w:pStyle w:val="Standard"/>
        <w:jc w:val="both"/>
      </w:pPr>
      <w:r>
        <w:t>- „Narkotykom mówię NIE”,</w:t>
      </w:r>
    </w:p>
    <w:p w14:paraId="6605E3B0" w14:textId="77777777" w:rsidR="002C72CD" w:rsidRDefault="002E5BDB">
      <w:pPr>
        <w:pStyle w:val="Standard"/>
        <w:jc w:val="both"/>
      </w:pPr>
      <w:r>
        <w:t>- „Dziękuję nie palę”,</w:t>
      </w:r>
    </w:p>
    <w:p w14:paraId="0AFCB833" w14:textId="77777777" w:rsidR="002C72CD" w:rsidRDefault="002E5BDB">
      <w:pPr>
        <w:pStyle w:val="Standard"/>
        <w:jc w:val="both"/>
      </w:pPr>
      <w:r>
        <w:t>- „Czynniki warunkujące zdrowie psychiczne”.</w:t>
      </w:r>
    </w:p>
    <w:p w14:paraId="1C33272A" w14:textId="77777777" w:rsidR="002C72CD" w:rsidRDefault="002E5BDB">
      <w:pPr>
        <w:pStyle w:val="Standard"/>
        <w:jc w:val="both"/>
      </w:pPr>
      <w:r>
        <w:tab/>
        <w:t>W grupach przedszkolnych prowadzone były przez logopedów zajęcia grupowe utrwalające prawidłową artykulację głosek oraz doskonalące sprawność narządów mowy. Zajęciami grupowymi objęto 419 osób (dzieci i młodzież).</w:t>
      </w:r>
    </w:p>
    <w:p w14:paraId="7172374B" w14:textId="77777777" w:rsidR="002C72CD" w:rsidRDefault="002E5BDB">
      <w:pPr>
        <w:pStyle w:val="Standard"/>
        <w:jc w:val="both"/>
      </w:pPr>
      <w:r>
        <w:tab/>
        <w:t xml:space="preserve">Przygotowywano prezentacje i plakaty tematyczne związane z niepełnosprawnością </w:t>
      </w:r>
      <w:r>
        <w:br/>
      </w:r>
      <w:r>
        <w:t>oraz postaw wobec osób z niepełnosprawnością.</w:t>
      </w:r>
    </w:p>
    <w:p w14:paraId="45C02B90" w14:textId="77777777" w:rsidR="002C72CD" w:rsidRDefault="002E5BDB">
      <w:pPr>
        <w:pStyle w:val="Standard"/>
        <w:jc w:val="both"/>
      </w:pPr>
      <w:r>
        <w:tab/>
        <w:t xml:space="preserve">Zorganizowano akcję „Kocham Słyszeć” – akcja miała na celu poznanie funkcjonowania </w:t>
      </w:r>
      <w:r>
        <w:br/>
      </w:r>
      <w:r>
        <w:t xml:space="preserve">i znaczenia zmysłu słuchu oraz uwrażliwienie na potrzeby dzieci i dorosłych z niedosłuchem. Prowadzono warsztaty </w:t>
      </w:r>
      <w:proofErr w:type="spellStart"/>
      <w:r>
        <w:t>logosensoryczne</w:t>
      </w:r>
      <w:proofErr w:type="spellEnd"/>
      <w:r>
        <w:t xml:space="preserve"> – „Robimy porządki” w Szkole Podstawowej w Dorohusku (kl. I, 4 godz. lekcyjne, 80 osób). Celem zajęć było rozwijanie kompetencji językowych </w:t>
      </w:r>
      <w:r>
        <w:br/>
      </w:r>
      <w:r>
        <w:t>i komunikacyjnych połączone z usprawnieniem odbioru rzeczywistości za pomocą wszystkich zmysłów.</w:t>
      </w:r>
    </w:p>
    <w:p w14:paraId="7853FBC4" w14:textId="77777777" w:rsidR="002C72CD" w:rsidRDefault="002E5BDB">
      <w:pPr>
        <w:pStyle w:val="Standard"/>
        <w:jc w:val="both"/>
      </w:pPr>
      <w:r>
        <w:lastRenderedPageBreak/>
        <w:tab/>
        <w:t>W ramach wsparcia szkół w realizacji zadań wychowawczych prowadzono na ich prośbę lekcje wychowawcze w szkołach funkcjonujących na terenie powiatu chełmskiego.</w:t>
      </w:r>
    </w:p>
    <w:p w14:paraId="48EE80D8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 xml:space="preserve">placówki oświatowe (Specjalny Ośrodek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Wychowawczy w Dorohusku).</w:t>
      </w:r>
    </w:p>
    <w:p w14:paraId="00D1B50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tab/>
        <w:t>W ramach  wspierania działań służących integracji i przeciwdziałania dyskryminacji dzieci      i młodzieży z niepełnosprawnością organizowano następujące wydarzenia:</w:t>
      </w:r>
    </w:p>
    <w:p w14:paraId="081A0611" w14:textId="77777777" w:rsidR="002C72CD" w:rsidRDefault="002E5BDB">
      <w:pPr>
        <w:pStyle w:val="Standard"/>
        <w:jc w:val="both"/>
      </w:pPr>
      <w:r>
        <w:t>- udział w Turnieju Piłkarskim w Hali MOSIR w Chełmie,</w:t>
      </w:r>
    </w:p>
    <w:p w14:paraId="696762B6" w14:textId="77777777" w:rsidR="002C72CD" w:rsidRDefault="002E5BDB">
      <w:pPr>
        <w:pStyle w:val="Standard"/>
        <w:jc w:val="both"/>
      </w:pPr>
      <w:r>
        <w:t>- wycieczka do Chełmskiej Biblioteki Publicznej,</w:t>
      </w:r>
    </w:p>
    <w:p w14:paraId="3E42CFB9" w14:textId="77777777" w:rsidR="002C72CD" w:rsidRDefault="002E5BDB">
      <w:pPr>
        <w:pStyle w:val="Standard"/>
        <w:jc w:val="both"/>
      </w:pPr>
      <w:r>
        <w:t>- wyjazd do CHDK na spektakl „Molowe Przypadki”,</w:t>
      </w:r>
    </w:p>
    <w:p w14:paraId="2427C812" w14:textId="77777777" w:rsidR="002C72CD" w:rsidRDefault="002E5BDB">
      <w:pPr>
        <w:pStyle w:val="Standard"/>
        <w:jc w:val="both"/>
      </w:pPr>
      <w:r>
        <w:t>- turnus rehabilitacyjny dla wychowanków,</w:t>
      </w:r>
    </w:p>
    <w:p w14:paraId="2533288B" w14:textId="77777777" w:rsidR="002C72CD" w:rsidRDefault="002E5BDB">
      <w:pPr>
        <w:pStyle w:val="Standard"/>
        <w:jc w:val="both"/>
      </w:pPr>
      <w:r>
        <w:t>- XIV Turniej Tenisa Stołowego dla Ośrodków specjalnych, WTZ-ów oraz ŚDS-ów z powiatu chełmskiego,</w:t>
      </w:r>
    </w:p>
    <w:p w14:paraId="36A71358" w14:textId="77777777" w:rsidR="002C72CD" w:rsidRDefault="002E5BDB">
      <w:pPr>
        <w:pStyle w:val="Standard"/>
        <w:jc w:val="both"/>
      </w:pPr>
      <w:r>
        <w:t>- Piknik rodzinny – dla rodziców, opiekunów dzieci i młodzieży z niepełnosprawnością, nauczycieli oraz przedstawicieli instytucji współpracujących z placówka,</w:t>
      </w:r>
    </w:p>
    <w:p w14:paraId="429DEF4F" w14:textId="77777777" w:rsidR="002C72CD" w:rsidRDefault="002E5BDB">
      <w:pPr>
        <w:pStyle w:val="Standard"/>
        <w:jc w:val="both"/>
      </w:pPr>
      <w:r>
        <w:t>- wyprawki szkolne dla uczniów placówki od Urzędu Pocztowego z Dorohuska i Żmudzi,</w:t>
      </w:r>
    </w:p>
    <w:p w14:paraId="3FF28975" w14:textId="77777777" w:rsidR="002C72CD" w:rsidRDefault="002E5BDB">
      <w:pPr>
        <w:pStyle w:val="Standard"/>
        <w:jc w:val="both"/>
      </w:pPr>
      <w:r>
        <w:t xml:space="preserve">- udział wychowanków w Turnieju </w:t>
      </w:r>
      <w:proofErr w:type="spellStart"/>
      <w:r>
        <w:t>Odktywców</w:t>
      </w:r>
      <w:proofErr w:type="spellEnd"/>
      <w:r>
        <w:t xml:space="preserve"> Sportu UMCS Lublin,</w:t>
      </w:r>
    </w:p>
    <w:p w14:paraId="56902C96" w14:textId="77777777" w:rsidR="002C72CD" w:rsidRDefault="002E5BDB">
      <w:pPr>
        <w:pStyle w:val="Standard"/>
        <w:jc w:val="both"/>
      </w:pPr>
      <w:r>
        <w:t>- Akcja „Biało Zielony Mikołaj” – organizowana przez Kibiców Klubu Sportowego Chełmianka (prezenty oraz dary rzeczowe dla 61 wychowanków),</w:t>
      </w:r>
    </w:p>
    <w:p w14:paraId="740B6396" w14:textId="77777777" w:rsidR="002C72CD" w:rsidRDefault="002E5BDB">
      <w:pPr>
        <w:pStyle w:val="Standard"/>
        <w:jc w:val="both"/>
      </w:pPr>
      <w:r>
        <w:t xml:space="preserve">- Mikołajki z Kołem Łowieckim Nr 82 DUBELT w Chełmie – przekazanie darów rzeczowych </w:t>
      </w:r>
      <w:r>
        <w:br/>
      </w:r>
      <w:r>
        <w:t>dla placówki (61 wychowanków),</w:t>
      </w:r>
    </w:p>
    <w:p w14:paraId="73F85D50" w14:textId="77777777" w:rsidR="002C72CD" w:rsidRDefault="002E5BDB">
      <w:pPr>
        <w:pStyle w:val="Standard"/>
        <w:jc w:val="both"/>
      </w:pPr>
      <w:r>
        <w:t>- Mikołajki z młodzieżą LO w Dubience – przekazanie słodyczy dla wychowanków,</w:t>
      </w:r>
    </w:p>
    <w:p w14:paraId="1A20AE97" w14:textId="77777777" w:rsidR="002C72CD" w:rsidRDefault="002E5BDB">
      <w:pPr>
        <w:pStyle w:val="Standard"/>
        <w:jc w:val="both"/>
      </w:pPr>
      <w:r>
        <w:t>- udział w konkursach międzyszkolnych, powiatowych, ogólnopolskich (plastyczne, przeglądy teatralne).</w:t>
      </w:r>
    </w:p>
    <w:p w14:paraId="72D69950" w14:textId="77777777" w:rsidR="002C72CD" w:rsidRDefault="002E5BDB">
      <w:pPr>
        <w:pStyle w:val="Standard"/>
        <w:jc w:val="both"/>
      </w:pPr>
      <w:r>
        <w:rPr>
          <w:b/>
          <w:bCs/>
        </w:rPr>
        <w:t xml:space="preserve">5. Cel szczegółowy: </w:t>
      </w:r>
      <w:r>
        <w:t>wspieranie osób z niepełnosprawnością i ich rodzin poprzez system pomocy społecznej.</w:t>
      </w:r>
    </w:p>
    <w:p w14:paraId="2DC496B0" w14:textId="77777777" w:rsidR="002C72CD" w:rsidRDefault="002E5BDB">
      <w:pPr>
        <w:pStyle w:val="Standard"/>
        <w:jc w:val="both"/>
      </w:pPr>
      <w:r>
        <w:rPr>
          <w:b/>
          <w:bCs/>
          <w:i/>
          <w:iCs/>
        </w:rPr>
        <w:t>Zadanie 1:</w:t>
      </w:r>
      <w:r>
        <w:t xml:space="preserve"> zapewnienie całodobowej opieki dla osób z niepełnosprawnością.</w:t>
      </w:r>
    </w:p>
    <w:p w14:paraId="69D5A4E4" w14:textId="77777777" w:rsidR="002C72CD" w:rsidRDefault="002E5BDB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rPr>
          <w:b/>
          <w:bCs/>
        </w:rPr>
        <w:t xml:space="preserve"> ośrodki pomocy społecznej.</w:t>
      </w:r>
    </w:p>
    <w:p w14:paraId="4423BF8E" w14:textId="77777777" w:rsidR="002C72CD" w:rsidRDefault="002E5BDB">
      <w:pPr>
        <w:pStyle w:val="Standard"/>
        <w:jc w:val="both"/>
      </w:pPr>
      <w:r>
        <w:t>- liczba wydanych wniosków o skierowanie do domów pomocy społecznej w 2023</w:t>
      </w:r>
      <w:r>
        <w:t xml:space="preserve"> r.: 18,</w:t>
      </w:r>
    </w:p>
    <w:p w14:paraId="2A7886AD" w14:textId="77777777" w:rsidR="002C72CD" w:rsidRDefault="002E5BDB">
      <w:pPr>
        <w:pStyle w:val="Standard"/>
        <w:jc w:val="both"/>
      </w:pPr>
      <w:r>
        <w:t xml:space="preserve">- liczba mieszkańców gmin powiatu chełmskiego umieszczonych w domach pomocy społecznej </w:t>
      </w:r>
      <w:r>
        <w:br/>
      </w:r>
      <w:r>
        <w:t>na terenie kraju wg stanu na dzień 31 grudnia 2023 r.: 122,.</w:t>
      </w:r>
    </w:p>
    <w:p w14:paraId="6CD35763" w14:textId="77777777" w:rsidR="002C72CD" w:rsidRDefault="002C72CD">
      <w:pPr>
        <w:pStyle w:val="Standard"/>
        <w:jc w:val="both"/>
      </w:pPr>
    </w:p>
    <w:p w14:paraId="02CC682E" w14:textId="77777777" w:rsidR="002C72CD" w:rsidRDefault="002C72CD">
      <w:pPr>
        <w:pStyle w:val="Standard"/>
        <w:jc w:val="both"/>
      </w:pPr>
    </w:p>
    <w:p w14:paraId="76C55FE2" w14:textId="77777777" w:rsidR="002C72CD" w:rsidRDefault="002C72CD">
      <w:pPr>
        <w:pStyle w:val="Standard"/>
        <w:jc w:val="both"/>
      </w:pPr>
    </w:p>
    <w:p w14:paraId="0CFC63A2" w14:textId="77777777" w:rsidR="002C72CD" w:rsidRDefault="002E5BDB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Powiatowe Centrum Pomocy Rodzinie w Chełmie.</w:t>
      </w:r>
    </w:p>
    <w:p w14:paraId="4986F214" w14:textId="77777777" w:rsidR="002C72CD" w:rsidRDefault="002E5BDB">
      <w:pPr>
        <w:pStyle w:val="Standard"/>
        <w:jc w:val="both"/>
      </w:pPr>
      <w:r>
        <w:t>- liczba mieszkańców w domach pomocy społecznej funkcjonujących na terenie powiatu chełmskiego wg stanu na dzień 31 grudnia 2023 r.: 264 (DPS w Nowinach – 182, DPS w Rejowcu – 82).</w:t>
      </w:r>
    </w:p>
    <w:p w14:paraId="5901B3E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Zadanie 2: </w:t>
      </w:r>
      <w:r>
        <w:t>Zapewnianie dziennej opieki dla osób z niepełnosprawnością.</w:t>
      </w:r>
    </w:p>
    <w:p w14:paraId="315F2EBC" w14:textId="77777777" w:rsidR="002C72CD" w:rsidRDefault="002E5BDB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warsztaty terapii zajęciowej.</w:t>
      </w:r>
    </w:p>
    <w:p w14:paraId="2B90B445" w14:textId="77777777" w:rsidR="002C72CD" w:rsidRDefault="002E5BDB">
      <w:pPr>
        <w:pStyle w:val="Standard"/>
        <w:jc w:val="both"/>
      </w:pPr>
      <w:r>
        <w:t>- liczba uczestników warsztatów terapii zajęciowej wg stanu na dzień 31 grudnia 2023</w:t>
      </w:r>
      <w:r>
        <w:t xml:space="preserve"> r.:</w:t>
      </w:r>
    </w:p>
    <w:p w14:paraId="696089F7" w14:textId="77777777" w:rsidR="002C72CD" w:rsidRDefault="002E5BDB">
      <w:pPr>
        <w:pStyle w:val="Standard"/>
        <w:jc w:val="both"/>
      </w:pPr>
      <w:r>
        <w:tab/>
        <w:t>Na terenie powiatu chełmskiego funkcjonują 4 warsztaty terapii zajęciowej tj.:</w:t>
      </w:r>
    </w:p>
    <w:p w14:paraId="3799ACD6" w14:textId="77777777" w:rsidR="002C72CD" w:rsidRDefault="002E5BDB">
      <w:pPr>
        <w:pStyle w:val="Standard"/>
        <w:jc w:val="both"/>
      </w:pPr>
      <w:r>
        <w:t>- Warsztaty Terapii Zajęciowej w Sawinie: 35 uczestników,</w:t>
      </w:r>
    </w:p>
    <w:p w14:paraId="1D885AFF" w14:textId="77777777" w:rsidR="002C72CD" w:rsidRDefault="002E5BDB">
      <w:pPr>
        <w:pStyle w:val="Standard"/>
        <w:jc w:val="both"/>
      </w:pPr>
      <w:r>
        <w:t>- Warsztat Terapii Zajęciowej w Wojsławicach: 25 uczestników,</w:t>
      </w:r>
    </w:p>
    <w:p w14:paraId="1317A688" w14:textId="77777777" w:rsidR="002C72CD" w:rsidRDefault="002E5BDB">
      <w:pPr>
        <w:pStyle w:val="Standard"/>
        <w:jc w:val="both"/>
      </w:pPr>
      <w:r>
        <w:t>- Warsztat Terapii Zajęciowej w Rejowcu Fabrycznym: 40 uczestników,</w:t>
      </w:r>
    </w:p>
    <w:p w14:paraId="0D5C643C" w14:textId="77777777" w:rsidR="002C72CD" w:rsidRDefault="002E5BDB">
      <w:pPr>
        <w:pStyle w:val="Standard"/>
        <w:jc w:val="both"/>
      </w:pPr>
      <w:r>
        <w:t>- Warsztat Terapii Zajęciowej w Majdanie Zahorodyńskim:30 uczestników.</w:t>
      </w:r>
    </w:p>
    <w:p w14:paraId="2C7E0772" w14:textId="77777777" w:rsidR="002C72CD" w:rsidRDefault="002E5BDB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środowiskowe domy samopomocy.</w:t>
      </w:r>
    </w:p>
    <w:p w14:paraId="79F07C59" w14:textId="77777777" w:rsidR="002C72CD" w:rsidRDefault="002E5BDB">
      <w:pPr>
        <w:pStyle w:val="Standard"/>
        <w:jc w:val="both"/>
      </w:pPr>
      <w:r>
        <w:t>- liczba uczestników środowiskowych domów samopomocy wg stanu na dzień 31 grudnia 2023 r.</w:t>
      </w:r>
    </w:p>
    <w:p w14:paraId="19DF5DAB" w14:textId="77777777" w:rsidR="002C72CD" w:rsidRDefault="002E5BDB">
      <w:pPr>
        <w:pStyle w:val="Standard"/>
        <w:jc w:val="both"/>
      </w:pPr>
      <w:r>
        <w:tab/>
        <w:t>Na terenie powiatu chełmskiego funkcjonują 4 środowiskowe domy samopomocy tj.:</w:t>
      </w:r>
    </w:p>
    <w:p w14:paraId="29191C00" w14:textId="77777777" w:rsidR="002C72CD" w:rsidRDefault="002E5BDB">
      <w:pPr>
        <w:pStyle w:val="Standard"/>
        <w:jc w:val="both"/>
      </w:pPr>
      <w:r>
        <w:t>- Środowiskowy Dom Samopomocy w Rejowcu Fabrycznym: 28 uczestników,</w:t>
      </w:r>
    </w:p>
    <w:p w14:paraId="4353EC4A" w14:textId="77777777" w:rsidR="002C72CD" w:rsidRDefault="002E5BDB">
      <w:pPr>
        <w:pStyle w:val="Standard"/>
        <w:jc w:val="both"/>
      </w:pPr>
      <w:r>
        <w:t>- Środowiskowy Dom Samopomocy w Sawinie: 27 uczestników,</w:t>
      </w:r>
    </w:p>
    <w:p w14:paraId="059CA6E2" w14:textId="77777777" w:rsidR="002C72CD" w:rsidRDefault="002E5BDB">
      <w:pPr>
        <w:pStyle w:val="Standard"/>
        <w:jc w:val="both"/>
      </w:pPr>
      <w:r>
        <w:t xml:space="preserve">- Środowiskowy Dom Samopomocy „Wrzos” w Wólce </w:t>
      </w:r>
      <w:proofErr w:type="spellStart"/>
      <w:r>
        <w:t>Leszczańskiej</w:t>
      </w:r>
      <w:proofErr w:type="spellEnd"/>
      <w:r>
        <w:t>: 45 uczestników,</w:t>
      </w:r>
    </w:p>
    <w:p w14:paraId="65BAD0F7" w14:textId="77777777" w:rsidR="002C72CD" w:rsidRDefault="002E5BDB">
      <w:pPr>
        <w:pStyle w:val="Standard"/>
        <w:jc w:val="both"/>
      </w:pPr>
      <w:r>
        <w:t>- Środowiskowy Dom Samopomocy „Cytrynka” w Dorohusku: 27 uczestników.</w:t>
      </w:r>
    </w:p>
    <w:p w14:paraId="4AEF7BA8" w14:textId="77777777" w:rsidR="002C72CD" w:rsidRDefault="002E5BDB">
      <w:pPr>
        <w:pStyle w:val="Standard"/>
        <w:jc w:val="both"/>
      </w:pPr>
      <w:r>
        <w:rPr>
          <w:b/>
          <w:bCs/>
          <w:i/>
          <w:iCs/>
          <w:color w:val="000000"/>
        </w:rPr>
        <w:lastRenderedPageBreak/>
        <w:t xml:space="preserve">Zadanie 3: </w:t>
      </w:r>
      <w:r>
        <w:rPr>
          <w:color w:val="000000"/>
        </w:rPr>
        <w:t>podejmowanie działań zmierzających do poprawy funkcjonowania osób                                       z niepełnosprawnością w środowisku.</w:t>
      </w:r>
    </w:p>
    <w:p w14:paraId="6067B365" w14:textId="77777777" w:rsidR="002C72CD" w:rsidRDefault="002E5BDB">
      <w:pPr>
        <w:pStyle w:val="Standard"/>
        <w:jc w:val="both"/>
      </w:pPr>
      <w:r>
        <w:rPr>
          <w:b/>
          <w:bCs/>
          <w:i/>
          <w:iCs/>
          <w:color w:val="000000"/>
        </w:rPr>
        <w:t>Realizator: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domy pomocy społecznej.</w:t>
      </w:r>
    </w:p>
    <w:p w14:paraId="055A21F5" w14:textId="77777777" w:rsidR="002C72CD" w:rsidRDefault="002E5BDB">
      <w:pPr>
        <w:pStyle w:val="Standard"/>
        <w:jc w:val="both"/>
      </w:pPr>
      <w:r>
        <w:rPr>
          <w:color w:val="000000"/>
        </w:rPr>
        <w:tab/>
        <w:t xml:space="preserve">W ramach codziennego wsparcia podejmowano działania mające na celu podnoszenie sprawności i aktywizowanie mieszkańców, umożliwienie udziału w terapii zajęciowej, zaspokajania potrzeb religijnych, kulinarnych, stymulowania do nawiązywania kontaktu z rodziną </w:t>
      </w:r>
      <w:r>
        <w:rPr>
          <w:color w:val="000000"/>
        </w:rPr>
        <w:br/>
      </w:r>
      <w:r>
        <w:rPr>
          <w:color w:val="000000"/>
        </w:rPr>
        <w:t xml:space="preserve">i środowiskiem lokalnym. Objęto (w miarę potrzeb) wsparciem psychologicznym mieszkańców. Dbano o umożliwienie rozwijania zainteresowań mieszkańców. Organizowano zajęcia </w:t>
      </w:r>
      <w:r>
        <w:rPr>
          <w:color w:val="000000"/>
        </w:rPr>
        <w:br/>
      </w:r>
      <w:r>
        <w:rPr>
          <w:color w:val="000000"/>
        </w:rPr>
        <w:t>z wykorzystaniem różnych technik plastycznych, dostosowanych do możliwości i umiejętności mieszkańców.</w:t>
      </w:r>
    </w:p>
    <w:p w14:paraId="6DD5559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Realizator: </w:t>
      </w:r>
      <w:r>
        <w:rPr>
          <w:b/>
          <w:bCs/>
          <w:color w:val="000000"/>
        </w:rPr>
        <w:t>środowiskowe domy samopomocy.</w:t>
      </w:r>
    </w:p>
    <w:p w14:paraId="2C40AA4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ab/>
        <w:t>Środowiskowe domy samopomocy realizowały wiele form wsparcia, których celem były działania zmierzające do poprawy funkcjonowania osób z niepełnosprawnością w środowisku m.in.:</w:t>
      </w:r>
    </w:p>
    <w:p w14:paraId="47D0BFA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trening umiejętności interpersonalnych i rozwiązywania problemów,</w:t>
      </w:r>
    </w:p>
    <w:p w14:paraId="2E55586A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trening funkcjonowania w codziennym życiu,</w:t>
      </w:r>
    </w:p>
    <w:p w14:paraId="1B2D9FD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trening savoir – vivre,</w:t>
      </w:r>
    </w:p>
    <w:p w14:paraId="4058EF7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poradnictwo psychologiczne,</w:t>
      </w:r>
    </w:p>
    <w:p w14:paraId="2EE685B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budzenie świadomości społecznej uczestników co do ich możliwości i wkładu jaki wnoszą </w:t>
      </w:r>
      <w:r>
        <w:rPr>
          <w:color w:val="000000"/>
        </w:rPr>
        <w:br/>
      </w:r>
      <w:r>
        <w:rPr>
          <w:color w:val="000000"/>
        </w:rPr>
        <w:t xml:space="preserve">w życie </w:t>
      </w:r>
      <w:r>
        <w:rPr>
          <w:color w:val="000000"/>
        </w:rPr>
        <w:t>społeczne,</w:t>
      </w:r>
    </w:p>
    <w:p w14:paraId="5CA471C7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wyrabianie zaradności i pobudzanie aktywności społecznej,</w:t>
      </w:r>
    </w:p>
    <w:p w14:paraId="2BADD74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kształtowanie w społeczeństwie właściwych postaw i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sprzyjających integracji </w:t>
      </w:r>
      <w:r>
        <w:rPr>
          <w:color w:val="000000"/>
        </w:rPr>
        <w:br/>
      </w:r>
      <w:r>
        <w:rPr>
          <w:color w:val="000000"/>
        </w:rPr>
        <w:t>z osobami z niepełnosprawnością,</w:t>
      </w:r>
    </w:p>
    <w:p w14:paraId="4727AB0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podtrzymywanie i rozwijanie umiejętności niezbędnych do samodzielnego życia,</w:t>
      </w:r>
    </w:p>
    <w:p w14:paraId="57D94A9D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trening umiejętności spędzania czasu wolnego,</w:t>
      </w:r>
    </w:p>
    <w:p w14:paraId="46105AC7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terapia zajęciowa,</w:t>
      </w:r>
    </w:p>
    <w:p w14:paraId="7C7753CA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pomoc socjalna,</w:t>
      </w:r>
    </w:p>
    <w:p w14:paraId="08D661E0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opieka pielęgniarska,</w:t>
      </w:r>
    </w:p>
    <w:p w14:paraId="23757AA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pomoc w załatwianiu spraw urzędowych,</w:t>
      </w:r>
    </w:p>
    <w:p w14:paraId="6CEF664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terapia ruchowa.</w:t>
      </w:r>
    </w:p>
    <w:p w14:paraId="3733BD89" w14:textId="77777777" w:rsidR="002C72CD" w:rsidRDefault="002C72CD">
      <w:pPr>
        <w:pStyle w:val="Standard"/>
        <w:jc w:val="both"/>
        <w:rPr>
          <w:b/>
          <w:bCs/>
          <w:i/>
          <w:iCs/>
        </w:rPr>
      </w:pPr>
    </w:p>
    <w:p w14:paraId="56FB017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>Realizator: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warsztaty terapii zajęciowej.</w:t>
      </w:r>
    </w:p>
    <w:p w14:paraId="7674241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ab/>
      </w:r>
      <w:r>
        <w:rPr>
          <w:color w:val="000000"/>
        </w:rPr>
        <w:t xml:space="preserve">Warsztaty terapii </w:t>
      </w:r>
      <w:r>
        <w:rPr>
          <w:color w:val="000000"/>
        </w:rPr>
        <w:t>zajęciowej prowadziły działania, których celem była rehabilitacja społeczna i zawodowa zmierzająca do ogólnego rozwoju i poprawy sprawności niezbędnych                        do prowadzenia przez osobę z niepełnosprawnością niezależnego i aktywnego życia – na miarę jej indywidualnych możliwości i potrzeb.</w:t>
      </w:r>
    </w:p>
    <w:p w14:paraId="609A96B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ab/>
        <w:t>Terapia zajęciowa w zakresie rehabilitacji społecznej i zawodowej odbywa się w grupach                w dostępnych w warsztatach pracowniach terapeutycznych. Terapia zajęciowa prowadzona jest                       w zakresie rozwoju zaradności osobistej, samodzielności społecznej oraz rehabilitacji zawodowej. Terapia zajęciowa prowadzona jest w zakresie:</w:t>
      </w:r>
    </w:p>
    <w:p w14:paraId="259417F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zaradności osobistej,</w:t>
      </w:r>
    </w:p>
    <w:p w14:paraId="3D68F8E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samodzielności społecznej,</w:t>
      </w:r>
    </w:p>
    <w:p w14:paraId="7F21DEBA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rehabilitacji społecznej,</w:t>
      </w:r>
    </w:p>
    <w:p w14:paraId="516A8ED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rehabilitacji zawodowej, w tym wykształcenia sprawności psychofizycznych niezbędnych przy podjęciu zatrudnienia,</w:t>
      </w:r>
    </w:p>
    <w:p w14:paraId="7FF69EF3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kształcenia umiejętności wykonywania różnych czynności wynikających z form terapii zajęciowej oraz podstawowych czynności życiowych: samodzielne prowadzenie gospodarstwa domowego, treningi z zakresu higieny osobistej i higieny otoczenia, umiejętność posługiwania się urządzeniami AGD,</w:t>
      </w:r>
    </w:p>
    <w:p w14:paraId="333CD01B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treningu ekonomicznego (umiejętność posługiwania się środkami finansowymi),</w:t>
      </w:r>
    </w:p>
    <w:p w14:paraId="3F08712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usprawniania ruchowego (podnoszenia na wyższy poziom sprawności fizycznej i zdrowotnej),</w:t>
      </w:r>
    </w:p>
    <w:p w14:paraId="41E9BABC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form komunikowania się,</w:t>
      </w:r>
    </w:p>
    <w:p w14:paraId="3EADA8C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nauki pisania pism, w tym CV,</w:t>
      </w:r>
    </w:p>
    <w:p w14:paraId="27306BA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lastRenderedPageBreak/>
        <w:t xml:space="preserve">- realizacji projektów dofinansowanych ze środków PFRON, których celem jest zapewnienie osobom z niepełnosprawnościami, uczestnikom warsztatu optymalnych warunków rozwoju </w:t>
      </w:r>
      <w:r>
        <w:rPr>
          <w:color w:val="000000"/>
        </w:rPr>
        <w:br/>
      </w:r>
      <w:r>
        <w:rPr>
          <w:color w:val="000000"/>
        </w:rPr>
        <w:t>w różnych sferach życia codziennego oraz utrzymanie właściwych warunków rehabilitacji, zmierzających do zwiększenia efektywności ich funkcjonowania, podnoszące standardy i walory użytkowe,</w:t>
      </w:r>
    </w:p>
    <w:p w14:paraId="079FAB16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zapobiegania wykluczeniu społecznemu osób z niepełnosprawnościami,</w:t>
      </w:r>
    </w:p>
    <w:p w14:paraId="1373194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udzielania pomocy psychologicznej,</w:t>
      </w:r>
    </w:p>
    <w:p w14:paraId="419E5C30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ścisłej współpraca kadry warsztatu z rodzinami/opiekunami uczestników warsztatu (porady, wymiana opinii i spostrzeżeń, wspólne ustalanie ścieżki rehabilitacyjnej, optymalnej dla danego uczestnika WTZ</w:t>
      </w:r>
    </w:p>
    <w:p w14:paraId="734386A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ab/>
      </w:r>
      <w:r>
        <w:rPr>
          <w:color w:val="000000"/>
        </w:rPr>
        <w:t xml:space="preserve">Ponadto organizowano szkolenia z zakresu podnoszenia kwalifikacji zawodowych </w:t>
      </w:r>
      <w:r>
        <w:rPr>
          <w:color w:val="000000"/>
        </w:rPr>
        <w:br/>
      </w:r>
      <w:r>
        <w:rPr>
          <w:color w:val="000000"/>
        </w:rPr>
        <w:t>oraz szkolenia i pogadanki następującej tematyce:</w:t>
      </w:r>
    </w:p>
    <w:p w14:paraId="0090F5F5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„Bezpieczeństwo i higiena pracy”,</w:t>
      </w:r>
    </w:p>
    <w:p w14:paraId="54386A48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„Dostęp do świadczeń”,</w:t>
      </w:r>
    </w:p>
    <w:p w14:paraId="1352216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„Rola i znaczenie emocji a radzenie sobie ze stresem”,</w:t>
      </w:r>
    </w:p>
    <w:p w14:paraId="50D92CA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 xml:space="preserve">- „Profilaktyka uzależnień – pogadanki o problemach i niebezpieczeństwach wynikających </w:t>
      </w:r>
      <w:r>
        <w:rPr>
          <w:color w:val="000000"/>
        </w:rPr>
        <w:br/>
      </w:r>
      <w:r>
        <w:rPr>
          <w:color w:val="000000"/>
        </w:rPr>
        <w:t>z nadużywania różnego rodzaju używek”,</w:t>
      </w:r>
    </w:p>
    <w:p w14:paraId="369335F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„Promocja zdrowia psychicznego: osób w wieku produkcyjnym oraz ludzi starszych”,</w:t>
      </w:r>
    </w:p>
    <w:p w14:paraId="488A5E7C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„Zdrowie a konstruktywne przekazywanie i odbieranie pozytywnych i negatywnych informacji zwrotnych oraz radzenie sobie z krytyką”,</w:t>
      </w:r>
    </w:p>
    <w:p w14:paraId="7F578A6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„Aktywność fizyczna i żywienie a zdrowie i dobre samopoczucie – poznawanie sposobów utrzymania odpowiedniej masy ciała we wszystkich okresach życia”,</w:t>
      </w:r>
    </w:p>
    <w:p w14:paraId="5C652C3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„Moje bezpieczeństwo – zapoznanie ze sposobami zachowania się w sytuacjach zagrożenia zdrowia i życia”,</w:t>
      </w:r>
    </w:p>
    <w:p w14:paraId="305F2190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„Zasady pierwszej pomocy”,</w:t>
      </w:r>
    </w:p>
    <w:p w14:paraId="4C975F63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„Zasady postępowania na miejscu wypadku”,</w:t>
      </w:r>
    </w:p>
    <w:p w14:paraId="66333D2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 xml:space="preserve">- „Postępowanie przy zranieniach, krwotokach, oparzeniach, </w:t>
      </w:r>
      <w:proofErr w:type="spellStart"/>
      <w:r>
        <w:rPr>
          <w:color w:val="000000"/>
        </w:rPr>
        <w:t>odmrożeniach</w:t>
      </w:r>
      <w:proofErr w:type="spellEnd"/>
      <w:r>
        <w:rPr>
          <w:color w:val="000000"/>
        </w:rPr>
        <w:t xml:space="preserve"> – postępowanie przy obrażeniach kości i stawów”,</w:t>
      </w:r>
    </w:p>
    <w:p w14:paraId="56BD88A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„Zasady zdrowego odżywiania – pogadanki na temat następstw spowodowanych otyłością”,</w:t>
      </w:r>
    </w:p>
    <w:p w14:paraId="40309B8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„Poczucie własnej wartości, dawanie i przyjmowanie wsparcia, asertywność”,</w:t>
      </w:r>
    </w:p>
    <w:p w14:paraId="23CB659B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 xml:space="preserve">- „Trening lekowy: nauka systematycznego zażywania leków, skutki uboczne wynikające </w:t>
      </w:r>
      <w:r>
        <w:rPr>
          <w:color w:val="000000"/>
        </w:rPr>
        <w:br/>
      </w:r>
      <w:r>
        <w:rPr>
          <w:color w:val="000000"/>
        </w:rPr>
        <w:t>z zażywania dodatkowych leków bez konsultacji z lekarzem”,</w:t>
      </w:r>
    </w:p>
    <w:p w14:paraId="4D05C3CC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„Choroby cywilizacyjne uwarunkowane niedostatkiem ruchu, w szczególności choroby układu krążenia, układu ruchu i otyłości – sposoby zapobiegania”,</w:t>
      </w:r>
    </w:p>
    <w:p w14:paraId="713556CD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„Higiena osobista i zdrowie własnego ciała – pogłębianie wiedzy na temat higieny własnej, otoczenia oraz środków czystości”,</w:t>
      </w:r>
    </w:p>
    <w:p w14:paraId="264FF3AE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„Padaczka (epilepsja) – objawy, ataki epileptyczne, pierwsza pomoc”.</w:t>
      </w:r>
    </w:p>
    <w:p w14:paraId="644421C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>Zadanie 4:</w:t>
      </w:r>
      <w:r>
        <w:rPr>
          <w:color w:val="000000"/>
        </w:rPr>
        <w:t xml:space="preserve">  integracja społeczna osób z niepełnosprawnością w środowisku lokalnym.</w:t>
      </w:r>
    </w:p>
    <w:p w14:paraId="24D047F4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>Realizator: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domy pomocy społecznej.</w:t>
      </w:r>
    </w:p>
    <w:p w14:paraId="656516C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W domach pomocy społecznej w ramach integracji społecznej osób z niepełnosprawnością odbywały się uroczyste spotkania z okazji Świąt Bożego Narodzenia i Wielkanocy. Obchodzono Mikołajki, Wigilię, Dzień Kobiet, Dzień Rodziny , Dzień Papieski, Święto Pieczonego Ziemniaka. Goszczono Radę Młodzieży 3-12 Hufca Pracy w Chełmie. Odbywały się spotkania taneczne: zabawa karnawałowa, zabawa Andrzejkowa, zabawa Sylwestrowa, zabawa z okazji Dnia Kobiet oraz Walentynek. Organizowano wycieczki oraz pielgrzymki:</w:t>
      </w:r>
    </w:p>
    <w:p w14:paraId="7226F660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do Kazimierza Dolnego,</w:t>
      </w:r>
    </w:p>
    <w:p w14:paraId="5BC6C246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do Muzeum i Miejsca Pamięci w Sobiborze,</w:t>
      </w:r>
    </w:p>
    <w:p w14:paraId="7317EBF1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do Muzeum Zespołu Synagogalnego we Włodawie,</w:t>
      </w:r>
    </w:p>
    <w:p w14:paraId="77C367B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 xml:space="preserve">- do </w:t>
      </w:r>
      <w:proofErr w:type="spellStart"/>
      <w:r>
        <w:rPr>
          <w:color w:val="000000"/>
        </w:rPr>
        <w:t>Kosmoparku</w:t>
      </w:r>
      <w:proofErr w:type="spellEnd"/>
      <w:r>
        <w:rPr>
          <w:color w:val="000000"/>
        </w:rPr>
        <w:t xml:space="preserve"> w Lublinie,</w:t>
      </w:r>
    </w:p>
    <w:p w14:paraId="1E6E0E47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>- do Sanktuarium Św. Stanisława B. M. w Piotrowinie nad Wisłą.</w:t>
      </w:r>
    </w:p>
    <w:p w14:paraId="7F2681F2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ab/>
        <w:t xml:space="preserve">Odbyło się 5 występów </w:t>
      </w:r>
      <w:proofErr w:type="spellStart"/>
      <w:r>
        <w:rPr>
          <w:color w:val="000000"/>
        </w:rPr>
        <w:t>muzyczno</w:t>
      </w:r>
      <w:proofErr w:type="spellEnd"/>
      <w:r>
        <w:rPr>
          <w:color w:val="000000"/>
        </w:rPr>
        <w:t xml:space="preserve"> – teatralnych w wykonaniu zaproszonych artystów („Spełnione sny”, jasełka). Współpracowano z Gminnym Ośrodkiem Kultury w Rejowcu </w:t>
      </w:r>
      <w:r>
        <w:rPr>
          <w:color w:val="000000"/>
        </w:rPr>
        <w:lastRenderedPageBreak/>
        <w:t xml:space="preserve">uczestnicząc w następujących przedsięwzięciach: „Podaruj serce na święta”,  wspólne śpiewanie </w:t>
      </w:r>
      <w:r>
        <w:rPr>
          <w:color w:val="000000"/>
        </w:rPr>
        <w:br/>
      </w:r>
      <w:r>
        <w:rPr>
          <w:color w:val="000000"/>
        </w:rPr>
        <w:t>z zespołem „AVISTA”, „Rejowiec – do hymnu”, Przegląd Piosenki i Przyśpiewki Ludowej, Gminne Święto Plonów, Jesienny koncert zespołu „UNISONO”.</w:t>
      </w:r>
    </w:p>
    <w:p w14:paraId="03541E0C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ab/>
        <w:t xml:space="preserve">Podopieczni DPS brali udział w IV Turnieju Gry w Tysiąca o Puchar Burmistrza Siedliszcza oraz w II Turnieju </w:t>
      </w:r>
      <w:proofErr w:type="spellStart"/>
      <w:r>
        <w:rPr>
          <w:color w:val="000000"/>
        </w:rPr>
        <w:t>Bocci</w:t>
      </w:r>
      <w:proofErr w:type="spellEnd"/>
      <w:r>
        <w:rPr>
          <w:color w:val="000000"/>
        </w:rPr>
        <w:t xml:space="preserve"> Osób Niepełnosprawnych w Rejowcu Fabrycznym, a także w Warsztatach w Andrzejowej Pasiece w Leonowie.-   </w:t>
      </w:r>
    </w:p>
    <w:p w14:paraId="4D117306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Realizator: </w:t>
      </w:r>
      <w:r>
        <w:rPr>
          <w:b/>
          <w:bCs/>
          <w:color w:val="000000"/>
        </w:rPr>
        <w:t>środowiskowe domy samopomocy.</w:t>
      </w:r>
    </w:p>
    <w:p w14:paraId="31767DA8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color w:val="000000"/>
        </w:rPr>
        <w:tab/>
        <w:t xml:space="preserve">W ramach integracji społecznej osób z niepełnosprawnością środowiskowe domy samopomocy organizowały następujące </w:t>
      </w:r>
      <w:r>
        <w:rPr>
          <w:color w:val="000000"/>
        </w:rPr>
        <w:t>wydarzenia w celu integracji społecznej osób                                                    z niepełnosprawnością:</w:t>
      </w:r>
    </w:p>
    <w:p w14:paraId="29BF63A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Dzień Kobiet,</w:t>
      </w:r>
    </w:p>
    <w:p w14:paraId="2E5F04C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spotkanie Wielkanocne,</w:t>
      </w:r>
    </w:p>
    <w:p w14:paraId="0E4699CA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zabawa integracyjna,</w:t>
      </w:r>
    </w:p>
    <w:p w14:paraId="458691E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Dzień Matki,</w:t>
      </w:r>
    </w:p>
    <w:p w14:paraId="56983B9C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zawody sportowe: Dorohusk i Rejowiec,</w:t>
      </w:r>
    </w:p>
    <w:p w14:paraId="2933B0B5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Kabareton – Dorohusk,</w:t>
      </w:r>
    </w:p>
    <w:p w14:paraId="3F0ECBD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wycieczka krajoznawcza,</w:t>
      </w:r>
    </w:p>
    <w:p w14:paraId="35AF113C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 do CHDK na spektakl,</w:t>
      </w:r>
    </w:p>
    <w:p w14:paraId="1834F6A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spotkanie Wigilijne,</w:t>
      </w:r>
    </w:p>
    <w:p w14:paraId="42E62B1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integracyjna zabawa karnawałowo – walentynkowa,</w:t>
      </w:r>
    </w:p>
    <w:p w14:paraId="130F2E4E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piknik z okazji Dnia Dziecka z wychowankami Świetlicy Socjoterapeutycznej w Sawinie,</w:t>
      </w:r>
    </w:p>
    <w:p w14:paraId="487014DE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integracyjny piknik nad Zalewem Niwa w Sawinie,</w:t>
      </w:r>
    </w:p>
    <w:p w14:paraId="0EDD5AC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integracyjne spotkanie z okazji Dnia Rodziny,</w:t>
      </w:r>
    </w:p>
    <w:p w14:paraId="5CF01467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Dożynkach Powiatu Chełmskiego,</w:t>
      </w:r>
    </w:p>
    <w:p w14:paraId="014B8F4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spotkanie w Gminnej Bibliotece Publicznej w Sawinie,</w:t>
      </w:r>
    </w:p>
    <w:p w14:paraId="4AC48B2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Gminnej Akcji Narodowego Czytania,</w:t>
      </w:r>
    </w:p>
    <w:p w14:paraId="711B5ABE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integracyjna zabawa andrzejkowa w Gminnym Ośrodku Kultury w Sawinie,</w:t>
      </w:r>
    </w:p>
    <w:p w14:paraId="41750ED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koncercie w Chełmskim Domu Kultury organizowanym przez Chełmską Szkołę Rocka,</w:t>
      </w:r>
    </w:p>
    <w:p w14:paraId="42C6B2C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jarmark bożonarodzeniowy połączony ze wspólnym kolędowaniem,</w:t>
      </w:r>
    </w:p>
    <w:p w14:paraId="5BC48ADA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spotkanie z harcerzami ze Szkoły Podstawowej w Bukowie Wielkiej,</w:t>
      </w:r>
    </w:p>
    <w:p w14:paraId="1E0FA6E3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kiermaszach rękodzieła artystycznego,</w:t>
      </w:r>
    </w:p>
    <w:p w14:paraId="59821633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zbiórkach charytatywnych,</w:t>
      </w:r>
    </w:p>
    <w:p w14:paraId="6E9A842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spektaklach,</w:t>
      </w:r>
    </w:p>
    <w:p w14:paraId="38CCE65F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zawodach sportowych,</w:t>
      </w:r>
    </w:p>
    <w:p w14:paraId="27AE9D7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realizacja cyklicznej imprezy pn. „Kabareton nad Bugiem”.</w:t>
      </w:r>
    </w:p>
    <w:p w14:paraId="70DB6E43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Ponadto podejmowano działania edukacyjne i informacyjne mające na celu integrację </w:t>
      </w:r>
      <w:r>
        <w:rPr>
          <w:color w:val="000000"/>
        </w:rPr>
        <w:br/>
      </w:r>
      <w:r>
        <w:rPr>
          <w:color w:val="000000"/>
        </w:rPr>
        <w:t>oraz budzenie świadomości uczestnictwa w imprezach integracyjnych. Prowadzono także działalność edukacyjną i promującą wobec i z udziałem osób z niepełnosprawnością, co do ich możliwości i wkładu jaki wnoszą w życie społeczne.</w:t>
      </w:r>
    </w:p>
    <w:p w14:paraId="2D21FB99" w14:textId="77777777" w:rsidR="002C72CD" w:rsidRDefault="002E5BD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>Realizator:</w:t>
      </w:r>
      <w:r>
        <w:rPr>
          <w:b/>
          <w:bCs/>
          <w:color w:val="000000"/>
        </w:rPr>
        <w:t xml:space="preserve"> ośrodki pomocy społecznej</w:t>
      </w:r>
      <w:r>
        <w:rPr>
          <w:color w:val="000000"/>
        </w:rPr>
        <w:t>.</w:t>
      </w:r>
    </w:p>
    <w:p w14:paraId="0BBDEEC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ab/>
        <w:t>W gminach powiatu chełmskiego organizowano następujące wydarzenia mające na celu integrację społeczną osób z niepełnosprawnością:</w:t>
      </w:r>
    </w:p>
    <w:p w14:paraId="107E2C1A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wspieranie rozwoju bazy </w:t>
      </w:r>
      <w:proofErr w:type="spellStart"/>
      <w:r>
        <w:rPr>
          <w:color w:val="000000"/>
        </w:rPr>
        <w:t>rekreacyjno</w:t>
      </w:r>
      <w:proofErr w:type="spellEnd"/>
      <w:r>
        <w:rPr>
          <w:color w:val="000000"/>
        </w:rPr>
        <w:t xml:space="preserve"> sportowej,</w:t>
      </w:r>
    </w:p>
    <w:p w14:paraId="536E92D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promocja i wspieranie masowych imprez o </w:t>
      </w:r>
      <w:r>
        <w:rPr>
          <w:color w:val="000000"/>
        </w:rPr>
        <w:t>charakterze, sportowym, kulturalnym i integracyjnym,</w:t>
      </w:r>
    </w:p>
    <w:p w14:paraId="54037707" w14:textId="77777777" w:rsidR="002C72CD" w:rsidRDefault="002E5BDB">
      <w:pPr>
        <w:pStyle w:val="Standard"/>
        <w:jc w:val="both"/>
      </w:pPr>
      <w:r>
        <w:rPr>
          <w:color w:val="000000"/>
        </w:rPr>
        <w:t>- Święte Wieczory,</w:t>
      </w:r>
    </w:p>
    <w:p w14:paraId="23FA213C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X Spotkanie Opłatkowe,</w:t>
      </w:r>
    </w:p>
    <w:p w14:paraId="4DD9BE8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lato na sportowo,</w:t>
      </w:r>
    </w:p>
    <w:p w14:paraId="356F490A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Warsztaty rękodzieła,</w:t>
      </w:r>
    </w:p>
    <w:p w14:paraId="0951D21D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Dzień Matki i Dzień Dziecka,</w:t>
      </w:r>
    </w:p>
    <w:p w14:paraId="22F64EF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Jubileusz 50-lecia KGW Horeszkowice i Strzelce – Kol.,</w:t>
      </w:r>
    </w:p>
    <w:p w14:paraId="5E404EEB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Przegląd Pieśni </w:t>
      </w:r>
      <w:r>
        <w:rPr>
          <w:color w:val="000000"/>
        </w:rPr>
        <w:t>Maryjnej,</w:t>
      </w:r>
    </w:p>
    <w:p w14:paraId="64206A8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Święto Rodziny,</w:t>
      </w:r>
    </w:p>
    <w:p w14:paraId="4AA2CE9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Warsztaty Kulinarne „Truskawki w Polskiej Kuchni”,</w:t>
      </w:r>
    </w:p>
    <w:p w14:paraId="62DCA77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„Święto Kwitnącej Lipy”,</w:t>
      </w:r>
    </w:p>
    <w:p w14:paraId="4611389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Gminne Święto Plonów,</w:t>
      </w:r>
    </w:p>
    <w:p w14:paraId="1DB4500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Dzień Seniora,</w:t>
      </w:r>
    </w:p>
    <w:p w14:paraId="296EA9E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Powiatowe Święto Pieczonego Ziemniaka,</w:t>
      </w:r>
    </w:p>
    <w:p w14:paraId="1578035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spotkania z serii „Danie Wspólnych Chwil”,</w:t>
      </w:r>
    </w:p>
    <w:p w14:paraId="3824077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spotkanie z okazji Dnia Babci i Dnia Dziadka.</w:t>
      </w:r>
    </w:p>
    <w:p w14:paraId="593EBC7D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Ponadto w gminach powiatu chełmskiego funkcjonują Kluby Senior+ oraz Dzienne Domy Senior+. Uczestnikami tych instytucji są również osoby z niepełnosprawnością. Podstawowym celem funkcjonowania Klubów Senior+/Dziennych Domów Senior+ jest integracja i wspieranie osób starszych, w tym z niepełnosprawnością w wieku 60+, będących mieszkańcami danej gminy. </w:t>
      </w:r>
      <w:r>
        <w:rPr>
          <w:color w:val="000000"/>
        </w:rPr>
        <w:tab/>
      </w:r>
    </w:p>
    <w:p w14:paraId="56D1EEF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ab/>
        <w:t>W ww. instytucjach podejmowano szereg działań w celu integracji osób                                 z niepełnosprawnością w środowisku lokalnym m.in.:</w:t>
      </w:r>
    </w:p>
    <w:p w14:paraId="4EC92E4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spotkania z okazji świąt,</w:t>
      </w:r>
    </w:p>
    <w:p w14:paraId="17005A1E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Ogólnopolski Dzień Seniora,</w:t>
      </w:r>
    </w:p>
    <w:p w14:paraId="038DF6F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 wyjazdy oraz wycieczki krajoznawcze,</w:t>
      </w:r>
    </w:p>
    <w:p w14:paraId="7847E87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festyny,</w:t>
      </w:r>
    </w:p>
    <w:p w14:paraId="79AE512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wydarzeniach kulturalnych.</w:t>
      </w:r>
    </w:p>
    <w:p w14:paraId="2F6B63D6" w14:textId="77777777" w:rsidR="002C72CD" w:rsidRDefault="002E5BDB">
      <w:pPr>
        <w:pStyle w:val="Standard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Realizator: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warsztaty terapii zajęciowej.</w:t>
      </w:r>
    </w:p>
    <w:p w14:paraId="45E1E48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imprezy i spotkania o charakterze </w:t>
      </w:r>
      <w:proofErr w:type="spellStart"/>
      <w:r>
        <w:rPr>
          <w:color w:val="000000"/>
        </w:rPr>
        <w:t>kulturalno</w:t>
      </w:r>
      <w:proofErr w:type="spellEnd"/>
      <w:r>
        <w:rPr>
          <w:color w:val="000000"/>
        </w:rPr>
        <w:t xml:space="preserve"> – integracyjnym organizowane w placówce,</w:t>
      </w:r>
    </w:p>
    <w:p w14:paraId="0608FC7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integracyjne spotkania na świeżym powietrzu,</w:t>
      </w:r>
    </w:p>
    <w:p w14:paraId="21C9360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imprezy o charakterze sportowym,</w:t>
      </w:r>
    </w:p>
    <w:p w14:paraId="3F2A35C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wyjazdy do kina,</w:t>
      </w:r>
    </w:p>
    <w:p w14:paraId="515E1CEF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wyjazdy nad wodę,</w:t>
      </w:r>
    </w:p>
    <w:p w14:paraId="2288F08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imprezy lokalne,</w:t>
      </w:r>
    </w:p>
    <w:p w14:paraId="7A7FBCCF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spotkania plenerowe,</w:t>
      </w:r>
    </w:p>
    <w:p w14:paraId="117B4EA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wycieczki krajoznawcze,</w:t>
      </w:r>
    </w:p>
    <w:p w14:paraId="4284530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zabawy </w:t>
      </w:r>
      <w:r>
        <w:rPr>
          <w:color w:val="000000"/>
        </w:rPr>
        <w:t>taneczne,</w:t>
      </w:r>
    </w:p>
    <w:p w14:paraId="6971F38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obchody świąt okolicznościowych,</w:t>
      </w:r>
    </w:p>
    <w:p w14:paraId="539886E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 na kręgle,</w:t>
      </w:r>
    </w:p>
    <w:p w14:paraId="1D7BB48B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 na łyżwy,</w:t>
      </w:r>
    </w:p>
    <w:p w14:paraId="2DC9F890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organizacja pierwszego Dnia Wiosny,</w:t>
      </w:r>
    </w:p>
    <w:p w14:paraId="38516B67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warsztaty wielkanocne dla Przedszkolaków,</w:t>
      </w:r>
    </w:p>
    <w:p w14:paraId="26922603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wycieczka do </w:t>
      </w:r>
      <w:proofErr w:type="spellStart"/>
      <w:r>
        <w:rPr>
          <w:color w:val="000000"/>
        </w:rPr>
        <w:t>Szajówki</w:t>
      </w:r>
      <w:proofErr w:type="spellEnd"/>
      <w:r>
        <w:rPr>
          <w:color w:val="000000"/>
        </w:rPr>
        <w:t xml:space="preserve"> – Alpaki,</w:t>
      </w:r>
    </w:p>
    <w:p w14:paraId="4FC90187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Nadbużańskim Święcie Pszczoły,</w:t>
      </w:r>
    </w:p>
    <w:p w14:paraId="6D4C79F9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organizacja biwaku na terenie WTZ,</w:t>
      </w:r>
    </w:p>
    <w:p w14:paraId="29F02ECF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warsztaty kulinarne,</w:t>
      </w:r>
    </w:p>
    <w:p w14:paraId="7E407DA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„Spartakiadzie Przedszkolaka”,</w:t>
      </w:r>
    </w:p>
    <w:p w14:paraId="0B219AA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- 6 – dniowa wycieczka w Pieniny,</w:t>
      </w:r>
    </w:p>
    <w:p w14:paraId="2336E5FE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wycieczka do Sandomierza,</w:t>
      </w:r>
    </w:p>
    <w:p w14:paraId="0C21F547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- 2 – tygodniowy turnus rehabilitacyjny w Zakopanem,</w:t>
      </w:r>
    </w:p>
    <w:p w14:paraId="0DCB5A85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wycieczki rowerowe,</w:t>
      </w:r>
    </w:p>
    <w:p w14:paraId="4D5C5CDC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zajęcia </w:t>
      </w:r>
      <w:proofErr w:type="spellStart"/>
      <w:r>
        <w:rPr>
          <w:color w:val="000000"/>
        </w:rPr>
        <w:t>rehabilitacyjno</w:t>
      </w:r>
      <w:proofErr w:type="spellEnd"/>
      <w:r>
        <w:rPr>
          <w:color w:val="000000"/>
        </w:rPr>
        <w:t xml:space="preserve"> – rekreacyjne,</w:t>
      </w:r>
    </w:p>
    <w:p w14:paraId="6B6334C4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Narodowym Czytaniu,</w:t>
      </w:r>
    </w:p>
    <w:p w14:paraId="57EC4308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rajd rowerowy do Stawu,</w:t>
      </w:r>
    </w:p>
    <w:p w14:paraId="1DD45F4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wizyta studyjna w ZAZ w Łęcznej,</w:t>
      </w:r>
    </w:p>
    <w:p w14:paraId="7756EFD1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Przegląd Piosenki – „szalone lata 60”,</w:t>
      </w:r>
    </w:p>
    <w:p w14:paraId="5D3B0F6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wyjścia na Cmentarze,</w:t>
      </w:r>
    </w:p>
    <w:p w14:paraId="3DCA9A3D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wyjścia do kościoła,</w:t>
      </w:r>
    </w:p>
    <w:p w14:paraId="208BFC5D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 do Lublina do kina i na iluminacje,</w:t>
      </w:r>
    </w:p>
    <w:p w14:paraId="355D4C56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wyjazd do restauracji Lwów (obchody XX – lecie WTZ),</w:t>
      </w:r>
    </w:p>
    <w:p w14:paraId="57463CD5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udział w imprezie integracyjnej z okazji Dnia Osób z Niepełnosprawnościami,</w:t>
      </w:r>
    </w:p>
    <w:p w14:paraId="3C989D0F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udział w lokalnych uroczystościach z okazji świąt państwowych: 3 Maja, 11 Listopada itp.,</w:t>
      </w:r>
    </w:p>
    <w:p w14:paraId="45CE0E95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udział w odpuście </w:t>
      </w:r>
      <w:r>
        <w:rPr>
          <w:color w:val="000000"/>
        </w:rPr>
        <w:t>parafialnym,</w:t>
      </w:r>
    </w:p>
    <w:p w14:paraId="0D124492" w14:textId="77777777" w:rsidR="002C72CD" w:rsidRDefault="002E5BDB">
      <w:pPr>
        <w:pStyle w:val="Standard"/>
        <w:jc w:val="both"/>
        <w:rPr>
          <w:color w:val="000000"/>
        </w:rPr>
      </w:pPr>
      <w:r>
        <w:rPr>
          <w:color w:val="000000"/>
        </w:rPr>
        <w:t>- odwiedzanie ciekawych miejsc na terenie własnej gminy oraz gmin ościennych.</w:t>
      </w:r>
    </w:p>
    <w:p w14:paraId="10DD51BC" w14:textId="77777777" w:rsidR="002C72CD" w:rsidRDefault="002C72CD">
      <w:pPr>
        <w:pStyle w:val="Standard"/>
        <w:jc w:val="both"/>
        <w:rPr>
          <w:color w:val="000000"/>
        </w:rPr>
      </w:pPr>
    </w:p>
    <w:sectPr w:rsidR="002C72CD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B023" w14:textId="77777777" w:rsidR="002E5BDB" w:rsidRDefault="002E5BDB">
      <w:r>
        <w:separator/>
      </w:r>
    </w:p>
  </w:endnote>
  <w:endnote w:type="continuationSeparator" w:id="0">
    <w:p w14:paraId="24EB2893" w14:textId="77777777" w:rsidR="002E5BDB" w:rsidRDefault="002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D87A" w14:textId="77777777" w:rsidR="002E5BDB" w:rsidRDefault="002E5BD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CD112" w14:textId="77777777" w:rsidR="002E5BDB" w:rsidRDefault="002E5BDB">
      <w:r>
        <w:rPr>
          <w:color w:val="000000"/>
        </w:rPr>
        <w:separator/>
      </w:r>
    </w:p>
  </w:footnote>
  <w:footnote w:type="continuationSeparator" w:id="0">
    <w:p w14:paraId="4EF118D9" w14:textId="77777777" w:rsidR="002E5BDB" w:rsidRDefault="002E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C6F"/>
    <w:multiLevelType w:val="multilevel"/>
    <w:tmpl w:val="5B3A4F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F35093C"/>
    <w:multiLevelType w:val="multilevel"/>
    <w:tmpl w:val="D734A8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46481211">
    <w:abstractNumId w:val="1"/>
  </w:num>
  <w:num w:numId="2" w16cid:durableId="127586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72CD"/>
    <w:rsid w:val="002C72CD"/>
    <w:rsid w:val="002E5BDB"/>
    <w:rsid w:val="00B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80A7"/>
  <w15:docId w15:val="{F55A9E1E-7C60-46EF-84B1-17DA34D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ascii="Times New Roman" w:eastAsia="Times New Roman" w:hAnsi="Times New Roman" w:cs="Times New Roman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markedcontent">
    <w:name w:val="markedcontent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7836</Words>
  <Characters>47022</Characters>
  <Application>Microsoft Office Word</Application>
  <DocSecurity>4</DocSecurity>
  <Lines>391</Lines>
  <Paragraphs>109</Paragraphs>
  <ScaleCrop>false</ScaleCrop>
  <Company/>
  <LinksUpToDate>false</LinksUpToDate>
  <CharactersWithSpaces>54749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Filiks</dc:creator>
  <cp:lastModifiedBy>Ewelina Filiks</cp:lastModifiedBy>
  <cp:revision>2</cp:revision>
  <cp:lastPrinted>2022-04-08T10:18:00Z</cp:lastPrinted>
  <dcterms:created xsi:type="dcterms:W3CDTF">2024-05-28T10:39:00Z</dcterms:created>
  <dcterms:modified xsi:type="dcterms:W3CDTF">2024-05-28T10:39:00Z</dcterms:modified>
</cp:coreProperties>
</file>