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D12FD" w14:textId="77777777" w:rsidR="009668BD" w:rsidRDefault="009668BD">
      <w:pPr>
        <w:pStyle w:val="Standard"/>
        <w:spacing w:line="360" w:lineRule="auto"/>
        <w:jc w:val="center"/>
        <w:rPr>
          <w:rFonts w:ascii="Bookman Old Style" w:hAnsi="Bookman Old Style" w:cs="Bookman Old Style"/>
          <w:b/>
          <w:sz w:val="40"/>
          <w:szCs w:val="40"/>
        </w:rPr>
      </w:pPr>
    </w:p>
    <w:p w14:paraId="6FBE2C7A" w14:textId="77777777" w:rsidR="009668BD" w:rsidRDefault="009668BD">
      <w:pPr>
        <w:pStyle w:val="Standard"/>
        <w:spacing w:line="360" w:lineRule="auto"/>
        <w:jc w:val="center"/>
        <w:rPr>
          <w:rFonts w:ascii="Bookman Old Style" w:hAnsi="Bookman Old Style" w:cs="Bookman Old Style"/>
          <w:b/>
          <w:sz w:val="40"/>
          <w:szCs w:val="40"/>
        </w:rPr>
      </w:pPr>
    </w:p>
    <w:p w14:paraId="6DBD49D7" w14:textId="77777777" w:rsidR="009668BD" w:rsidRDefault="009668BD">
      <w:pPr>
        <w:pStyle w:val="Standard"/>
        <w:spacing w:line="360" w:lineRule="auto"/>
        <w:jc w:val="center"/>
      </w:pPr>
    </w:p>
    <w:p w14:paraId="11C6B153" w14:textId="77777777" w:rsidR="009668BD" w:rsidRDefault="009668BD">
      <w:pPr>
        <w:pStyle w:val="Standard"/>
        <w:spacing w:line="360" w:lineRule="auto"/>
        <w:jc w:val="center"/>
        <w:rPr>
          <w:b/>
          <w:sz w:val="36"/>
          <w:szCs w:val="36"/>
        </w:rPr>
      </w:pPr>
    </w:p>
    <w:p w14:paraId="0E8D6624" w14:textId="77777777" w:rsidR="009668BD" w:rsidRDefault="009668BD">
      <w:pPr>
        <w:pStyle w:val="Standard"/>
        <w:spacing w:line="360" w:lineRule="auto"/>
        <w:jc w:val="center"/>
        <w:rPr>
          <w:b/>
          <w:sz w:val="36"/>
          <w:szCs w:val="36"/>
        </w:rPr>
      </w:pPr>
    </w:p>
    <w:p w14:paraId="61943444" w14:textId="77777777" w:rsidR="009668BD" w:rsidRDefault="00D3153B">
      <w:pPr>
        <w:pStyle w:val="Standard"/>
        <w:spacing w:line="360" w:lineRule="auto"/>
        <w:jc w:val="center"/>
        <w:rPr>
          <w:b/>
          <w:sz w:val="36"/>
          <w:szCs w:val="36"/>
        </w:rPr>
      </w:pPr>
      <w:r>
        <w:rPr>
          <w:b/>
          <w:sz w:val="36"/>
          <w:szCs w:val="36"/>
        </w:rPr>
        <w:t>ROCZNE SPRAWOZDANIE</w:t>
      </w:r>
    </w:p>
    <w:p w14:paraId="0DA5EF98" w14:textId="77777777" w:rsidR="009668BD" w:rsidRDefault="00D3153B">
      <w:pPr>
        <w:pStyle w:val="Standard"/>
        <w:spacing w:line="360" w:lineRule="auto"/>
        <w:jc w:val="center"/>
        <w:rPr>
          <w:b/>
          <w:sz w:val="36"/>
          <w:szCs w:val="36"/>
        </w:rPr>
      </w:pPr>
      <w:r>
        <w:rPr>
          <w:b/>
          <w:sz w:val="36"/>
          <w:szCs w:val="36"/>
        </w:rPr>
        <w:t>Z DZIAŁALNOŚCI POWIATOWEGO</w:t>
      </w:r>
    </w:p>
    <w:p w14:paraId="31E55A5C" w14:textId="77777777" w:rsidR="009668BD" w:rsidRDefault="00D3153B">
      <w:pPr>
        <w:pStyle w:val="Standard"/>
        <w:spacing w:line="360" w:lineRule="auto"/>
        <w:jc w:val="center"/>
        <w:rPr>
          <w:b/>
          <w:sz w:val="36"/>
          <w:szCs w:val="36"/>
        </w:rPr>
      </w:pPr>
      <w:r>
        <w:rPr>
          <w:b/>
          <w:sz w:val="36"/>
          <w:szCs w:val="36"/>
        </w:rPr>
        <w:t>CENTRUM POMOCY RODZINIE W CHEŁMIE</w:t>
      </w:r>
    </w:p>
    <w:p w14:paraId="46C8417B" w14:textId="77777777" w:rsidR="009668BD" w:rsidRDefault="00D3153B">
      <w:pPr>
        <w:pStyle w:val="Standard"/>
        <w:spacing w:line="360" w:lineRule="auto"/>
        <w:jc w:val="center"/>
        <w:rPr>
          <w:b/>
          <w:sz w:val="36"/>
          <w:szCs w:val="36"/>
        </w:rPr>
      </w:pPr>
      <w:r>
        <w:rPr>
          <w:b/>
          <w:sz w:val="36"/>
          <w:szCs w:val="36"/>
        </w:rPr>
        <w:t xml:space="preserve"> ZA 2023 ROK</w:t>
      </w:r>
    </w:p>
    <w:p w14:paraId="0B84DF28" w14:textId="77777777" w:rsidR="009668BD" w:rsidRDefault="00D3153B">
      <w:pPr>
        <w:pStyle w:val="Standard"/>
        <w:spacing w:line="360" w:lineRule="auto"/>
        <w:jc w:val="center"/>
        <w:rPr>
          <w:b/>
          <w:sz w:val="36"/>
          <w:szCs w:val="36"/>
        </w:rPr>
      </w:pPr>
      <w:r>
        <w:rPr>
          <w:b/>
          <w:sz w:val="36"/>
          <w:szCs w:val="36"/>
        </w:rPr>
        <w:tab/>
      </w:r>
      <w:r>
        <w:rPr>
          <w:b/>
          <w:sz w:val="36"/>
          <w:szCs w:val="36"/>
        </w:rPr>
        <w:tab/>
      </w:r>
    </w:p>
    <w:p w14:paraId="0371C259" w14:textId="77777777" w:rsidR="009668BD" w:rsidRDefault="009668BD">
      <w:pPr>
        <w:pStyle w:val="Standard"/>
        <w:spacing w:line="360" w:lineRule="auto"/>
        <w:jc w:val="center"/>
        <w:rPr>
          <w:b/>
          <w:sz w:val="36"/>
          <w:szCs w:val="36"/>
        </w:rPr>
      </w:pPr>
    </w:p>
    <w:p w14:paraId="3E398861" w14:textId="77777777" w:rsidR="009668BD" w:rsidRDefault="009668BD">
      <w:pPr>
        <w:pStyle w:val="Standard"/>
        <w:spacing w:line="360" w:lineRule="auto"/>
        <w:jc w:val="center"/>
        <w:rPr>
          <w:b/>
          <w:sz w:val="36"/>
          <w:szCs w:val="36"/>
        </w:rPr>
      </w:pPr>
    </w:p>
    <w:p w14:paraId="4031C5FC" w14:textId="77777777" w:rsidR="009668BD" w:rsidRDefault="009668BD">
      <w:pPr>
        <w:pStyle w:val="Standard"/>
        <w:spacing w:line="360" w:lineRule="auto"/>
        <w:jc w:val="center"/>
        <w:rPr>
          <w:b/>
          <w:sz w:val="36"/>
          <w:szCs w:val="36"/>
        </w:rPr>
      </w:pPr>
    </w:p>
    <w:p w14:paraId="508518BB" w14:textId="77777777" w:rsidR="009668BD" w:rsidRDefault="009668BD">
      <w:pPr>
        <w:pStyle w:val="Standard"/>
        <w:spacing w:line="360" w:lineRule="auto"/>
        <w:jc w:val="center"/>
        <w:rPr>
          <w:b/>
          <w:sz w:val="36"/>
          <w:szCs w:val="36"/>
        </w:rPr>
      </w:pPr>
    </w:p>
    <w:p w14:paraId="1D12A304" w14:textId="77777777" w:rsidR="009668BD" w:rsidRDefault="009668BD">
      <w:pPr>
        <w:pStyle w:val="Standard"/>
        <w:spacing w:line="360" w:lineRule="auto"/>
        <w:jc w:val="center"/>
        <w:rPr>
          <w:b/>
          <w:sz w:val="36"/>
          <w:szCs w:val="36"/>
        </w:rPr>
      </w:pPr>
    </w:p>
    <w:p w14:paraId="6F048533" w14:textId="77777777" w:rsidR="009668BD" w:rsidRDefault="009668BD">
      <w:pPr>
        <w:pStyle w:val="Standard"/>
        <w:spacing w:line="360" w:lineRule="auto"/>
        <w:jc w:val="center"/>
        <w:rPr>
          <w:b/>
          <w:sz w:val="36"/>
          <w:szCs w:val="36"/>
        </w:rPr>
      </w:pPr>
    </w:p>
    <w:p w14:paraId="1B76F0F0" w14:textId="77777777" w:rsidR="009668BD" w:rsidRDefault="009668BD">
      <w:pPr>
        <w:pStyle w:val="Standard"/>
        <w:spacing w:line="360" w:lineRule="auto"/>
        <w:jc w:val="center"/>
        <w:rPr>
          <w:b/>
          <w:sz w:val="36"/>
          <w:szCs w:val="36"/>
        </w:rPr>
      </w:pPr>
    </w:p>
    <w:p w14:paraId="3D05E0F5" w14:textId="77777777" w:rsidR="009668BD" w:rsidRDefault="009668BD">
      <w:pPr>
        <w:pStyle w:val="Standard"/>
        <w:spacing w:line="360" w:lineRule="auto"/>
        <w:jc w:val="center"/>
        <w:rPr>
          <w:b/>
          <w:sz w:val="36"/>
          <w:szCs w:val="36"/>
        </w:rPr>
      </w:pPr>
    </w:p>
    <w:p w14:paraId="2593F291" w14:textId="77777777" w:rsidR="009668BD" w:rsidRDefault="009668BD">
      <w:pPr>
        <w:pStyle w:val="Standard"/>
        <w:spacing w:line="360" w:lineRule="auto"/>
        <w:jc w:val="center"/>
        <w:rPr>
          <w:b/>
          <w:sz w:val="36"/>
          <w:szCs w:val="36"/>
        </w:rPr>
      </w:pPr>
    </w:p>
    <w:p w14:paraId="37CD7D2B" w14:textId="77777777" w:rsidR="009668BD" w:rsidRDefault="009668BD">
      <w:pPr>
        <w:pStyle w:val="Standard"/>
        <w:spacing w:line="360" w:lineRule="auto"/>
        <w:jc w:val="center"/>
        <w:rPr>
          <w:b/>
          <w:sz w:val="36"/>
          <w:szCs w:val="36"/>
        </w:rPr>
      </w:pPr>
    </w:p>
    <w:p w14:paraId="6147A1F3" w14:textId="77777777" w:rsidR="009668BD" w:rsidRDefault="009668BD">
      <w:pPr>
        <w:pStyle w:val="Standard"/>
        <w:spacing w:line="360" w:lineRule="auto"/>
        <w:jc w:val="center"/>
        <w:rPr>
          <w:b/>
          <w:sz w:val="36"/>
          <w:szCs w:val="36"/>
        </w:rPr>
      </w:pPr>
    </w:p>
    <w:p w14:paraId="141CE47C" w14:textId="77777777" w:rsidR="009668BD" w:rsidRDefault="009668BD">
      <w:pPr>
        <w:pStyle w:val="Standard"/>
        <w:spacing w:line="360" w:lineRule="auto"/>
        <w:jc w:val="center"/>
        <w:rPr>
          <w:b/>
          <w:sz w:val="36"/>
          <w:szCs w:val="36"/>
        </w:rPr>
      </w:pPr>
    </w:p>
    <w:p w14:paraId="33763088" w14:textId="77777777" w:rsidR="009668BD" w:rsidRDefault="009668BD">
      <w:pPr>
        <w:pStyle w:val="Standard"/>
        <w:spacing w:line="360" w:lineRule="auto"/>
        <w:jc w:val="center"/>
        <w:rPr>
          <w:b/>
          <w:sz w:val="36"/>
          <w:szCs w:val="36"/>
        </w:rPr>
      </w:pPr>
    </w:p>
    <w:p w14:paraId="58308FD2" w14:textId="77777777" w:rsidR="009668BD" w:rsidRDefault="00D3153B">
      <w:pPr>
        <w:pStyle w:val="Textbody"/>
        <w:spacing w:after="0" w:line="360" w:lineRule="auto"/>
        <w:jc w:val="both"/>
      </w:pPr>
      <w:r>
        <w:tab/>
        <w:t xml:space="preserve">Zgodnie z ustawą z dnia 12 marca 2004 r. o pomocy społecznej (Dz. U. z 2023 r., poz. 901 </w:t>
      </w:r>
      <w:r>
        <w:br/>
      </w:r>
      <w:r>
        <w:t xml:space="preserve">z późn. zm.) - pomoc </w:t>
      </w:r>
      <w:r>
        <w:t>społeczna jest instytucją polityki społecznej państwa, mającą na celu umożliwienie osobom i rodzinom przezwyciężenie trudnych sytuacji życiowych, których nie są one w stanie pokonać wykorzystując własne zasoby czy możliwości.</w:t>
      </w:r>
    </w:p>
    <w:p w14:paraId="5A0A50E4" w14:textId="77777777" w:rsidR="009668BD" w:rsidRDefault="00D3153B">
      <w:pPr>
        <w:pStyle w:val="Textbody"/>
        <w:spacing w:after="0" w:line="360" w:lineRule="auto"/>
        <w:ind w:firstLine="709"/>
        <w:jc w:val="both"/>
      </w:pPr>
      <w:r>
        <w:t>Pomoc społeczną organizują organy administracji rządowej i samorządowej współpracując</w:t>
      </w:r>
      <w:r>
        <w:br/>
      </w:r>
      <w:r>
        <w:t>w tym zakresie, na zasadzie partnerstwa, z organizacjami społecznymi i pozarządowymi, Kościołem Katolickim, innymi kościołami, związkami wyznaniowymi oraz osobami fizycznymi</w:t>
      </w:r>
      <w:r>
        <w:br/>
      </w:r>
      <w:r>
        <w:t xml:space="preserve"> i prawnymi.</w:t>
      </w:r>
    </w:p>
    <w:tbl>
      <w:tblPr>
        <w:tblW w:w="9650" w:type="dxa"/>
        <w:tblInd w:w="10" w:type="dxa"/>
        <w:tblLayout w:type="fixed"/>
        <w:tblCellMar>
          <w:left w:w="10" w:type="dxa"/>
          <w:right w:w="10" w:type="dxa"/>
        </w:tblCellMar>
        <w:tblLook w:val="04A0" w:firstRow="1" w:lastRow="0" w:firstColumn="1" w:lastColumn="0" w:noHBand="0" w:noVBand="1"/>
      </w:tblPr>
      <w:tblGrid>
        <w:gridCol w:w="9650"/>
      </w:tblGrid>
      <w:tr w:rsidR="009668BD" w14:paraId="76BC219D" w14:textId="77777777">
        <w:tblPrEx>
          <w:tblCellMar>
            <w:top w:w="0" w:type="dxa"/>
            <w:bottom w:w="0" w:type="dxa"/>
          </w:tblCellMar>
        </w:tblPrEx>
        <w:trPr>
          <w:trHeight w:val="166"/>
        </w:trPr>
        <w:tc>
          <w:tcPr>
            <w:tcW w:w="9650" w:type="dxa"/>
            <w:tcBorders>
              <w:top w:val="single" w:sz="4" w:space="0" w:color="000000"/>
              <w:left w:val="single" w:sz="4" w:space="0" w:color="000000"/>
              <w:bottom w:val="single" w:sz="4" w:space="0" w:color="000000"/>
              <w:right w:val="single" w:sz="4" w:space="0" w:color="000000"/>
            </w:tcBorders>
            <w:shd w:val="clear" w:color="auto" w:fill="E0E0E0"/>
            <w:tcMar>
              <w:top w:w="0" w:type="dxa"/>
              <w:left w:w="70" w:type="dxa"/>
              <w:bottom w:w="0" w:type="dxa"/>
              <w:right w:w="70" w:type="dxa"/>
            </w:tcMar>
          </w:tcPr>
          <w:p w14:paraId="58CE205B" w14:textId="77777777" w:rsidR="009668BD" w:rsidRDefault="00D3153B">
            <w:pPr>
              <w:pStyle w:val="Standard"/>
              <w:spacing w:after="120" w:line="360" w:lineRule="auto"/>
              <w:ind w:left="114"/>
              <w:rPr>
                <w:b/>
                <w:sz w:val="28"/>
                <w:szCs w:val="28"/>
              </w:rPr>
            </w:pPr>
            <w:r>
              <w:rPr>
                <w:b/>
                <w:sz w:val="28"/>
                <w:szCs w:val="28"/>
              </w:rPr>
              <w:t xml:space="preserve">                     Powiatowe Centrum Pomocy Rodzinie w Chełmie</w:t>
            </w:r>
          </w:p>
        </w:tc>
      </w:tr>
    </w:tbl>
    <w:p w14:paraId="2A628D15" w14:textId="77777777" w:rsidR="009668BD" w:rsidRDefault="009668BD">
      <w:pPr>
        <w:pStyle w:val="Standard"/>
        <w:widowControl w:val="0"/>
        <w:spacing w:after="120" w:line="360" w:lineRule="auto"/>
        <w:ind w:firstLine="708"/>
        <w:jc w:val="both"/>
      </w:pPr>
    </w:p>
    <w:p w14:paraId="21CB1AA6" w14:textId="77777777" w:rsidR="009668BD" w:rsidRDefault="00D3153B">
      <w:pPr>
        <w:pStyle w:val="Standard"/>
        <w:widowControl w:val="0"/>
        <w:spacing w:line="360" w:lineRule="auto"/>
        <w:ind w:firstLine="708"/>
        <w:jc w:val="both"/>
        <w:rPr>
          <w:rFonts w:eastAsia="SimSun, 宋体"/>
          <w:lang w:bidi="hi-IN"/>
        </w:rPr>
      </w:pPr>
      <w:r>
        <w:rPr>
          <w:rFonts w:eastAsia="SimSun, 宋体"/>
          <w:lang w:bidi="hi-IN"/>
        </w:rPr>
        <w:t>Powiatowe Centrum Pomocy Rodzinie w Chełmie zostało utworzone Uchwałą                             Nr III/12/1998 Rady Powiatu w Chełmie z dnia 22 grudnia 1998 roku.</w:t>
      </w:r>
    </w:p>
    <w:p w14:paraId="07CA18BE" w14:textId="77777777" w:rsidR="009668BD" w:rsidRDefault="00D3153B">
      <w:pPr>
        <w:pStyle w:val="Standard"/>
        <w:widowControl w:val="0"/>
        <w:spacing w:line="360" w:lineRule="auto"/>
        <w:ind w:firstLine="708"/>
        <w:jc w:val="both"/>
      </w:pPr>
      <w:r>
        <w:rPr>
          <w:rFonts w:eastAsia="SimSun, 宋体"/>
          <w:lang w:bidi="hi-IN"/>
        </w:rPr>
        <w:t>Ponadto Z</w:t>
      </w:r>
      <w:r>
        <w:rPr>
          <w:lang w:bidi="hi-IN"/>
        </w:rPr>
        <w:t xml:space="preserve">arządzeniem </w:t>
      </w:r>
      <w:r>
        <w:rPr>
          <w:lang w:bidi="hi-IN"/>
        </w:rPr>
        <w:t>Starosty Chełmskiego Nr 68/2011 z dnia 20 października 2011 r. Powiatowe Centrum Pomocy Rodzinie w Chełmie zostało wyznaczone do pełnienia roli Organizatora Rodzinnej Pieczy Zastępczej.</w:t>
      </w:r>
    </w:p>
    <w:p w14:paraId="6F23DA9B" w14:textId="77777777" w:rsidR="009668BD" w:rsidRDefault="00D3153B">
      <w:pPr>
        <w:pStyle w:val="Standard"/>
        <w:widowControl w:val="0"/>
        <w:tabs>
          <w:tab w:val="left" w:pos="684"/>
        </w:tabs>
        <w:spacing w:after="6" w:line="360" w:lineRule="auto"/>
        <w:ind w:firstLine="709"/>
        <w:jc w:val="both"/>
      </w:pPr>
      <w:r>
        <w:rPr>
          <w:rFonts w:eastAsia="SimSun, 宋体"/>
          <w:color w:val="111111"/>
          <w:lang w:bidi="hi-IN"/>
        </w:rPr>
        <w:t>Wydatki na zadania realizowane w 2023 roku wyniosły łącznie 10 562 447,57</w:t>
      </w:r>
      <w:r>
        <w:rPr>
          <w:rFonts w:eastAsia="SimSun, 宋体"/>
          <w:color w:val="000000"/>
          <w:lang w:bidi="hi-IN"/>
        </w:rPr>
        <w:t xml:space="preserve"> zł.</w:t>
      </w:r>
    </w:p>
    <w:p w14:paraId="4D86653E" w14:textId="77777777" w:rsidR="009668BD" w:rsidRDefault="00D3153B">
      <w:pPr>
        <w:pStyle w:val="Standard"/>
        <w:widowControl w:val="0"/>
        <w:tabs>
          <w:tab w:val="left" w:pos="684"/>
        </w:tabs>
        <w:spacing w:after="120" w:line="360" w:lineRule="auto"/>
        <w:ind w:firstLine="709"/>
        <w:jc w:val="both"/>
        <w:rPr>
          <w:rFonts w:eastAsia="SimSun, 宋体"/>
          <w:color w:val="111111"/>
          <w:lang w:bidi="hi-IN"/>
        </w:rPr>
      </w:pPr>
      <w:r>
        <w:rPr>
          <w:rFonts w:eastAsia="SimSun, 宋体"/>
          <w:color w:val="111111"/>
          <w:lang w:bidi="hi-IN"/>
        </w:rPr>
        <w:t>Strukturę wydatków przedstawiają poniższe tabele Nr 1 i Nr 2.</w:t>
      </w:r>
    </w:p>
    <w:p w14:paraId="37E6DBF5" w14:textId="77777777" w:rsidR="009668BD" w:rsidRDefault="00D3153B">
      <w:pPr>
        <w:pStyle w:val="Standard"/>
        <w:widowControl w:val="0"/>
        <w:spacing w:after="120" w:line="360" w:lineRule="auto"/>
        <w:ind w:left="1410" w:hanging="1410"/>
        <w:rPr>
          <w:rFonts w:eastAsia="SimSun, 宋体"/>
          <w:b/>
          <w:color w:val="111111"/>
          <w:lang w:bidi="hi-IN"/>
        </w:rPr>
      </w:pPr>
      <w:r>
        <w:rPr>
          <w:rFonts w:eastAsia="SimSun, 宋体"/>
          <w:b/>
          <w:color w:val="111111"/>
          <w:lang w:bidi="hi-IN"/>
        </w:rPr>
        <w:t>Tabela nr 1.</w:t>
      </w:r>
      <w:r>
        <w:rPr>
          <w:rFonts w:eastAsia="SimSun, 宋体"/>
          <w:b/>
          <w:color w:val="111111"/>
          <w:lang w:bidi="hi-IN"/>
        </w:rPr>
        <w:tab/>
        <w:t>Struktura wydatków na realizację zadań z zakresu pomocy społecznej w 2023 r.</w:t>
      </w:r>
    </w:p>
    <w:tbl>
      <w:tblPr>
        <w:tblW w:w="9662" w:type="dxa"/>
        <w:tblInd w:w="-12" w:type="dxa"/>
        <w:tblLayout w:type="fixed"/>
        <w:tblCellMar>
          <w:left w:w="10" w:type="dxa"/>
          <w:right w:w="10" w:type="dxa"/>
        </w:tblCellMar>
        <w:tblLook w:val="04A0" w:firstRow="1" w:lastRow="0" w:firstColumn="1" w:lastColumn="0" w:noHBand="0" w:noVBand="1"/>
      </w:tblPr>
      <w:tblGrid>
        <w:gridCol w:w="6368"/>
        <w:gridCol w:w="3294"/>
      </w:tblGrid>
      <w:tr w:rsidR="009668BD" w14:paraId="1E42A043" w14:textId="77777777">
        <w:tblPrEx>
          <w:tblCellMar>
            <w:top w:w="0" w:type="dxa"/>
            <w:bottom w:w="0" w:type="dxa"/>
          </w:tblCellMar>
        </w:tblPrEx>
        <w:trPr>
          <w:trHeight w:val="515"/>
        </w:trPr>
        <w:tc>
          <w:tcPr>
            <w:tcW w:w="6368" w:type="dxa"/>
            <w:tcBorders>
              <w:top w:val="single" w:sz="8" w:space="0" w:color="000001"/>
              <w:left w:val="single" w:sz="8" w:space="0" w:color="000001"/>
              <w:bottom w:val="single" w:sz="8" w:space="0" w:color="000001"/>
            </w:tcBorders>
            <w:tcMar>
              <w:top w:w="0" w:type="dxa"/>
              <w:left w:w="117" w:type="dxa"/>
              <w:bottom w:w="0" w:type="dxa"/>
              <w:right w:w="108" w:type="dxa"/>
            </w:tcMar>
            <w:vAlign w:val="center"/>
          </w:tcPr>
          <w:p w14:paraId="2E911714" w14:textId="77777777" w:rsidR="009668BD" w:rsidRDefault="00D3153B">
            <w:pPr>
              <w:pStyle w:val="Standard"/>
              <w:widowControl w:val="0"/>
              <w:snapToGrid w:val="0"/>
              <w:spacing w:before="120" w:line="360" w:lineRule="auto"/>
              <w:jc w:val="center"/>
              <w:rPr>
                <w:rFonts w:eastAsia="SimSun"/>
                <w:b/>
                <w:color w:val="111111"/>
                <w:sz w:val="22"/>
                <w:szCs w:val="22"/>
                <w:lang w:bidi="hi-IN"/>
              </w:rPr>
            </w:pPr>
            <w:r>
              <w:rPr>
                <w:rFonts w:eastAsia="SimSun"/>
                <w:b/>
                <w:color w:val="111111"/>
                <w:sz w:val="22"/>
                <w:szCs w:val="22"/>
                <w:lang w:bidi="hi-IN"/>
              </w:rPr>
              <w:t>Wyszczególnienie</w:t>
            </w:r>
          </w:p>
        </w:tc>
        <w:tc>
          <w:tcPr>
            <w:tcW w:w="329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vAlign w:val="center"/>
          </w:tcPr>
          <w:p w14:paraId="0F2F2246" w14:textId="77777777" w:rsidR="009668BD" w:rsidRDefault="00D3153B">
            <w:pPr>
              <w:pStyle w:val="Standard"/>
              <w:widowControl w:val="0"/>
              <w:snapToGrid w:val="0"/>
              <w:spacing w:before="120" w:line="360" w:lineRule="auto"/>
              <w:jc w:val="center"/>
              <w:rPr>
                <w:rFonts w:eastAsia="SimSun"/>
                <w:b/>
                <w:color w:val="111111"/>
                <w:sz w:val="22"/>
                <w:szCs w:val="22"/>
                <w:lang w:bidi="hi-IN"/>
              </w:rPr>
            </w:pPr>
            <w:r>
              <w:rPr>
                <w:rFonts w:eastAsia="SimSun"/>
                <w:b/>
                <w:color w:val="111111"/>
                <w:sz w:val="22"/>
                <w:szCs w:val="22"/>
                <w:lang w:bidi="hi-IN"/>
              </w:rPr>
              <w:t xml:space="preserve">Wydatkowano </w:t>
            </w:r>
            <w:r>
              <w:rPr>
                <w:rFonts w:eastAsia="SimSun"/>
                <w:b/>
                <w:color w:val="111111"/>
                <w:sz w:val="22"/>
                <w:szCs w:val="22"/>
                <w:lang w:bidi="hi-IN"/>
              </w:rPr>
              <w:t xml:space="preserve">                                  (kwoty w zł ) 2023 r.</w:t>
            </w:r>
          </w:p>
        </w:tc>
      </w:tr>
      <w:tr w:rsidR="009668BD" w14:paraId="070E3E0E" w14:textId="77777777">
        <w:tblPrEx>
          <w:tblCellMar>
            <w:top w:w="0" w:type="dxa"/>
            <w:bottom w:w="0" w:type="dxa"/>
          </w:tblCellMar>
        </w:tblPrEx>
        <w:trPr>
          <w:trHeight w:val="253"/>
        </w:trPr>
        <w:tc>
          <w:tcPr>
            <w:tcW w:w="6368" w:type="dxa"/>
            <w:tcBorders>
              <w:top w:val="single" w:sz="8" w:space="0" w:color="000001"/>
              <w:left w:val="single" w:sz="8" w:space="0" w:color="000001"/>
              <w:bottom w:val="single" w:sz="8" w:space="0" w:color="000001"/>
            </w:tcBorders>
            <w:tcMar>
              <w:top w:w="0" w:type="dxa"/>
              <w:left w:w="117" w:type="dxa"/>
              <w:bottom w:w="0" w:type="dxa"/>
              <w:right w:w="108" w:type="dxa"/>
            </w:tcMar>
            <w:vAlign w:val="center"/>
          </w:tcPr>
          <w:p w14:paraId="7D0AF318" w14:textId="77777777" w:rsidR="009668BD" w:rsidRDefault="00D3153B">
            <w:pPr>
              <w:pStyle w:val="Standard"/>
              <w:widowControl w:val="0"/>
              <w:snapToGrid w:val="0"/>
              <w:spacing w:line="360" w:lineRule="auto"/>
              <w:jc w:val="center"/>
              <w:rPr>
                <w:rFonts w:eastAsia="SimSun"/>
                <w:b/>
                <w:bCs/>
                <w:color w:val="111111"/>
                <w:sz w:val="22"/>
                <w:szCs w:val="22"/>
                <w:lang w:bidi="hi-IN"/>
              </w:rPr>
            </w:pPr>
            <w:r>
              <w:rPr>
                <w:rFonts w:eastAsia="SimSun"/>
                <w:b/>
                <w:bCs/>
                <w:color w:val="111111"/>
                <w:sz w:val="22"/>
                <w:szCs w:val="22"/>
                <w:lang w:bidi="hi-IN"/>
              </w:rPr>
              <w:t>852 - Pomoc społeczna</w:t>
            </w:r>
          </w:p>
          <w:p w14:paraId="281CC7DF" w14:textId="77777777" w:rsidR="009668BD" w:rsidRDefault="00D3153B">
            <w:pPr>
              <w:pStyle w:val="Standard"/>
              <w:widowControl w:val="0"/>
              <w:snapToGrid w:val="0"/>
              <w:spacing w:line="360" w:lineRule="auto"/>
              <w:jc w:val="center"/>
              <w:rPr>
                <w:rFonts w:eastAsia="SimSun"/>
                <w:color w:val="111111"/>
                <w:sz w:val="22"/>
                <w:szCs w:val="22"/>
                <w:lang w:bidi="hi-IN"/>
              </w:rPr>
            </w:pPr>
            <w:r>
              <w:rPr>
                <w:rFonts w:eastAsia="SimSun"/>
                <w:color w:val="111111"/>
                <w:sz w:val="22"/>
                <w:szCs w:val="22"/>
                <w:lang w:bidi="hi-IN"/>
              </w:rPr>
              <w:t>85218 - Powiatowe Centra Pomocy Rodzinie</w:t>
            </w:r>
          </w:p>
        </w:tc>
        <w:tc>
          <w:tcPr>
            <w:tcW w:w="329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vAlign w:val="center"/>
          </w:tcPr>
          <w:p w14:paraId="732C7C11" w14:textId="77777777" w:rsidR="009668BD" w:rsidRDefault="009668BD">
            <w:pPr>
              <w:pStyle w:val="Standard"/>
              <w:widowControl w:val="0"/>
              <w:snapToGrid w:val="0"/>
              <w:spacing w:before="120" w:line="360" w:lineRule="auto"/>
              <w:jc w:val="center"/>
              <w:rPr>
                <w:rFonts w:eastAsia="SimSun"/>
                <w:b/>
                <w:bCs/>
                <w:color w:val="111111"/>
                <w:sz w:val="22"/>
                <w:szCs w:val="22"/>
                <w:lang w:bidi="hi-IN"/>
              </w:rPr>
            </w:pPr>
          </w:p>
          <w:p w14:paraId="0CA09203" w14:textId="77777777" w:rsidR="009668BD" w:rsidRDefault="00D3153B">
            <w:pPr>
              <w:pStyle w:val="Standard"/>
              <w:widowControl w:val="0"/>
              <w:snapToGrid w:val="0"/>
              <w:spacing w:before="120" w:line="360" w:lineRule="auto"/>
              <w:jc w:val="center"/>
              <w:rPr>
                <w:rFonts w:eastAsia="SimSun"/>
                <w:b/>
                <w:bCs/>
                <w:color w:val="111111"/>
                <w:sz w:val="22"/>
                <w:szCs w:val="22"/>
                <w:lang w:bidi="hi-IN"/>
              </w:rPr>
            </w:pPr>
            <w:r>
              <w:rPr>
                <w:rFonts w:eastAsia="SimSun"/>
                <w:b/>
                <w:bCs/>
                <w:color w:val="111111"/>
                <w:sz w:val="22"/>
                <w:szCs w:val="22"/>
                <w:lang w:bidi="hi-IN"/>
              </w:rPr>
              <w:t>1 002 141,06</w:t>
            </w:r>
          </w:p>
        </w:tc>
      </w:tr>
      <w:tr w:rsidR="009668BD" w14:paraId="46C16E6A" w14:textId="77777777">
        <w:tblPrEx>
          <w:tblCellMar>
            <w:top w:w="0" w:type="dxa"/>
            <w:bottom w:w="0" w:type="dxa"/>
          </w:tblCellMar>
        </w:tblPrEx>
        <w:trPr>
          <w:trHeight w:val="2441"/>
        </w:trPr>
        <w:tc>
          <w:tcPr>
            <w:tcW w:w="6368" w:type="dxa"/>
            <w:tcBorders>
              <w:left w:val="single" w:sz="8" w:space="0" w:color="000001"/>
              <w:bottom w:val="single" w:sz="8" w:space="0" w:color="000001"/>
            </w:tcBorders>
            <w:tcMar>
              <w:top w:w="0" w:type="dxa"/>
              <w:left w:w="117" w:type="dxa"/>
              <w:bottom w:w="0" w:type="dxa"/>
              <w:right w:w="108" w:type="dxa"/>
            </w:tcMar>
            <w:vAlign w:val="center"/>
          </w:tcPr>
          <w:p w14:paraId="486F6512" w14:textId="77777777" w:rsidR="009668BD" w:rsidRDefault="00D3153B">
            <w:pPr>
              <w:pStyle w:val="Standard"/>
              <w:widowControl w:val="0"/>
              <w:snapToGrid w:val="0"/>
              <w:spacing w:before="120" w:line="360" w:lineRule="auto"/>
              <w:jc w:val="center"/>
              <w:rPr>
                <w:rFonts w:eastAsia="SimSun"/>
                <w:b/>
                <w:bCs/>
                <w:color w:val="111111"/>
                <w:sz w:val="22"/>
                <w:szCs w:val="22"/>
                <w:lang w:bidi="hi-IN"/>
              </w:rPr>
            </w:pPr>
            <w:r>
              <w:rPr>
                <w:rFonts w:eastAsia="SimSun"/>
                <w:b/>
                <w:bCs/>
                <w:color w:val="111111"/>
                <w:sz w:val="22"/>
                <w:szCs w:val="22"/>
                <w:lang w:bidi="hi-IN"/>
              </w:rPr>
              <w:lastRenderedPageBreak/>
              <w:t>855 – Rodzina</w:t>
            </w:r>
          </w:p>
          <w:p w14:paraId="7485300A" w14:textId="77777777" w:rsidR="009668BD" w:rsidRDefault="00D3153B">
            <w:pPr>
              <w:pStyle w:val="Standard"/>
              <w:widowControl w:val="0"/>
              <w:snapToGrid w:val="0"/>
              <w:spacing w:line="360" w:lineRule="auto"/>
              <w:jc w:val="center"/>
              <w:rPr>
                <w:rFonts w:eastAsia="SimSun"/>
                <w:color w:val="111111"/>
                <w:sz w:val="22"/>
                <w:szCs w:val="22"/>
                <w:lang w:bidi="hi-IN"/>
              </w:rPr>
            </w:pPr>
            <w:r>
              <w:rPr>
                <w:rFonts w:eastAsia="SimSun"/>
                <w:color w:val="111111"/>
                <w:sz w:val="22"/>
                <w:szCs w:val="22"/>
                <w:lang w:bidi="hi-IN"/>
              </w:rPr>
              <w:t>85504 – Wspieranie rodziny</w:t>
            </w:r>
          </w:p>
          <w:p w14:paraId="3490DAEE" w14:textId="77777777" w:rsidR="009668BD" w:rsidRDefault="00D3153B">
            <w:pPr>
              <w:pStyle w:val="Standard"/>
              <w:widowControl w:val="0"/>
              <w:snapToGrid w:val="0"/>
              <w:spacing w:line="360" w:lineRule="auto"/>
              <w:jc w:val="center"/>
              <w:rPr>
                <w:rFonts w:eastAsia="SimSun"/>
                <w:color w:val="111111"/>
                <w:sz w:val="22"/>
                <w:szCs w:val="22"/>
                <w:lang w:bidi="hi-IN"/>
              </w:rPr>
            </w:pPr>
            <w:r>
              <w:rPr>
                <w:rFonts w:eastAsia="SimSun"/>
                <w:color w:val="111111"/>
                <w:sz w:val="22"/>
                <w:szCs w:val="22"/>
                <w:lang w:bidi="hi-IN"/>
              </w:rPr>
              <w:t>85508 – Rodziny zastępcze</w:t>
            </w:r>
          </w:p>
          <w:p w14:paraId="342BBA7F" w14:textId="77777777" w:rsidR="009668BD" w:rsidRDefault="00D3153B">
            <w:pPr>
              <w:pStyle w:val="Standard"/>
              <w:widowControl w:val="0"/>
              <w:snapToGrid w:val="0"/>
              <w:spacing w:before="120" w:line="360" w:lineRule="auto"/>
              <w:jc w:val="center"/>
              <w:rPr>
                <w:rFonts w:eastAsia="SimSun"/>
                <w:color w:val="111111"/>
                <w:sz w:val="22"/>
                <w:szCs w:val="22"/>
                <w:lang w:bidi="hi-IN"/>
              </w:rPr>
            </w:pPr>
            <w:r>
              <w:rPr>
                <w:rFonts w:eastAsia="SimSun"/>
                <w:color w:val="111111"/>
                <w:sz w:val="22"/>
                <w:szCs w:val="22"/>
                <w:lang w:bidi="hi-IN"/>
              </w:rPr>
              <w:t xml:space="preserve">85510 - Działalność placówek </w:t>
            </w:r>
            <w:r>
              <w:rPr>
                <w:rFonts w:eastAsia="SimSun"/>
                <w:color w:val="111111"/>
                <w:sz w:val="22"/>
                <w:szCs w:val="22"/>
                <w:lang w:bidi="hi-IN"/>
              </w:rPr>
              <w:t>opiekuńczo-wychowawczych</w:t>
            </w:r>
          </w:p>
          <w:p w14:paraId="0C9E7268" w14:textId="77777777" w:rsidR="009668BD" w:rsidRDefault="009668BD">
            <w:pPr>
              <w:pStyle w:val="Standard"/>
              <w:widowControl w:val="0"/>
              <w:snapToGrid w:val="0"/>
              <w:spacing w:before="171" w:after="171" w:line="360" w:lineRule="auto"/>
              <w:jc w:val="right"/>
              <w:rPr>
                <w:rFonts w:eastAsia="SimSun"/>
                <w:b/>
                <w:bCs/>
                <w:color w:val="111111"/>
                <w:sz w:val="22"/>
                <w:szCs w:val="22"/>
                <w:lang w:bidi="hi-IN"/>
              </w:rPr>
            </w:pPr>
          </w:p>
        </w:tc>
        <w:tc>
          <w:tcPr>
            <w:tcW w:w="3294" w:type="dxa"/>
            <w:tcBorders>
              <w:left w:val="single" w:sz="8" w:space="0" w:color="000001"/>
              <w:bottom w:val="single" w:sz="8" w:space="0" w:color="000001"/>
              <w:right w:val="single" w:sz="8" w:space="0" w:color="000001"/>
            </w:tcBorders>
            <w:tcMar>
              <w:top w:w="0" w:type="dxa"/>
              <w:left w:w="117" w:type="dxa"/>
              <w:bottom w:w="0" w:type="dxa"/>
              <w:right w:w="108" w:type="dxa"/>
            </w:tcMar>
            <w:vAlign w:val="center"/>
          </w:tcPr>
          <w:p w14:paraId="3597B235" w14:textId="77777777" w:rsidR="009668BD" w:rsidRDefault="00D3153B">
            <w:pPr>
              <w:pStyle w:val="Standard"/>
              <w:widowControl w:val="0"/>
              <w:snapToGrid w:val="0"/>
              <w:spacing w:line="360" w:lineRule="auto"/>
              <w:jc w:val="center"/>
            </w:pPr>
            <w:r>
              <w:rPr>
                <w:color w:val="111111"/>
                <w:sz w:val="22"/>
                <w:szCs w:val="22"/>
                <w:lang w:bidi="hi-IN"/>
              </w:rPr>
              <w:t xml:space="preserve">   </w:t>
            </w:r>
            <w:r>
              <w:rPr>
                <w:rFonts w:eastAsia="SimSun"/>
                <w:color w:val="111111"/>
                <w:sz w:val="22"/>
                <w:szCs w:val="22"/>
                <w:lang w:bidi="hi-IN"/>
              </w:rPr>
              <w:t>121 600,00</w:t>
            </w:r>
          </w:p>
          <w:p w14:paraId="179C7E76" w14:textId="77777777" w:rsidR="009668BD" w:rsidRDefault="00D3153B">
            <w:pPr>
              <w:pStyle w:val="Standard"/>
              <w:widowControl w:val="0"/>
              <w:snapToGrid w:val="0"/>
              <w:spacing w:line="360" w:lineRule="auto"/>
              <w:jc w:val="center"/>
              <w:rPr>
                <w:rFonts w:eastAsia="SimSun"/>
                <w:color w:val="111111"/>
                <w:sz w:val="22"/>
                <w:szCs w:val="22"/>
                <w:lang w:bidi="hi-IN"/>
              </w:rPr>
            </w:pPr>
            <w:r>
              <w:rPr>
                <w:rFonts w:eastAsia="SimSun"/>
                <w:color w:val="111111"/>
                <w:sz w:val="22"/>
                <w:szCs w:val="22"/>
                <w:lang w:bidi="hi-IN"/>
              </w:rPr>
              <w:t>3 323 729,23</w:t>
            </w:r>
          </w:p>
          <w:p w14:paraId="69AC3B39" w14:textId="77777777" w:rsidR="009668BD" w:rsidRDefault="00D3153B">
            <w:pPr>
              <w:pStyle w:val="Standard"/>
              <w:widowControl w:val="0"/>
              <w:snapToGrid w:val="0"/>
              <w:spacing w:line="360" w:lineRule="auto"/>
              <w:jc w:val="center"/>
            </w:pPr>
            <w:r>
              <w:rPr>
                <w:color w:val="111111"/>
                <w:sz w:val="22"/>
                <w:szCs w:val="22"/>
                <w:lang w:bidi="hi-IN"/>
              </w:rPr>
              <w:t xml:space="preserve">   </w:t>
            </w:r>
            <w:r>
              <w:rPr>
                <w:rFonts w:eastAsia="SimSun"/>
                <w:color w:val="111111"/>
                <w:sz w:val="22"/>
                <w:szCs w:val="22"/>
                <w:lang w:bidi="hi-IN"/>
              </w:rPr>
              <w:t>682 058,76</w:t>
            </w:r>
          </w:p>
          <w:p w14:paraId="0F68E90E" w14:textId="77777777" w:rsidR="009668BD" w:rsidRDefault="009668BD">
            <w:pPr>
              <w:pStyle w:val="Standard"/>
              <w:widowControl w:val="0"/>
              <w:snapToGrid w:val="0"/>
              <w:spacing w:line="360" w:lineRule="auto"/>
              <w:jc w:val="center"/>
              <w:rPr>
                <w:rFonts w:eastAsia="SimSun"/>
                <w:b/>
                <w:bCs/>
                <w:color w:val="111111"/>
                <w:sz w:val="22"/>
                <w:szCs w:val="22"/>
                <w:lang w:bidi="hi-IN"/>
              </w:rPr>
            </w:pPr>
          </w:p>
        </w:tc>
      </w:tr>
      <w:tr w:rsidR="009668BD" w14:paraId="27D7CAE6" w14:textId="77777777">
        <w:tblPrEx>
          <w:tblCellMar>
            <w:top w:w="0" w:type="dxa"/>
            <w:bottom w:w="0" w:type="dxa"/>
          </w:tblCellMar>
        </w:tblPrEx>
        <w:trPr>
          <w:trHeight w:val="253"/>
        </w:trPr>
        <w:tc>
          <w:tcPr>
            <w:tcW w:w="6368" w:type="dxa"/>
            <w:tcBorders>
              <w:top w:val="single" w:sz="8" w:space="0" w:color="000001"/>
              <w:left w:val="single" w:sz="8" w:space="0" w:color="000001"/>
              <w:bottom w:val="single" w:sz="8" w:space="0" w:color="000001"/>
            </w:tcBorders>
            <w:tcMar>
              <w:top w:w="0" w:type="dxa"/>
              <w:left w:w="117" w:type="dxa"/>
              <w:bottom w:w="0" w:type="dxa"/>
              <w:right w:w="108" w:type="dxa"/>
            </w:tcMar>
            <w:vAlign w:val="center"/>
          </w:tcPr>
          <w:p w14:paraId="05B5B86B" w14:textId="77777777" w:rsidR="009668BD" w:rsidRDefault="00D3153B">
            <w:pPr>
              <w:pStyle w:val="Standard"/>
              <w:widowControl w:val="0"/>
              <w:snapToGrid w:val="0"/>
              <w:spacing w:line="360" w:lineRule="auto"/>
              <w:jc w:val="right"/>
              <w:rPr>
                <w:rFonts w:eastAsia="SimSun"/>
                <w:b/>
                <w:bCs/>
                <w:color w:val="111111"/>
                <w:sz w:val="22"/>
                <w:szCs w:val="22"/>
                <w:lang w:bidi="hi-IN"/>
              </w:rPr>
            </w:pPr>
            <w:r>
              <w:rPr>
                <w:rFonts w:eastAsia="SimSun"/>
                <w:b/>
                <w:bCs/>
                <w:color w:val="111111"/>
                <w:sz w:val="22"/>
                <w:szCs w:val="22"/>
                <w:lang w:bidi="hi-IN"/>
              </w:rPr>
              <w:t>Rodzina:</w:t>
            </w:r>
          </w:p>
        </w:tc>
        <w:tc>
          <w:tcPr>
            <w:tcW w:w="3294"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vAlign w:val="center"/>
          </w:tcPr>
          <w:p w14:paraId="2770A788" w14:textId="77777777" w:rsidR="009668BD" w:rsidRDefault="00D3153B">
            <w:pPr>
              <w:pStyle w:val="Standard"/>
              <w:widowControl w:val="0"/>
              <w:snapToGrid w:val="0"/>
              <w:spacing w:before="120" w:line="360" w:lineRule="auto"/>
              <w:jc w:val="center"/>
              <w:rPr>
                <w:rFonts w:eastAsia="SimSun"/>
                <w:b/>
                <w:bCs/>
                <w:color w:val="111111"/>
                <w:sz w:val="22"/>
                <w:szCs w:val="22"/>
                <w:lang w:bidi="hi-IN"/>
              </w:rPr>
            </w:pPr>
            <w:r>
              <w:rPr>
                <w:rFonts w:eastAsia="SimSun"/>
                <w:b/>
                <w:bCs/>
                <w:color w:val="111111"/>
                <w:sz w:val="22"/>
                <w:szCs w:val="22"/>
                <w:lang w:bidi="hi-IN"/>
              </w:rPr>
              <w:t>4 127 387,99</w:t>
            </w:r>
          </w:p>
        </w:tc>
      </w:tr>
      <w:tr w:rsidR="009668BD" w14:paraId="4F6498D2" w14:textId="77777777">
        <w:tblPrEx>
          <w:tblCellMar>
            <w:top w:w="0" w:type="dxa"/>
            <w:bottom w:w="0" w:type="dxa"/>
          </w:tblCellMar>
        </w:tblPrEx>
        <w:trPr>
          <w:trHeight w:val="253"/>
        </w:trPr>
        <w:tc>
          <w:tcPr>
            <w:tcW w:w="6368" w:type="dxa"/>
            <w:tcBorders>
              <w:left w:val="single" w:sz="8" w:space="0" w:color="000001"/>
              <w:bottom w:val="single" w:sz="8" w:space="0" w:color="000001"/>
            </w:tcBorders>
            <w:tcMar>
              <w:top w:w="0" w:type="dxa"/>
              <w:left w:w="117" w:type="dxa"/>
              <w:bottom w:w="0" w:type="dxa"/>
              <w:right w:w="108" w:type="dxa"/>
            </w:tcMar>
            <w:vAlign w:val="center"/>
          </w:tcPr>
          <w:p w14:paraId="1C8F9FC4" w14:textId="77777777" w:rsidR="009668BD" w:rsidRDefault="00D3153B">
            <w:pPr>
              <w:pStyle w:val="Standard"/>
              <w:widowControl w:val="0"/>
              <w:snapToGrid w:val="0"/>
              <w:spacing w:line="360" w:lineRule="auto"/>
              <w:jc w:val="right"/>
              <w:rPr>
                <w:rFonts w:eastAsia="SimSun"/>
                <w:b/>
                <w:bCs/>
                <w:color w:val="111111"/>
                <w:sz w:val="22"/>
                <w:szCs w:val="22"/>
                <w:lang w:bidi="hi-IN"/>
              </w:rPr>
            </w:pPr>
            <w:r>
              <w:rPr>
                <w:rFonts w:eastAsia="SimSun"/>
                <w:b/>
                <w:bCs/>
                <w:color w:val="111111"/>
                <w:sz w:val="22"/>
                <w:szCs w:val="22"/>
                <w:lang w:bidi="hi-IN"/>
              </w:rPr>
              <w:t>Ogółem:</w:t>
            </w:r>
          </w:p>
        </w:tc>
        <w:tc>
          <w:tcPr>
            <w:tcW w:w="3294" w:type="dxa"/>
            <w:tcBorders>
              <w:left w:val="single" w:sz="8" w:space="0" w:color="000001"/>
              <w:bottom w:val="single" w:sz="8" w:space="0" w:color="000001"/>
              <w:right w:val="single" w:sz="8" w:space="0" w:color="000001"/>
            </w:tcBorders>
            <w:tcMar>
              <w:top w:w="0" w:type="dxa"/>
              <w:left w:w="117" w:type="dxa"/>
              <w:bottom w:w="0" w:type="dxa"/>
              <w:right w:w="108" w:type="dxa"/>
            </w:tcMar>
            <w:vAlign w:val="center"/>
          </w:tcPr>
          <w:p w14:paraId="4CF0DD3F" w14:textId="77777777" w:rsidR="009668BD" w:rsidRDefault="00D3153B">
            <w:pPr>
              <w:pStyle w:val="Standard"/>
              <w:widowControl w:val="0"/>
              <w:snapToGrid w:val="0"/>
              <w:spacing w:before="120" w:line="360" w:lineRule="auto"/>
              <w:jc w:val="center"/>
              <w:rPr>
                <w:b/>
                <w:bCs/>
              </w:rPr>
            </w:pPr>
            <w:r>
              <w:rPr>
                <w:b/>
                <w:bCs/>
              </w:rPr>
              <w:t>5 129 529,05</w:t>
            </w:r>
          </w:p>
        </w:tc>
      </w:tr>
    </w:tbl>
    <w:p w14:paraId="61478F72" w14:textId="77777777" w:rsidR="009668BD" w:rsidRDefault="009668BD">
      <w:pPr>
        <w:pStyle w:val="Standard"/>
        <w:widowControl w:val="0"/>
        <w:spacing w:after="120" w:line="360" w:lineRule="auto"/>
        <w:ind w:left="1440" w:hanging="1440"/>
        <w:rPr>
          <w:rFonts w:eastAsia="SimSun, 宋体"/>
          <w:b/>
          <w:color w:val="111111"/>
          <w:lang w:bidi="hi-IN"/>
        </w:rPr>
      </w:pPr>
    </w:p>
    <w:p w14:paraId="1156FC7B" w14:textId="77777777" w:rsidR="009668BD" w:rsidRDefault="009668BD">
      <w:pPr>
        <w:pStyle w:val="Standard"/>
        <w:widowControl w:val="0"/>
        <w:spacing w:after="120" w:line="360" w:lineRule="auto"/>
        <w:rPr>
          <w:rFonts w:eastAsia="SimSun, 宋体"/>
          <w:b/>
          <w:color w:val="111111"/>
          <w:lang w:bidi="hi-IN"/>
        </w:rPr>
      </w:pPr>
    </w:p>
    <w:p w14:paraId="5120BC05" w14:textId="77777777" w:rsidR="009668BD" w:rsidRDefault="00D3153B">
      <w:pPr>
        <w:pStyle w:val="Standard"/>
        <w:widowControl w:val="0"/>
        <w:spacing w:after="120" w:line="360" w:lineRule="auto"/>
        <w:rPr>
          <w:rFonts w:eastAsia="SimSun, 宋体"/>
          <w:b/>
          <w:color w:val="111111"/>
          <w:lang w:bidi="hi-IN"/>
        </w:rPr>
      </w:pPr>
      <w:r>
        <w:rPr>
          <w:rFonts w:eastAsia="SimSun, 宋体"/>
          <w:b/>
          <w:color w:val="111111"/>
          <w:lang w:bidi="hi-IN"/>
        </w:rPr>
        <w:t xml:space="preserve">Tabela nr 2. </w:t>
      </w:r>
      <w:r>
        <w:rPr>
          <w:rFonts w:eastAsia="SimSun, 宋体"/>
          <w:b/>
          <w:color w:val="111111"/>
          <w:lang w:bidi="hi-IN"/>
        </w:rPr>
        <w:tab/>
        <w:t>Wydatki na realizację zadań z zakresu rehabilitacji społecznej i zawodowej osób z niepełnosprawnością w 2023 r.</w:t>
      </w:r>
    </w:p>
    <w:tbl>
      <w:tblPr>
        <w:tblW w:w="9546" w:type="dxa"/>
        <w:tblInd w:w="84" w:type="dxa"/>
        <w:tblLayout w:type="fixed"/>
        <w:tblCellMar>
          <w:left w:w="10" w:type="dxa"/>
          <w:right w:w="10" w:type="dxa"/>
        </w:tblCellMar>
        <w:tblLook w:val="04A0" w:firstRow="1" w:lastRow="0" w:firstColumn="1" w:lastColumn="0" w:noHBand="0" w:noVBand="1"/>
      </w:tblPr>
      <w:tblGrid>
        <w:gridCol w:w="6781"/>
        <w:gridCol w:w="2765"/>
      </w:tblGrid>
      <w:tr w:rsidR="009668BD" w14:paraId="4DD1A010" w14:textId="77777777">
        <w:tblPrEx>
          <w:tblCellMar>
            <w:top w:w="0" w:type="dxa"/>
            <w:bottom w:w="0" w:type="dxa"/>
          </w:tblCellMar>
        </w:tblPrEx>
        <w:trPr>
          <w:trHeight w:val="450"/>
        </w:trPr>
        <w:tc>
          <w:tcPr>
            <w:tcW w:w="6781" w:type="dxa"/>
            <w:tcBorders>
              <w:top w:val="single" w:sz="8" w:space="0" w:color="000001"/>
              <w:left w:val="single" w:sz="8" w:space="0" w:color="000001"/>
              <w:bottom w:val="single" w:sz="8" w:space="0" w:color="000001"/>
            </w:tcBorders>
            <w:tcMar>
              <w:top w:w="0" w:type="dxa"/>
              <w:left w:w="117" w:type="dxa"/>
              <w:bottom w:w="0" w:type="dxa"/>
              <w:right w:w="108" w:type="dxa"/>
            </w:tcMar>
            <w:vAlign w:val="center"/>
          </w:tcPr>
          <w:p w14:paraId="6FD9F4A3" w14:textId="77777777" w:rsidR="009668BD" w:rsidRDefault="00D3153B">
            <w:pPr>
              <w:pStyle w:val="Standard"/>
              <w:widowControl w:val="0"/>
              <w:snapToGrid w:val="0"/>
              <w:spacing w:before="120" w:line="360" w:lineRule="auto"/>
              <w:jc w:val="center"/>
              <w:rPr>
                <w:rFonts w:eastAsia="SimSun"/>
                <w:b/>
                <w:color w:val="111111"/>
                <w:sz w:val="22"/>
                <w:szCs w:val="22"/>
                <w:lang w:bidi="hi-IN"/>
              </w:rPr>
            </w:pPr>
            <w:r>
              <w:rPr>
                <w:rFonts w:eastAsia="SimSun"/>
                <w:b/>
                <w:color w:val="111111"/>
                <w:sz w:val="22"/>
                <w:szCs w:val="22"/>
                <w:lang w:bidi="hi-IN"/>
              </w:rPr>
              <w:t>Wyszczególnienie</w:t>
            </w:r>
          </w:p>
        </w:tc>
        <w:tc>
          <w:tcPr>
            <w:tcW w:w="2765"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vAlign w:val="center"/>
          </w:tcPr>
          <w:p w14:paraId="178B15D7" w14:textId="77777777" w:rsidR="009668BD" w:rsidRDefault="00D3153B">
            <w:pPr>
              <w:pStyle w:val="Standard"/>
              <w:widowControl w:val="0"/>
              <w:snapToGrid w:val="0"/>
              <w:spacing w:before="120" w:line="360" w:lineRule="auto"/>
              <w:jc w:val="center"/>
              <w:rPr>
                <w:rFonts w:eastAsia="SimSun"/>
                <w:b/>
                <w:color w:val="111111"/>
                <w:sz w:val="22"/>
                <w:szCs w:val="22"/>
                <w:lang w:bidi="hi-IN"/>
              </w:rPr>
            </w:pPr>
            <w:r>
              <w:rPr>
                <w:rFonts w:eastAsia="SimSun"/>
                <w:b/>
                <w:color w:val="111111"/>
                <w:sz w:val="22"/>
                <w:szCs w:val="22"/>
                <w:lang w:bidi="hi-IN"/>
              </w:rPr>
              <w:t>Wydatkowano                                               (kwota w zł) 2023 r</w:t>
            </w:r>
          </w:p>
        </w:tc>
      </w:tr>
      <w:tr w:rsidR="009668BD" w14:paraId="4569D74E" w14:textId="77777777">
        <w:tblPrEx>
          <w:tblCellMar>
            <w:top w:w="0" w:type="dxa"/>
            <w:bottom w:w="0" w:type="dxa"/>
          </w:tblCellMar>
        </w:tblPrEx>
        <w:trPr>
          <w:trHeight w:val="489"/>
        </w:trPr>
        <w:tc>
          <w:tcPr>
            <w:tcW w:w="6781" w:type="dxa"/>
            <w:tcBorders>
              <w:top w:val="single" w:sz="8" w:space="0" w:color="000001"/>
              <w:left w:val="single" w:sz="8" w:space="0" w:color="000001"/>
              <w:bottom w:val="single" w:sz="8" w:space="0" w:color="000001"/>
            </w:tcBorders>
            <w:tcMar>
              <w:top w:w="0" w:type="dxa"/>
              <w:left w:w="117" w:type="dxa"/>
              <w:bottom w:w="0" w:type="dxa"/>
              <w:right w:w="108" w:type="dxa"/>
            </w:tcMar>
            <w:vAlign w:val="center"/>
          </w:tcPr>
          <w:p w14:paraId="7DF6602C" w14:textId="77777777" w:rsidR="009668BD" w:rsidRDefault="00D3153B">
            <w:pPr>
              <w:pStyle w:val="Standard"/>
              <w:widowControl w:val="0"/>
              <w:snapToGrid w:val="0"/>
              <w:spacing w:before="120" w:line="360" w:lineRule="auto"/>
              <w:jc w:val="center"/>
              <w:rPr>
                <w:rFonts w:eastAsia="SimSun"/>
                <w:color w:val="111111"/>
                <w:sz w:val="22"/>
                <w:szCs w:val="22"/>
                <w:lang w:bidi="hi-IN"/>
              </w:rPr>
            </w:pPr>
            <w:r>
              <w:rPr>
                <w:rFonts w:eastAsia="SimSun"/>
                <w:color w:val="111111"/>
                <w:sz w:val="22"/>
                <w:szCs w:val="22"/>
                <w:lang w:bidi="hi-IN"/>
              </w:rPr>
              <w:t>Państwowy Fundusz Rehabilitacji Osób Niepełnosprawnych - Warszawa</w:t>
            </w:r>
          </w:p>
        </w:tc>
        <w:tc>
          <w:tcPr>
            <w:tcW w:w="2765" w:type="dxa"/>
            <w:tcBorders>
              <w:top w:val="single" w:sz="8" w:space="0" w:color="000001"/>
              <w:left w:val="single" w:sz="8" w:space="0" w:color="000001"/>
              <w:bottom w:val="single" w:sz="8" w:space="0" w:color="000001"/>
              <w:right w:val="single" w:sz="8" w:space="0" w:color="000001"/>
            </w:tcBorders>
            <w:tcMar>
              <w:top w:w="0" w:type="dxa"/>
              <w:left w:w="117" w:type="dxa"/>
              <w:bottom w:w="0" w:type="dxa"/>
              <w:right w:w="108" w:type="dxa"/>
            </w:tcMar>
            <w:vAlign w:val="center"/>
          </w:tcPr>
          <w:p w14:paraId="6FD47A6F" w14:textId="77777777" w:rsidR="009668BD" w:rsidRDefault="00D3153B">
            <w:pPr>
              <w:pStyle w:val="Standard"/>
              <w:widowControl w:val="0"/>
              <w:snapToGrid w:val="0"/>
              <w:spacing w:before="120" w:line="360" w:lineRule="auto"/>
              <w:jc w:val="center"/>
              <w:rPr>
                <w:rFonts w:eastAsia="SimSun"/>
                <w:b/>
                <w:bCs/>
                <w:color w:val="111111"/>
                <w:sz w:val="22"/>
                <w:szCs w:val="22"/>
                <w:lang w:bidi="hi-IN"/>
              </w:rPr>
            </w:pPr>
            <w:r>
              <w:rPr>
                <w:rFonts w:eastAsia="SimSun"/>
                <w:b/>
                <w:bCs/>
                <w:color w:val="111111"/>
                <w:sz w:val="22"/>
                <w:szCs w:val="22"/>
                <w:lang w:bidi="hi-IN"/>
              </w:rPr>
              <w:t>5 432 918,52</w:t>
            </w:r>
          </w:p>
        </w:tc>
      </w:tr>
    </w:tbl>
    <w:p w14:paraId="0875A33B" w14:textId="77777777" w:rsidR="009668BD" w:rsidRDefault="009668BD">
      <w:pPr>
        <w:pStyle w:val="Standard"/>
        <w:spacing w:line="360" w:lineRule="auto"/>
        <w:jc w:val="both"/>
        <w:rPr>
          <w:color w:val="111111"/>
        </w:rPr>
      </w:pPr>
    </w:p>
    <w:p w14:paraId="2403C462" w14:textId="77777777" w:rsidR="009668BD" w:rsidRDefault="009668BD">
      <w:pPr>
        <w:pStyle w:val="Standard"/>
        <w:spacing w:line="360" w:lineRule="auto"/>
        <w:jc w:val="both"/>
        <w:rPr>
          <w:color w:val="111111"/>
        </w:rPr>
      </w:pPr>
    </w:p>
    <w:tbl>
      <w:tblPr>
        <w:tblW w:w="9808" w:type="dxa"/>
        <w:tblInd w:w="-128" w:type="dxa"/>
        <w:tblLayout w:type="fixed"/>
        <w:tblCellMar>
          <w:left w:w="10" w:type="dxa"/>
          <w:right w:w="10" w:type="dxa"/>
        </w:tblCellMar>
        <w:tblLook w:val="04A0" w:firstRow="1" w:lastRow="0" w:firstColumn="1" w:lastColumn="0" w:noHBand="0" w:noVBand="1"/>
      </w:tblPr>
      <w:tblGrid>
        <w:gridCol w:w="9808"/>
      </w:tblGrid>
      <w:tr w:rsidR="009668BD" w14:paraId="53DB7835" w14:textId="77777777">
        <w:tblPrEx>
          <w:tblCellMar>
            <w:top w:w="0" w:type="dxa"/>
            <w:bottom w:w="0" w:type="dxa"/>
          </w:tblCellMar>
        </w:tblPrEx>
        <w:tc>
          <w:tcPr>
            <w:tcW w:w="98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F91B50D" w14:textId="77777777" w:rsidR="009668BD" w:rsidRDefault="00D3153B">
            <w:pPr>
              <w:pStyle w:val="Standard"/>
              <w:tabs>
                <w:tab w:val="left" w:pos="1088"/>
              </w:tabs>
              <w:spacing w:after="120" w:line="360" w:lineRule="auto"/>
              <w:jc w:val="center"/>
              <w:rPr>
                <w:b/>
                <w:color w:val="000000"/>
              </w:rPr>
            </w:pPr>
            <w:r>
              <w:rPr>
                <w:b/>
                <w:color w:val="000000"/>
              </w:rPr>
              <w:t>Kadra</w:t>
            </w:r>
          </w:p>
        </w:tc>
      </w:tr>
    </w:tbl>
    <w:p w14:paraId="259F63D8" w14:textId="77777777" w:rsidR="009668BD" w:rsidRDefault="009668BD">
      <w:pPr>
        <w:pStyle w:val="Standard"/>
        <w:spacing w:after="120" w:line="360" w:lineRule="auto"/>
        <w:rPr>
          <w:color w:val="000000"/>
        </w:rPr>
      </w:pPr>
    </w:p>
    <w:p w14:paraId="6EC62018" w14:textId="77777777" w:rsidR="009668BD" w:rsidRDefault="00D3153B">
      <w:pPr>
        <w:pStyle w:val="Standard"/>
        <w:spacing w:line="360" w:lineRule="auto"/>
        <w:ind w:right="57" w:firstLine="680"/>
        <w:jc w:val="both"/>
        <w:rPr>
          <w:color w:val="000000"/>
        </w:rPr>
      </w:pPr>
      <w:r>
        <w:rPr>
          <w:color w:val="000000"/>
        </w:rPr>
        <w:t xml:space="preserve">Wykaz zatrudnienia w Powiatowym Centrum Pomocy Rodzinie w </w:t>
      </w:r>
      <w:r>
        <w:rPr>
          <w:color w:val="000000"/>
        </w:rPr>
        <w:t>Chełmie na dzień                      31 grudnia 2023 przedstawiał się następująco:</w:t>
      </w:r>
    </w:p>
    <w:p w14:paraId="41CA35A0" w14:textId="77777777" w:rsidR="009668BD" w:rsidRDefault="00D3153B">
      <w:pPr>
        <w:pStyle w:val="Standard"/>
        <w:spacing w:line="360" w:lineRule="auto"/>
        <w:ind w:right="57" w:firstLine="680"/>
        <w:rPr>
          <w:color w:val="000000"/>
        </w:rPr>
      </w:pPr>
      <w:r>
        <w:rPr>
          <w:color w:val="000000"/>
        </w:rPr>
        <w:t>- p. o. dyrektora – 1 etat,</w:t>
      </w:r>
    </w:p>
    <w:p w14:paraId="05780D2D" w14:textId="77777777" w:rsidR="009668BD" w:rsidRDefault="00D3153B">
      <w:pPr>
        <w:pStyle w:val="Standard"/>
        <w:spacing w:line="360" w:lineRule="auto"/>
        <w:ind w:right="57" w:firstLine="680"/>
        <w:rPr>
          <w:color w:val="000000"/>
        </w:rPr>
      </w:pPr>
      <w:r>
        <w:rPr>
          <w:color w:val="000000"/>
        </w:rPr>
        <w:t>- główny księgowy – 1 etat,</w:t>
      </w:r>
    </w:p>
    <w:p w14:paraId="699E26DA" w14:textId="77777777" w:rsidR="009668BD" w:rsidRDefault="00D3153B">
      <w:pPr>
        <w:pStyle w:val="Standard"/>
        <w:spacing w:line="360" w:lineRule="auto"/>
        <w:ind w:right="57" w:firstLine="680"/>
        <w:rPr>
          <w:color w:val="000000"/>
        </w:rPr>
      </w:pPr>
      <w:r>
        <w:rPr>
          <w:color w:val="000000"/>
        </w:rPr>
        <w:t>- starszy inspektor – 3 etaty,</w:t>
      </w:r>
    </w:p>
    <w:p w14:paraId="7345592D" w14:textId="77777777" w:rsidR="009668BD" w:rsidRDefault="00D3153B">
      <w:pPr>
        <w:pStyle w:val="Standard"/>
        <w:spacing w:line="360" w:lineRule="auto"/>
        <w:ind w:right="57" w:firstLine="680"/>
        <w:rPr>
          <w:color w:val="000000"/>
        </w:rPr>
      </w:pPr>
      <w:r>
        <w:rPr>
          <w:color w:val="000000"/>
        </w:rPr>
        <w:t>- podinspektor –2 etaty,</w:t>
      </w:r>
    </w:p>
    <w:p w14:paraId="467B0756" w14:textId="77777777" w:rsidR="009668BD" w:rsidRDefault="00D3153B">
      <w:pPr>
        <w:pStyle w:val="Standard"/>
        <w:spacing w:line="360" w:lineRule="auto"/>
        <w:ind w:right="57" w:firstLine="680"/>
        <w:rPr>
          <w:color w:val="000000"/>
        </w:rPr>
      </w:pPr>
      <w:r>
        <w:rPr>
          <w:color w:val="000000"/>
        </w:rPr>
        <w:t>- starszy pracownik socjalny – 1 etat,</w:t>
      </w:r>
    </w:p>
    <w:p w14:paraId="78D54EF9" w14:textId="77777777" w:rsidR="009668BD" w:rsidRDefault="00D3153B">
      <w:pPr>
        <w:pStyle w:val="Standard"/>
        <w:spacing w:line="360" w:lineRule="auto"/>
        <w:ind w:right="57" w:firstLine="680"/>
        <w:rPr>
          <w:color w:val="000000"/>
        </w:rPr>
      </w:pPr>
      <w:r>
        <w:rPr>
          <w:color w:val="000000"/>
        </w:rPr>
        <w:t>- pracownik socjalny – 1 etat,</w:t>
      </w:r>
    </w:p>
    <w:p w14:paraId="2A439368" w14:textId="77777777" w:rsidR="009668BD" w:rsidRDefault="00D3153B">
      <w:pPr>
        <w:pStyle w:val="Standard"/>
        <w:spacing w:line="360" w:lineRule="auto"/>
        <w:ind w:right="57" w:firstLine="680"/>
        <w:rPr>
          <w:color w:val="000000"/>
        </w:rPr>
      </w:pPr>
      <w:r>
        <w:rPr>
          <w:color w:val="000000"/>
        </w:rPr>
        <w:t>- pomoc administracyjna – 1 etat,</w:t>
      </w:r>
    </w:p>
    <w:p w14:paraId="7D7AB473" w14:textId="77777777" w:rsidR="009668BD" w:rsidRDefault="00D3153B">
      <w:pPr>
        <w:pStyle w:val="Standard"/>
        <w:spacing w:line="360" w:lineRule="auto"/>
        <w:ind w:right="57" w:firstLine="680"/>
        <w:rPr>
          <w:color w:val="000000"/>
        </w:rPr>
      </w:pPr>
      <w:r>
        <w:rPr>
          <w:color w:val="000000"/>
        </w:rPr>
        <w:t>- młodszy koordynator rodzinnej pieczy zastępczej – 1 etat,</w:t>
      </w:r>
    </w:p>
    <w:p w14:paraId="67699E67" w14:textId="77777777" w:rsidR="009668BD" w:rsidRDefault="00D3153B">
      <w:pPr>
        <w:pStyle w:val="Standard"/>
        <w:spacing w:line="360" w:lineRule="auto"/>
        <w:ind w:right="57" w:firstLine="680"/>
        <w:rPr>
          <w:color w:val="000000"/>
        </w:rPr>
      </w:pPr>
      <w:r>
        <w:rPr>
          <w:color w:val="000000"/>
        </w:rPr>
        <w:t>- koordynator rodzinnej pieczy zastępczej – 1 etat,</w:t>
      </w:r>
    </w:p>
    <w:p w14:paraId="59EED4B8" w14:textId="77777777" w:rsidR="009668BD" w:rsidRDefault="00D3153B">
      <w:pPr>
        <w:pStyle w:val="Standard"/>
        <w:spacing w:line="360" w:lineRule="auto"/>
        <w:ind w:right="57" w:firstLine="680"/>
        <w:rPr>
          <w:color w:val="000000"/>
        </w:rPr>
      </w:pPr>
      <w:r>
        <w:rPr>
          <w:color w:val="000000"/>
        </w:rPr>
        <w:t>- umowa zlecenie – 2 osoby (psycholog, informatyk).</w:t>
      </w:r>
    </w:p>
    <w:tbl>
      <w:tblPr>
        <w:tblW w:w="9819" w:type="dxa"/>
        <w:tblLayout w:type="fixed"/>
        <w:tblCellMar>
          <w:left w:w="10" w:type="dxa"/>
          <w:right w:w="10" w:type="dxa"/>
        </w:tblCellMar>
        <w:tblLook w:val="04A0" w:firstRow="1" w:lastRow="0" w:firstColumn="1" w:lastColumn="0" w:noHBand="0" w:noVBand="1"/>
      </w:tblPr>
      <w:tblGrid>
        <w:gridCol w:w="9819"/>
      </w:tblGrid>
      <w:tr w:rsidR="009668BD" w14:paraId="1764B307" w14:textId="77777777">
        <w:tblPrEx>
          <w:tblCellMar>
            <w:top w:w="0" w:type="dxa"/>
            <w:bottom w:w="0" w:type="dxa"/>
          </w:tblCellMar>
        </w:tblPrEx>
        <w:tc>
          <w:tcPr>
            <w:tcW w:w="9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6387FC" w14:textId="77777777" w:rsidR="009668BD" w:rsidRDefault="00D3153B">
            <w:pPr>
              <w:pStyle w:val="Standard"/>
              <w:spacing w:after="120" w:line="360" w:lineRule="auto"/>
              <w:jc w:val="center"/>
              <w:rPr>
                <w:b/>
                <w:color w:val="000000"/>
              </w:rPr>
            </w:pPr>
            <w:r>
              <w:rPr>
                <w:b/>
                <w:color w:val="000000"/>
              </w:rPr>
              <w:lastRenderedPageBreak/>
              <w:t>Kontrole</w:t>
            </w:r>
          </w:p>
        </w:tc>
      </w:tr>
    </w:tbl>
    <w:p w14:paraId="0D34DD47" w14:textId="77777777" w:rsidR="009668BD" w:rsidRDefault="009668BD">
      <w:pPr>
        <w:pStyle w:val="Standard"/>
        <w:spacing w:after="120" w:line="360" w:lineRule="auto"/>
        <w:ind w:firstLine="709"/>
        <w:jc w:val="both"/>
        <w:rPr>
          <w:color w:val="CE181E"/>
        </w:rPr>
      </w:pPr>
    </w:p>
    <w:p w14:paraId="40199614" w14:textId="77777777" w:rsidR="009668BD" w:rsidRDefault="00D3153B">
      <w:pPr>
        <w:pStyle w:val="Standard"/>
        <w:spacing w:line="360" w:lineRule="auto"/>
        <w:jc w:val="both"/>
      </w:pPr>
      <w:r>
        <w:rPr>
          <w:color w:val="CE181E"/>
        </w:rPr>
        <w:tab/>
      </w:r>
      <w:r>
        <w:rPr>
          <w:color w:val="000000"/>
        </w:rPr>
        <w:t xml:space="preserve">W 2023 roku pracownicy </w:t>
      </w:r>
      <w:r>
        <w:rPr>
          <w:color w:val="000000"/>
        </w:rPr>
        <w:t>Powiatowego Centrum Pomocy Rodzinie w Chełmie przeprowadzili:</w:t>
      </w:r>
    </w:p>
    <w:p w14:paraId="309F5A54" w14:textId="77777777" w:rsidR="009668BD" w:rsidRDefault="00D3153B">
      <w:pPr>
        <w:pStyle w:val="Akapitzlist"/>
        <w:numPr>
          <w:ilvl w:val="0"/>
          <w:numId w:val="21"/>
        </w:numPr>
        <w:spacing w:line="360" w:lineRule="auto"/>
        <w:jc w:val="both"/>
        <w:rPr>
          <w:color w:val="000000"/>
        </w:rPr>
      </w:pPr>
      <w:r>
        <w:rPr>
          <w:color w:val="000000"/>
        </w:rPr>
        <w:t>Cztery kontrole sprawdzające w warsztatach terapii zajęciowej dotyczące prowadzonej pracy rehabilitacyjnej, oceny efektów prowadzonej rehabilitacji, ewidencji księgowej oraz prawidłowości wydatkowania środków finansowych na funkcjonowanie warsztatów terapii zajęciowej,</w:t>
      </w:r>
    </w:p>
    <w:p w14:paraId="6C5912EB" w14:textId="77777777" w:rsidR="009668BD" w:rsidRDefault="00D3153B">
      <w:pPr>
        <w:pStyle w:val="Akapitzlist"/>
        <w:numPr>
          <w:ilvl w:val="0"/>
          <w:numId w:val="14"/>
        </w:numPr>
        <w:spacing w:line="360" w:lineRule="auto"/>
        <w:jc w:val="both"/>
        <w:rPr>
          <w:color w:val="000000"/>
        </w:rPr>
      </w:pPr>
      <w:r>
        <w:rPr>
          <w:color w:val="000000"/>
        </w:rPr>
        <w:t>Kontrolę problemową w Domu Pomocy Społecznej w  Nowinach,</w:t>
      </w:r>
    </w:p>
    <w:p w14:paraId="3037A95F" w14:textId="77777777" w:rsidR="009668BD" w:rsidRDefault="00D3153B">
      <w:pPr>
        <w:pStyle w:val="Akapitzlist"/>
        <w:numPr>
          <w:ilvl w:val="0"/>
          <w:numId w:val="14"/>
        </w:numPr>
        <w:spacing w:line="360" w:lineRule="auto"/>
        <w:jc w:val="both"/>
        <w:rPr>
          <w:color w:val="000000"/>
        </w:rPr>
      </w:pPr>
      <w:r>
        <w:rPr>
          <w:color w:val="000000"/>
        </w:rPr>
        <w:t>Kontrolę problemową w Domu Pomocy Społecznej w Rejowcu.</w:t>
      </w:r>
    </w:p>
    <w:p w14:paraId="62697FD8" w14:textId="77777777" w:rsidR="009668BD" w:rsidRDefault="009668BD">
      <w:pPr>
        <w:pStyle w:val="Akapitzlist"/>
        <w:spacing w:line="360" w:lineRule="auto"/>
        <w:jc w:val="both"/>
        <w:rPr>
          <w:color w:val="000000"/>
        </w:rPr>
      </w:pPr>
    </w:p>
    <w:p w14:paraId="045A759D" w14:textId="77777777" w:rsidR="009668BD" w:rsidRDefault="00D3153B">
      <w:pPr>
        <w:pStyle w:val="Akapitzlist"/>
        <w:spacing w:line="360" w:lineRule="auto"/>
        <w:ind w:left="0"/>
        <w:jc w:val="both"/>
        <w:rPr>
          <w:color w:val="000000"/>
        </w:rPr>
      </w:pPr>
      <w:r>
        <w:rPr>
          <w:color w:val="000000"/>
        </w:rPr>
        <w:tab/>
        <w:t xml:space="preserve">Kontrole w domach pomocy społecznej dotyczyły </w:t>
      </w:r>
      <w:r>
        <w:rPr>
          <w:color w:val="000000"/>
        </w:rPr>
        <w:t>zabezpieczenia opieki i wsparcia podopiecznych, współczynnika zatrudnienia w zespołach terapeutyczno-opiekuńczych, prowadzenia dokumentacji w zakresie stosowania środka przymusu bezpośredniego, dokumentowania zajęć z rehabilitacji społecznej oraz indywidualnych planów wsparcia mieszkańca.</w:t>
      </w:r>
    </w:p>
    <w:p w14:paraId="1D5EA9FB" w14:textId="77777777" w:rsidR="009668BD" w:rsidRDefault="009668BD">
      <w:pPr>
        <w:pStyle w:val="Akapitzlist"/>
        <w:spacing w:line="360" w:lineRule="auto"/>
        <w:ind w:left="0"/>
        <w:jc w:val="both"/>
        <w:rPr>
          <w:color w:val="000000"/>
        </w:rPr>
      </w:pPr>
    </w:p>
    <w:tbl>
      <w:tblPr>
        <w:tblW w:w="9880" w:type="dxa"/>
        <w:tblLayout w:type="fixed"/>
        <w:tblCellMar>
          <w:left w:w="10" w:type="dxa"/>
          <w:right w:w="10" w:type="dxa"/>
        </w:tblCellMar>
        <w:tblLook w:val="04A0" w:firstRow="1" w:lastRow="0" w:firstColumn="1" w:lastColumn="0" w:noHBand="0" w:noVBand="1"/>
      </w:tblPr>
      <w:tblGrid>
        <w:gridCol w:w="9880"/>
      </w:tblGrid>
      <w:tr w:rsidR="009668BD" w14:paraId="7F05B350" w14:textId="77777777">
        <w:tblPrEx>
          <w:tblCellMar>
            <w:top w:w="0" w:type="dxa"/>
            <w:bottom w:w="0" w:type="dxa"/>
          </w:tblCellMar>
        </w:tblPrEx>
        <w:tc>
          <w:tcPr>
            <w:tcW w:w="9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ABC086" w14:textId="77777777" w:rsidR="009668BD" w:rsidRDefault="00D3153B">
            <w:pPr>
              <w:pStyle w:val="Textbody"/>
              <w:spacing w:line="360" w:lineRule="auto"/>
              <w:jc w:val="center"/>
              <w:rPr>
                <w:b/>
                <w:color w:val="000000"/>
              </w:rPr>
            </w:pPr>
            <w:r>
              <w:rPr>
                <w:b/>
                <w:color w:val="000000"/>
              </w:rPr>
              <w:t xml:space="preserve">Zapewnienie szkolenia i doskonalenia zawodowego kadr pomocy społecznej </w:t>
            </w:r>
            <w:r>
              <w:rPr>
                <w:b/>
                <w:color w:val="000000"/>
              </w:rPr>
              <w:br/>
            </w:r>
            <w:r>
              <w:rPr>
                <w:b/>
                <w:color w:val="000000"/>
              </w:rPr>
              <w:t xml:space="preserve">z terenu powiatu oraz doradztwo metodyczne dla ośrodków pomocy społecznej </w:t>
            </w:r>
            <w:r>
              <w:rPr>
                <w:b/>
                <w:color w:val="000000"/>
              </w:rPr>
              <w:br/>
            </w:r>
            <w:r>
              <w:rPr>
                <w:b/>
                <w:color w:val="000000"/>
              </w:rPr>
              <w:t>i pracowników socjalnych</w:t>
            </w:r>
          </w:p>
        </w:tc>
      </w:tr>
    </w:tbl>
    <w:p w14:paraId="18BCEDB7" w14:textId="77777777" w:rsidR="009668BD" w:rsidRDefault="00D3153B">
      <w:pPr>
        <w:pStyle w:val="Akapitzlist"/>
        <w:spacing w:line="360" w:lineRule="auto"/>
        <w:ind w:left="426" w:hanging="568"/>
        <w:jc w:val="both"/>
        <w:rPr>
          <w:color w:val="FF0000"/>
        </w:rPr>
      </w:pPr>
      <w:r>
        <w:rPr>
          <w:color w:val="FF0000"/>
        </w:rPr>
        <w:tab/>
      </w:r>
      <w:r>
        <w:rPr>
          <w:color w:val="FF0000"/>
        </w:rPr>
        <w:tab/>
      </w:r>
    </w:p>
    <w:p w14:paraId="22F83D74" w14:textId="77777777" w:rsidR="009668BD" w:rsidRDefault="00D3153B">
      <w:pPr>
        <w:pStyle w:val="Akapitzlist"/>
        <w:spacing w:line="360" w:lineRule="auto"/>
        <w:ind w:left="0" w:firstLine="709"/>
        <w:jc w:val="both"/>
        <w:rPr>
          <w:color w:val="000000"/>
        </w:rPr>
      </w:pPr>
      <w:r>
        <w:rPr>
          <w:color w:val="000000"/>
        </w:rPr>
        <w:t xml:space="preserve">Powiatowe Centrum Pomocy Rodzinie w </w:t>
      </w:r>
      <w:r>
        <w:rPr>
          <w:color w:val="000000"/>
        </w:rPr>
        <w:t>Chełmie było organizatorem szkolenia dla kadr pomocy społecznej z terenu powiatu chełmskiego pn. „Nowelizacja ustawy o przeciwdziałaniu przemocy domowej, Rozporządzenia w sprawie procedury Niebieskie Karty oraz wzorów formularzy NK. Rola i zadania Zespołów Interdyscyplinarnych i Grup Diagnostyczno – Pomocowych. Realizacja Procedury Niebieska Karta”. W szkoleniu wzięło udział 39 osób, w tym pracownicy tutejszego Centrum.</w:t>
      </w:r>
    </w:p>
    <w:p w14:paraId="285A58EB" w14:textId="77777777" w:rsidR="009668BD" w:rsidRDefault="00D3153B">
      <w:pPr>
        <w:pStyle w:val="Akapitzlist"/>
        <w:spacing w:line="360" w:lineRule="auto"/>
        <w:ind w:left="0" w:firstLine="709"/>
        <w:jc w:val="both"/>
        <w:rPr>
          <w:color w:val="000000"/>
        </w:rPr>
      </w:pPr>
      <w:r>
        <w:rPr>
          <w:color w:val="000000"/>
        </w:rPr>
        <w:t>Pracownicy Powiatowego Centrum Pomocy Rodzinie w Chełmie uczestniczyli</w:t>
      </w:r>
      <w:r>
        <w:rPr>
          <w:color w:val="000000"/>
        </w:rPr>
        <w:br/>
      </w:r>
      <w:r>
        <w:rPr>
          <w:color w:val="000000"/>
        </w:rPr>
        <w:t>w poniżej wymienionych szkoleniach, konferencjach oraz spotkaniach informacyjno-konsultacyjnych:</w:t>
      </w:r>
    </w:p>
    <w:p w14:paraId="2D11F7AE" w14:textId="77777777" w:rsidR="009668BD" w:rsidRDefault="00D3153B">
      <w:pPr>
        <w:pStyle w:val="Akapitzlist"/>
        <w:spacing w:line="360" w:lineRule="auto"/>
        <w:ind w:left="0"/>
        <w:jc w:val="both"/>
        <w:rPr>
          <w:color w:val="000000"/>
        </w:rPr>
      </w:pPr>
      <w:r>
        <w:rPr>
          <w:color w:val="000000"/>
        </w:rPr>
        <w:t>1) „Podpisy elektroniczne – rodzaje i ich forma oraz weryfikacja podpisów elektronicznych”,</w:t>
      </w:r>
    </w:p>
    <w:p w14:paraId="25578C8E" w14:textId="77777777" w:rsidR="009668BD" w:rsidRDefault="00D3153B">
      <w:pPr>
        <w:pStyle w:val="Akapitzlist"/>
        <w:spacing w:line="360" w:lineRule="auto"/>
        <w:ind w:left="0"/>
        <w:jc w:val="both"/>
        <w:rPr>
          <w:color w:val="000000"/>
        </w:rPr>
      </w:pPr>
      <w:r>
        <w:rPr>
          <w:color w:val="000000"/>
        </w:rPr>
        <w:t>2) „Nowe funkcje i zmiany w wersjach 3.114 – 3.118 systemu EZD - PUW”,</w:t>
      </w:r>
    </w:p>
    <w:p w14:paraId="2AB7DBDC" w14:textId="77777777" w:rsidR="009668BD" w:rsidRDefault="00D3153B">
      <w:pPr>
        <w:pStyle w:val="Akapitzlist"/>
        <w:spacing w:line="360" w:lineRule="auto"/>
        <w:ind w:left="0"/>
        <w:jc w:val="both"/>
        <w:rPr>
          <w:color w:val="000000"/>
        </w:rPr>
      </w:pPr>
      <w:r>
        <w:rPr>
          <w:color w:val="000000"/>
        </w:rPr>
        <w:lastRenderedPageBreak/>
        <w:t>3) „Program profilaktyki zachowań suicydalnych, depresji, zaburzeń nastroju, uzależnień behawioralnych i innych zaburzeń u dzieci i młodzieży”,</w:t>
      </w:r>
    </w:p>
    <w:p w14:paraId="6A7A4A35" w14:textId="77777777" w:rsidR="009668BD" w:rsidRDefault="00D3153B">
      <w:pPr>
        <w:pStyle w:val="Akapitzlist"/>
        <w:spacing w:line="360" w:lineRule="auto"/>
        <w:ind w:left="0"/>
        <w:jc w:val="both"/>
        <w:rPr>
          <w:color w:val="000000"/>
        </w:rPr>
      </w:pPr>
      <w:r>
        <w:rPr>
          <w:color w:val="000000"/>
        </w:rPr>
        <w:t>4) „Udział organizatora rodzinnej pieczy zastępczej w postępowaniu adopcyjnym”,</w:t>
      </w:r>
    </w:p>
    <w:p w14:paraId="707DB170" w14:textId="77777777" w:rsidR="009668BD" w:rsidRDefault="00D3153B">
      <w:pPr>
        <w:pStyle w:val="Akapitzlist"/>
        <w:spacing w:line="360" w:lineRule="auto"/>
        <w:ind w:left="0"/>
        <w:jc w:val="both"/>
        <w:rPr>
          <w:color w:val="000000"/>
        </w:rPr>
      </w:pPr>
      <w:r>
        <w:rPr>
          <w:color w:val="000000"/>
        </w:rPr>
        <w:t>5) „Pomoc społeczna stan bieżący i planowane zmiany”,</w:t>
      </w:r>
    </w:p>
    <w:p w14:paraId="210CFBE4" w14:textId="77777777" w:rsidR="009668BD" w:rsidRDefault="00D3153B">
      <w:pPr>
        <w:pStyle w:val="Akapitzlist"/>
        <w:spacing w:line="360" w:lineRule="auto"/>
        <w:ind w:left="0"/>
        <w:jc w:val="both"/>
        <w:rPr>
          <w:color w:val="000000"/>
        </w:rPr>
      </w:pPr>
      <w:r>
        <w:rPr>
          <w:color w:val="000000"/>
        </w:rPr>
        <w:t>6) „Praktyczne aspekty współpracy w zakresie skutecznej realizacji polityki społecznej pomiędzy powiatem a województwem”,</w:t>
      </w:r>
    </w:p>
    <w:p w14:paraId="0A282A61" w14:textId="77777777" w:rsidR="009668BD" w:rsidRDefault="00D3153B">
      <w:pPr>
        <w:pStyle w:val="Akapitzlist"/>
        <w:spacing w:line="360" w:lineRule="auto"/>
        <w:ind w:left="0"/>
        <w:jc w:val="both"/>
        <w:rPr>
          <w:color w:val="000000"/>
        </w:rPr>
      </w:pPr>
      <w:r>
        <w:rPr>
          <w:color w:val="000000"/>
        </w:rPr>
        <w:t>7) Seminarium „Reakcje poseparacyjne dziecka a proces kształtowania się więzi w nowym środowisku rodzinnym”,</w:t>
      </w:r>
    </w:p>
    <w:p w14:paraId="41EE88D4" w14:textId="77777777" w:rsidR="009668BD" w:rsidRDefault="00D3153B">
      <w:pPr>
        <w:pStyle w:val="Akapitzlist"/>
        <w:spacing w:line="360" w:lineRule="auto"/>
        <w:ind w:left="340" w:hanging="340"/>
        <w:jc w:val="both"/>
        <w:rPr>
          <w:color w:val="000000"/>
        </w:rPr>
      </w:pPr>
      <w:r>
        <w:rPr>
          <w:color w:val="000000"/>
        </w:rPr>
        <w:t xml:space="preserve">8) </w:t>
      </w:r>
      <w:r>
        <w:rPr>
          <w:color w:val="000000"/>
        </w:rPr>
        <w:t>Konferencja „Rodzicielstwo zastępcze na drodze zmian”,</w:t>
      </w:r>
    </w:p>
    <w:p w14:paraId="770412B1" w14:textId="77777777" w:rsidR="009668BD" w:rsidRDefault="00D3153B">
      <w:pPr>
        <w:pStyle w:val="Akapitzlist"/>
        <w:spacing w:line="360" w:lineRule="auto"/>
        <w:ind w:left="340" w:hanging="340"/>
        <w:jc w:val="both"/>
        <w:rPr>
          <w:color w:val="000000"/>
        </w:rPr>
      </w:pPr>
      <w:r>
        <w:rPr>
          <w:color w:val="000000"/>
        </w:rPr>
        <w:t>9) „Standardy ochrony dziecka, doświadczenia/dobre praktyki SOS Wiosek Dziecięcych w Polsce”,</w:t>
      </w:r>
    </w:p>
    <w:p w14:paraId="724DFCCB" w14:textId="77777777" w:rsidR="009668BD" w:rsidRDefault="00D3153B">
      <w:pPr>
        <w:pStyle w:val="Akapitzlist"/>
        <w:spacing w:line="360" w:lineRule="auto"/>
        <w:ind w:left="340" w:hanging="340"/>
        <w:jc w:val="both"/>
        <w:rPr>
          <w:color w:val="000000"/>
        </w:rPr>
      </w:pPr>
      <w:r>
        <w:rPr>
          <w:color w:val="000000"/>
        </w:rPr>
        <w:t>10) „Nowelizacja Ustawy o przeciwdziałaniu przemocy domowej, Rozporządzenia w sprawie procedury Niebieskie Karty oraz wzorów formularzy NK. Rola i zadania Zespołów Interdyscyplinarnych i Grup Diagnostyczno – Pomocowych. Realizacja Procedury Niebieska Karta”,</w:t>
      </w:r>
    </w:p>
    <w:p w14:paraId="34E7F88D" w14:textId="77777777" w:rsidR="009668BD" w:rsidRDefault="00D3153B">
      <w:pPr>
        <w:pStyle w:val="Akapitzlist"/>
        <w:spacing w:line="360" w:lineRule="auto"/>
        <w:ind w:left="340" w:hanging="340"/>
        <w:jc w:val="both"/>
        <w:rPr>
          <w:color w:val="000000"/>
        </w:rPr>
      </w:pPr>
      <w:r>
        <w:rPr>
          <w:color w:val="000000"/>
        </w:rPr>
        <w:t>11) „Co gryzie archiwistę zakładowego?”,</w:t>
      </w:r>
    </w:p>
    <w:p w14:paraId="4236F5FD" w14:textId="77777777" w:rsidR="009668BD" w:rsidRDefault="00D3153B">
      <w:pPr>
        <w:pStyle w:val="Akapitzlist"/>
        <w:spacing w:line="360" w:lineRule="auto"/>
        <w:ind w:left="340" w:hanging="340"/>
        <w:jc w:val="both"/>
        <w:rPr>
          <w:color w:val="000000"/>
        </w:rPr>
      </w:pPr>
      <w:r>
        <w:rPr>
          <w:color w:val="000000"/>
        </w:rPr>
        <w:t>12) „Integracja Oprogramowania do Obsługi Świadczeń z systemem EZD PUW”,</w:t>
      </w:r>
    </w:p>
    <w:p w14:paraId="5187D0A9" w14:textId="77777777" w:rsidR="009668BD" w:rsidRDefault="00D3153B">
      <w:pPr>
        <w:pStyle w:val="Akapitzlist"/>
        <w:spacing w:line="360" w:lineRule="auto"/>
        <w:ind w:left="340" w:hanging="340"/>
        <w:jc w:val="both"/>
        <w:rPr>
          <w:color w:val="000000"/>
        </w:rPr>
      </w:pPr>
      <w:r>
        <w:rPr>
          <w:color w:val="000000"/>
        </w:rPr>
        <w:t>13) „Stosowanie Klauzul Społecznych” – Regionalna Konferencja”,</w:t>
      </w:r>
    </w:p>
    <w:p w14:paraId="625CD6DB" w14:textId="77777777" w:rsidR="009668BD" w:rsidRDefault="00D3153B">
      <w:pPr>
        <w:pStyle w:val="Akapitzlist"/>
        <w:spacing w:line="360" w:lineRule="auto"/>
        <w:ind w:left="340" w:hanging="340"/>
        <w:jc w:val="both"/>
        <w:rPr>
          <w:color w:val="000000"/>
        </w:rPr>
      </w:pPr>
      <w:r>
        <w:rPr>
          <w:color w:val="000000"/>
        </w:rPr>
        <w:t>14) „Zakup Prospołeczny” – konferencja.</w:t>
      </w:r>
    </w:p>
    <w:p w14:paraId="1EAB8C3E" w14:textId="77777777" w:rsidR="009668BD" w:rsidRDefault="00D3153B">
      <w:pPr>
        <w:pStyle w:val="Textbody"/>
        <w:spacing w:after="0" w:line="360" w:lineRule="auto"/>
        <w:ind w:left="-57"/>
        <w:jc w:val="both"/>
        <w:rPr>
          <w:color w:val="000000"/>
        </w:rPr>
      </w:pPr>
      <w:r>
        <w:rPr>
          <w:color w:val="000000"/>
        </w:rPr>
        <w:tab/>
        <w:t xml:space="preserve">  Ponadto pracownicy Powiatowego Centrum Pomocy Rodzinie w Chełmie na bieżąco współpracowali z ośrodkami pomocy społecznej funkcjonującymi na terenie powiatu chełmskiego, jak również z innymi jednostkami pomocy społecznej wymieniając się informacjami z zakresu świadczonych usług oraz problemów i zadań realizowanych na szczeblu powiatu lub gminy.</w:t>
      </w:r>
    </w:p>
    <w:p w14:paraId="362FE397" w14:textId="77777777" w:rsidR="009668BD" w:rsidRDefault="009668BD">
      <w:pPr>
        <w:pStyle w:val="Textbody"/>
        <w:spacing w:line="360" w:lineRule="auto"/>
        <w:ind w:left="-57"/>
        <w:jc w:val="both"/>
        <w:rPr>
          <w:color w:val="000000"/>
        </w:rPr>
      </w:pPr>
    </w:p>
    <w:tbl>
      <w:tblPr>
        <w:tblW w:w="9621" w:type="dxa"/>
        <w:tblInd w:w="-55" w:type="dxa"/>
        <w:tblLayout w:type="fixed"/>
        <w:tblCellMar>
          <w:left w:w="10" w:type="dxa"/>
          <w:right w:w="10" w:type="dxa"/>
        </w:tblCellMar>
        <w:tblLook w:val="04A0" w:firstRow="1" w:lastRow="0" w:firstColumn="1" w:lastColumn="0" w:noHBand="0" w:noVBand="1"/>
      </w:tblPr>
      <w:tblGrid>
        <w:gridCol w:w="9621"/>
      </w:tblGrid>
      <w:tr w:rsidR="009668BD" w14:paraId="7E8DA8E0" w14:textId="77777777">
        <w:tblPrEx>
          <w:tblCellMar>
            <w:top w:w="0" w:type="dxa"/>
            <w:bottom w:w="0" w:type="dxa"/>
          </w:tblCellMar>
        </w:tblPrEx>
        <w:trPr>
          <w:trHeight w:val="180"/>
        </w:trPr>
        <w:tc>
          <w:tcPr>
            <w:tcW w:w="9621"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663AF31E" w14:textId="77777777" w:rsidR="009668BD" w:rsidRDefault="00D3153B">
            <w:pPr>
              <w:pStyle w:val="Textbody"/>
              <w:spacing w:line="360" w:lineRule="auto"/>
              <w:jc w:val="center"/>
              <w:rPr>
                <w:b/>
                <w:color w:val="000000"/>
              </w:rPr>
            </w:pPr>
            <w:r>
              <w:rPr>
                <w:b/>
                <w:color w:val="000000"/>
              </w:rPr>
              <w:t>Udzielanie informacji o prawach i uprawnieniach</w:t>
            </w:r>
          </w:p>
        </w:tc>
      </w:tr>
    </w:tbl>
    <w:p w14:paraId="1B94978F" w14:textId="77777777" w:rsidR="009668BD" w:rsidRDefault="009668BD">
      <w:pPr>
        <w:pStyle w:val="Textbody"/>
        <w:spacing w:line="360" w:lineRule="auto"/>
        <w:ind w:firstLine="709"/>
        <w:jc w:val="both"/>
        <w:rPr>
          <w:color w:val="FF0000"/>
        </w:rPr>
      </w:pPr>
    </w:p>
    <w:p w14:paraId="2E86F7EE" w14:textId="77777777" w:rsidR="009668BD" w:rsidRDefault="00D3153B">
      <w:pPr>
        <w:pStyle w:val="Textbody"/>
        <w:spacing w:after="0" w:line="360" w:lineRule="auto"/>
        <w:jc w:val="both"/>
        <w:rPr>
          <w:color w:val="000000"/>
        </w:rPr>
      </w:pPr>
      <w:r>
        <w:rPr>
          <w:color w:val="000000"/>
        </w:rPr>
        <w:tab/>
        <w:t>W 2023 roku Pracownicy Powiatowego Centrum Pomocy Rodzinie w Chełmie udzielali informacji w następujących zakresach:</w:t>
      </w:r>
    </w:p>
    <w:p w14:paraId="0AE23B08" w14:textId="77777777" w:rsidR="009668BD" w:rsidRDefault="00D3153B">
      <w:pPr>
        <w:pStyle w:val="Textbody"/>
        <w:spacing w:after="0" w:line="360" w:lineRule="auto"/>
        <w:ind w:firstLine="709"/>
        <w:jc w:val="both"/>
        <w:rPr>
          <w:color w:val="000000"/>
        </w:rPr>
      </w:pPr>
      <w:r>
        <w:rPr>
          <w:color w:val="000000"/>
        </w:rPr>
        <w:t xml:space="preserve">- możliwości skorzystania z dofinansowania do: uczestnictwa w turnusie rehabilitacyjnym, zaopatrzenia w sprzęt </w:t>
      </w:r>
      <w:r>
        <w:rPr>
          <w:color w:val="000000"/>
        </w:rPr>
        <w:t xml:space="preserve">rehabilitacyjny, przedmioty ortopedyczne i środki pomocnicze, likwidacji barier architektonicznych, w komunikowaniu się oraz technicznych </w:t>
      </w:r>
      <w:r>
        <w:rPr>
          <w:color w:val="000000"/>
        </w:rPr>
        <w:lastRenderedPageBreak/>
        <w:t>oraz wymaganych dokumentów</w:t>
      </w:r>
      <w:r>
        <w:rPr>
          <w:color w:val="000000"/>
        </w:rPr>
        <w:br/>
      </w:r>
      <w:r>
        <w:rPr>
          <w:color w:val="000000"/>
        </w:rPr>
        <w:t>w tym zakresie;</w:t>
      </w:r>
    </w:p>
    <w:p w14:paraId="23FF6605" w14:textId="77777777" w:rsidR="009668BD" w:rsidRDefault="00D3153B">
      <w:pPr>
        <w:pStyle w:val="Textbody"/>
        <w:spacing w:after="0" w:line="360" w:lineRule="auto"/>
        <w:ind w:firstLine="709"/>
        <w:jc w:val="both"/>
        <w:rPr>
          <w:color w:val="000000"/>
        </w:rPr>
      </w:pPr>
      <w:r>
        <w:rPr>
          <w:color w:val="000000"/>
        </w:rPr>
        <w:t>- procedury ustanowienia rodziną zastępczą;</w:t>
      </w:r>
    </w:p>
    <w:p w14:paraId="17F98591" w14:textId="77777777" w:rsidR="009668BD" w:rsidRDefault="00D3153B">
      <w:pPr>
        <w:pStyle w:val="Textbody"/>
        <w:spacing w:after="0" w:line="360" w:lineRule="auto"/>
        <w:ind w:firstLine="709"/>
        <w:jc w:val="both"/>
        <w:rPr>
          <w:color w:val="000000"/>
        </w:rPr>
      </w:pPr>
      <w:r>
        <w:rPr>
          <w:color w:val="000000"/>
        </w:rPr>
        <w:t>- składania wniosków oraz pozwów do sądów;</w:t>
      </w:r>
    </w:p>
    <w:p w14:paraId="5A85C48C" w14:textId="77777777" w:rsidR="009668BD" w:rsidRDefault="00D3153B">
      <w:pPr>
        <w:pStyle w:val="Textbody"/>
        <w:spacing w:after="0" w:line="360" w:lineRule="auto"/>
        <w:ind w:firstLine="709"/>
        <w:jc w:val="both"/>
        <w:rPr>
          <w:color w:val="000000"/>
        </w:rPr>
      </w:pPr>
      <w:r>
        <w:rPr>
          <w:color w:val="000000"/>
        </w:rPr>
        <w:t>- przysługujących uprawnień i świadczeń.</w:t>
      </w:r>
    </w:p>
    <w:p w14:paraId="58D20387" w14:textId="77777777" w:rsidR="009668BD" w:rsidRDefault="00D3153B">
      <w:pPr>
        <w:pStyle w:val="Textbody"/>
        <w:spacing w:after="0" w:line="360" w:lineRule="auto"/>
        <w:jc w:val="both"/>
        <w:rPr>
          <w:color w:val="000000"/>
        </w:rPr>
      </w:pPr>
      <w:r>
        <w:rPr>
          <w:color w:val="000000"/>
        </w:rPr>
        <w:tab/>
        <w:t>Ponadto prowadzono bazę instytucji działających na rzecz dziecka i rodziny oraz bazę instytucji świadczących pomoc specjalistyczną, do których kierowano osoby z uwzględnieniem ich potrzeb. Osoby z problemami w zakresie prawa informowano o możliwości skorzystania</w:t>
      </w:r>
      <w:r>
        <w:rPr>
          <w:color w:val="000000"/>
        </w:rPr>
        <w:br/>
      </w:r>
      <w:r>
        <w:rPr>
          <w:color w:val="000000"/>
        </w:rPr>
        <w:t>z nieodpłatnej pomocy prawnej funkcjonującej na terenie powiatu chełmskiego.</w:t>
      </w:r>
    </w:p>
    <w:p w14:paraId="0BDE35A0" w14:textId="77777777" w:rsidR="009668BD" w:rsidRDefault="009668BD">
      <w:pPr>
        <w:pStyle w:val="Textbody"/>
        <w:spacing w:line="360" w:lineRule="auto"/>
        <w:jc w:val="both"/>
        <w:rPr>
          <w:color w:val="000000"/>
        </w:rPr>
      </w:pPr>
    </w:p>
    <w:tbl>
      <w:tblPr>
        <w:tblW w:w="9684" w:type="dxa"/>
        <w:tblInd w:w="6" w:type="dxa"/>
        <w:tblLayout w:type="fixed"/>
        <w:tblCellMar>
          <w:left w:w="10" w:type="dxa"/>
          <w:right w:w="10" w:type="dxa"/>
        </w:tblCellMar>
        <w:tblLook w:val="04A0" w:firstRow="1" w:lastRow="0" w:firstColumn="1" w:lastColumn="0" w:noHBand="0" w:noVBand="1"/>
      </w:tblPr>
      <w:tblGrid>
        <w:gridCol w:w="9684"/>
      </w:tblGrid>
      <w:tr w:rsidR="009668BD" w14:paraId="550AA11B" w14:textId="77777777">
        <w:tblPrEx>
          <w:tblCellMar>
            <w:top w:w="0" w:type="dxa"/>
            <w:bottom w:w="0" w:type="dxa"/>
          </w:tblCellMar>
        </w:tblPrEx>
        <w:trPr>
          <w:trHeight w:val="360"/>
        </w:trPr>
        <w:tc>
          <w:tcPr>
            <w:tcW w:w="9684"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tcPr>
          <w:p w14:paraId="66BBFDF6" w14:textId="77777777" w:rsidR="009668BD" w:rsidRDefault="00D3153B">
            <w:pPr>
              <w:pStyle w:val="Textbody"/>
              <w:spacing w:line="360" w:lineRule="auto"/>
              <w:ind w:left="114"/>
              <w:jc w:val="center"/>
              <w:rPr>
                <w:b/>
                <w:bCs/>
                <w:color w:val="000000"/>
              </w:rPr>
            </w:pPr>
            <w:r>
              <w:rPr>
                <w:b/>
                <w:bCs/>
                <w:color w:val="000000"/>
              </w:rPr>
              <w:t>Prowadzenie specjalistycznego poradnictwa</w:t>
            </w:r>
          </w:p>
        </w:tc>
      </w:tr>
    </w:tbl>
    <w:p w14:paraId="13D36160" w14:textId="77777777" w:rsidR="009668BD" w:rsidRDefault="009668BD">
      <w:pPr>
        <w:pStyle w:val="Textbody"/>
        <w:spacing w:line="360" w:lineRule="auto"/>
        <w:rPr>
          <w:color w:val="FF0000"/>
        </w:rPr>
      </w:pPr>
    </w:p>
    <w:p w14:paraId="2F4B6E2D" w14:textId="77777777" w:rsidR="009668BD" w:rsidRDefault="00D3153B">
      <w:pPr>
        <w:pStyle w:val="Standard"/>
        <w:spacing w:line="360" w:lineRule="auto"/>
        <w:ind w:firstLine="708"/>
        <w:jc w:val="both"/>
      </w:pPr>
      <w:r>
        <w:t xml:space="preserve">W strukturze Powiatowego Centrum Pomocy Rodzinie w Chełmie funkcjonuje </w:t>
      </w:r>
      <w:r>
        <w:rPr>
          <w:color w:val="000000"/>
        </w:rPr>
        <w:t>Zespół Poradnictwa Specjalistycznego i Interwencji Kryzysowej. Do zadań Zespołu należy świadczenie poradnictwa specjalistycznego, w szczególności psychologicznego i socjalnego, osobom                              i rodzinom, które znajdują się w trudnej sytuacji życiowej lub wykazują potrzebę wsparcia                            w rozwiązywaniu swoich problemów życiowych bez względu na posiadany dochód. W 2023 roku s</w:t>
      </w:r>
      <w:r>
        <w:rPr>
          <w:rFonts w:eastAsia="Calibri"/>
          <w:color w:val="000000"/>
          <w:lang w:eastAsia="en-US"/>
        </w:rPr>
        <w:t>pecjalistyczne poradnictwo socjalne dotyczyło głównie:</w:t>
      </w:r>
    </w:p>
    <w:p w14:paraId="7BCE8711" w14:textId="77777777" w:rsidR="009668BD" w:rsidRDefault="00D3153B">
      <w:pPr>
        <w:pStyle w:val="Standard"/>
        <w:spacing w:line="360" w:lineRule="auto"/>
        <w:jc w:val="both"/>
        <w:rPr>
          <w:rFonts w:eastAsia="Calibri"/>
          <w:color w:val="000000"/>
          <w:lang w:eastAsia="en-US"/>
        </w:rPr>
      </w:pPr>
      <w:r>
        <w:rPr>
          <w:rFonts w:eastAsia="Calibri"/>
          <w:color w:val="000000"/>
          <w:lang w:eastAsia="en-US"/>
        </w:rPr>
        <w:t xml:space="preserve">- przysługujących świadczeń z </w:t>
      </w:r>
      <w:r>
        <w:rPr>
          <w:rFonts w:eastAsia="Calibri"/>
          <w:color w:val="000000"/>
          <w:lang w:eastAsia="en-US"/>
        </w:rPr>
        <w:t>zakresu pomocy społecznej (wynikających z ustawy                             o pomocy społecznej oraz ustawy o świadczeniach rodzinnych), a także z zakresu pieczy zastępczej (wynikających z ustawy o wspieraniu rodziny i systemie pieczy zastępczej);</w:t>
      </w:r>
    </w:p>
    <w:p w14:paraId="3D208565" w14:textId="77777777" w:rsidR="009668BD" w:rsidRDefault="00D3153B">
      <w:pPr>
        <w:pStyle w:val="Standard"/>
        <w:spacing w:line="360" w:lineRule="auto"/>
        <w:jc w:val="both"/>
        <w:rPr>
          <w:rFonts w:eastAsia="Calibri"/>
          <w:color w:val="000000"/>
          <w:lang w:eastAsia="en-US"/>
        </w:rPr>
      </w:pPr>
      <w:r>
        <w:rPr>
          <w:rFonts w:eastAsia="Calibri"/>
          <w:color w:val="000000"/>
          <w:lang w:eastAsia="en-US"/>
        </w:rPr>
        <w:t xml:space="preserve">- </w:t>
      </w:r>
      <w:r>
        <w:rPr>
          <w:rFonts w:eastAsia="Calibri"/>
          <w:color w:val="000000"/>
          <w:lang w:eastAsia="en-US"/>
        </w:rPr>
        <w:t>udzielania informacji o instytucjach, do których należy się udać aby otrzymać pomoc                                         z zakresu pomocy społecznej oraz z zakresu poradnictwa prawnego;</w:t>
      </w:r>
    </w:p>
    <w:p w14:paraId="23AA5506" w14:textId="77777777" w:rsidR="009668BD" w:rsidRDefault="00D3153B">
      <w:pPr>
        <w:pStyle w:val="Standard"/>
        <w:spacing w:line="360" w:lineRule="auto"/>
        <w:jc w:val="both"/>
        <w:rPr>
          <w:rFonts w:eastAsia="Calibri"/>
          <w:color w:val="000000"/>
          <w:lang w:eastAsia="en-US"/>
        </w:rPr>
      </w:pPr>
      <w:r>
        <w:rPr>
          <w:rFonts w:eastAsia="Calibri"/>
          <w:color w:val="000000"/>
          <w:lang w:eastAsia="en-US"/>
        </w:rPr>
        <w:t>- tworzenia i funkcjonowania rodzin zastępczych;</w:t>
      </w:r>
    </w:p>
    <w:p w14:paraId="588C9F25" w14:textId="77777777" w:rsidR="009668BD" w:rsidRDefault="00D3153B">
      <w:pPr>
        <w:pStyle w:val="Standard"/>
        <w:spacing w:line="360" w:lineRule="auto"/>
        <w:jc w:val="both"/>
        <w:rPr>
          <w:rFonts w:eastAsia="Calibri"/>
          <w:color w:val="000000"/>
          <w:lang w:eastAsia="en-US"/>
        </w:rPr>
      </w:pPr>
      <w:r>
        <w:rPr>
          <w:rFonts w:eastAsia="Calibri"/>
          <w:color w:val="000000"/>
          <w:lang w:eastAsia="en-US"/>
        </w:rPr>
        <w:t>- udzielania informacji o uprawnieniach osób z niepełnosprawnością;</w:t>
      </w:r>
    </w:p>
    <w:p w14:paraId="25C231B9" w14:textId="77777777" w:rsidR="009668BD" w:rsidRDefault="00D3153B">
      <w:pPr>
        <w:pStyle w:val="Standard"/>
        <w:spacing w:line="360" w:lineRule="auto"/>
        <w:jc w:val="both"/>
        <w:rPr>
          <w:rFonts w:eastAsia="Calibri"/>
          <w:color w:val="000000"/>
          <w:lang w:eastAsia="en-US"/>
        </w:rPr>
      </w:pPr>
      <w:r>
        <w:rPr>
          <w:rFonts w:eastAsia="Calibri"/>
          <w:color w:val="000000"/>
          <w:lang w:eastAsia="en-US"/>
        </w:rPr>
        <w:t>- innych spraw o charakterze indywidualnym.</w:t>
      </w:r>
    </w:p>
    <w:p w14:paraId="25FA5389" w14:textId="77777777" w:rsidR="009668BD" w:rsidRDefault="00D3153B">
      <w:pPr>
        <w:pStyle w:val="Standard"/>
        <w:spacing w:line="360" w:lineRule="auto"/>
        <w:ind w:firstLine="708"/>
        <w:jc w:val="both"/>
      </w:pPr>
      <w:r>
        <w:rPr>
          <w:rFonts w:eastAsia="Calibri"/>
          <w:color w:val="000000"/>
          <w:lang w:eastAsia="en-US"/>
        </w:rPr>
        <w:t>W 2023 roku 9 osób korzystało z poradnictwa psychologicznego oferowanego przez Powiatowe Centrum Pomocy Rodzinie w Chełmie.</w:t>
      </w:r>
    </w:p>
    <w:p w14:paraId="0F6373A2" w14:textId="77777777" w:rsidR="009668BD" w:rsidRDefault="009668BD">
      <w:pPr>
        <w:pStyle w:val="Standard"/>
        <w:spacing w:line="360" w:lineRule="auto"/>
        <w:ind w:firstLine="708"/>
        <w:jc w:val="both"/>
      </w:pPr>
    </w:p>
    <w:tbl>
      <w:tblPr>
        <w:tblW w:w="9623" w:type="dxa"/>
        <w:tblInd w:w="24" w:type="dxa"/>
        <w:tblLayout w:type="fixed"/>
        <w:tblCellMar>
          <w:left w:w="10" w:type="dxa"/>
          <w:right w:w="10" w:type="dxa"/>
        </w:tblCellMar>
        <w:tblLook w:val="04A0" w:firstRow="1" w:lastRow="0" w:firstColumn="1" w:lastColumn="0" w:noHBand="0" w:noVBand="1"/>
      </w:tblPr>
      <w:tblGrid>
        <w:gridCol w:w="9623"/>
      </w:tblGrid>
      <w:tr w:rsidR="009668BD" w14:paraId="423629F9" w14:textId="77777777">
        <w:tblPrEx>
          <w:tblCellMar>
            <w:top w:w="0" w:type="dxa"/>
            <w:bottom w:w="0" w:type="dxa"/>
          </w:tblCellMar>
        </w:tblPrEx>
        <w:trPr>
          <w:trHeight w:val="453"/>
        </w:trPr>
        <w:tc>
          <w:tcPr>
            <w:tcW w:w="962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557BE8D" w14:textId="77777777" w:rsidR="009668BD" w:rsidRDefault="00D3153B">
            <w:pPr>
              <w:pStyle w:val="Standard"/>
              <w:spacing w:line="360" w:lineRule="auto"/>
              <w:jc w:val="center"/>
              <w:rPr>
                <w:b/>
                <w:color w:val="000000"/>
              </w:rPr>
            </w:pPr>
            <w:r>
              <w:rPr>
                <w:b/>
                <w:color w:val="000000"/>
              </w:rPr>
              <w:t>Wspieranie rodziny oraz system pieczy zastępczej – efekty pracy Organizatora Rodzinnej Pieczy Zastępczej w Powicie Chełmskim</w:t>
            </w:r>
          </w:p>
        </w:tc>
      </w:tr>
    </w:tbl>
    <w:p w14:paraId="32F50DF3" w14:textId="77777777" w:rsidR="009668BD" w:rsidRDefault="009668BD">
      <w:pPr>
        <w:pStyle w:val="Standard"/>
        <w:widowControl w:val="0"/>
        <w:spacing w:line="360" w:lineRule="auto"/>
        <w:ind w:right="-170"/>
        <w:jc w:val="both"/>
      </w:pPr>
    </w:p>
    <w:p w14:paraId="7E24EA9B" w14:textId="77777777" w:rsidR="009668BD" w:rsidRDefault="00D3153B">
      <w:pPr>
        <w:pStyle w:val="Standard"/>
        <w:widowControl w:val="0"/>
        <w:spacing w:line="360" w:lineRule="auto"/>
        <w:ind w:right="-170"/>
        <w:jc w:val="both"/>
      </w:pPr>
      <w:r>
        <w:rPr>
          <w:b/>
          <w:bCs/>
        </w:rPr>
        <w:lastRenderedPageBreak/>
        <w:t>Instytucjonalna piecza zastępcza.</w:t>
      </w:r>
    </w:p>
    <w:p w14:paraId="69493983" w14:textId="77777777" w:rsidR="009668BD" w:rsidRDefault="00D3153B">
      <w:pPr>
        <w:pStyle w:val="Standard"/>
        <w:spacing w:line="360" w:lineRule="auto"/>
        <w:jc w:val="both"/>
      </w:pPr>
      <w:r>
        <w:tab/>
        <w:t>Z</w:t>
      </w:r>
      <w:r>
        <w:t xml:space="preserve">adania administracji publicznej w zakresie wspierania rodziny i systemu pieczy zastępczej oraz zasady i formy sprawowania pieczy zastępczej, pomocy w usamodzielnianiu jej pełnoletnich wychowanków, a także zasady finansowania wspierania rodziny i systemu pieczy zastępczej określa ustawa z dnia 9 czerwca 2011 r. o wspieraniu rodziny i systemie pieczy zastępczej </w:t>
      </w:r>
      <w:r>
        <w:br/>
      </w:r>
      <w:r>
        <w:t>(Dz. U. Z 2024 r. poz. 177 z późn. zm. ).</w:t>
      </w:r>
    </w:p>
    <w:p w14:paraId="39304483" w14:textId="77777777" w:rsidR="009668BD" w:rsidRDefault="00D3153B">
      <w:pPr>
        <w:pStyle w:val="Standard"/>
        <w:spacing w:line="360" w:lineRule="auto"/>
        <w:jc w:val="both"/>
      </w:pPr>
      <w:r>
        <w:tab/>
        <w:t xml:space="preserve">Stosując zapisy ustawowe należy mieć na względzie podmiotowość dziecka oraz prawo dziecka do wychowania w rodzinie, a w razie konieczności wychowywania dziecka poza rodziną </w:t>
      </w:r>
      <w:r>
        <w:br/>
      </w:r>
      <w:r>
        <w:t>do opieki i wychowania w rodzinnych formach pieczy zastępczej, jeśli to jest zgodne z dobrem dziecka.</w:t>
      </w:r>
    </w:p>
    <w:p w14:paraId="0BC11AFA" w14:textId="77777777" w:rsidR="009668BD" w:rsidRDefault="00D3153B">
      <w:pPr>
        <w:pStyle w:val="Standard"/>
        <w:spacing w:line="360" w:lineRule="auto"/>
        <w:jc w:val="both"/>
      </w:pPr>
      <w:r>
        <w:tab/>
        <w:t xml:space="preserve">Powiat realizuje zadania w tym zakresie poprzez zapewnienie dzieciom pieczy zastępczej </w:t>
      </w:r>
      <w:r>
        <w:br/>
      </w:r>
      <w:r>
        <w:t>w rodzinach zastępczych, a także poprzez prowadzenie placówek opiekuńczo-wychowawczych.</w:t>
      </w:r>
    </w:p>
    <w:p w14:paraId="0A34A3F1" w14:textId="77777777" w:rsidR="009668BD" w:rsidRDefault="00D3153B">
      <w:pPr>
        <w:pStyle w:val="Standard"/>
        <w:tabs>
          <w:tab w:val="left" w:pos="690"/>
        </w:tabs>
        <w:spacing w:line="360" w:lineRule="auto"/>
        <w:jc w:val="both"/>
      </w:pPr>
      <w:r>
        <w:tab/>
        <w:t>Placówka opiekuńczo-wychowawcza zapewnia dzieciom całodobową opiekę i wychowanie oraz zaspokaja ich niezbędne potrzeby, w szczególności emocjonalne, rozwojowe, zdrowotne, bytowe, społeczne i religijne. Umieszczenie dziecka w instytucjonalnej pieczy zastępczej następuje na podstawie orzeczenia sądu, na okres nie dłuższy niż do osiągnięcia pełnoletności. Osoba, która osiągnęła pełnoletność przebywając w pieczy zastępczej, może przebywać w dotychczasowej placówce opiekuńczo-wychowawczej za zgodą dyrektora pla</w:t>
      </w:r>
      <w:r>
        <w:t xml:space="preserve">cówki, nie dłużej jednak </w:t>
      </w:r>
      <w:r>
        <w:br/>
      </w:r>
      <w:r>
        <w:t>niż do ukończenia 25 roku życia jeżeli się uczy.</w:t>
      </w:r>
    </w:p>
    <w:p w14:paraId="20821418" w14:textId="77777777" w:rsidR="009668BD" w:rsidRDefault="00D3153B">
      <w:pPr>
        <w:pStyle w:val="Standard"/>
        <w:tabs>
          <w:tab w:val="left" w:pos="690"/>
        </w:tabs>
        <w:spacing w:line="360" w:lineRule="auto"/>
        <w:jc w:val="both"/>
      </w:pPr>
      <w:r>
        <w:tab/>
        <w:t xml:space="preserve">Na terenie powiatu chełmskiego w 2023 r. funkcjonował Dom Dziecka w Siedliszczu.  Placówka utworzona została w 2005 roku, dysponuje 14 miejscami, w tym: 11 miejscami socjalizacyjnymi i 3 miejscami </w:t>
      </w:r>
      <w:r>
        <w:t>interwencyjnymi. Dom posiada zezwolenie Wojewody Lubelskiego na prowadzenie placówki wydane na czas nieokreślony.</w:t>
      </w:r>
    </w:p>
    <w:p w14:paraId="39499165" w14:textId="77777777" w:rsidR="009668BD" w:rsidRDefault="00D3153B">
      <w:pPr>
        <w:pStyle w:val="Standard"/>
        <w:tabs>
          <w:tab w:val="left" w:pos="690"/>
        </w:tabs>
        <w:spacing w:line="360" w:lineRule="auto"/>
        <w:ind w:firstLine="1159"/>
        <w:jc w:val="both"/>
      </w:pPr>
      <w:r>
        <w:t xml:space="preserve">W okresie od dnia 1 stycznia 2023 r. do dnia 31 grudnia 2023 r. w Domu Dziecka </w:t>
      </w:r>
      <w:r>
        <w:br/>
      </w:r>
      <w:r>
        <w:t xml:space="preserve">w Siedliszczu przebywało </w:t>
      </w:r>
      <w:r>
        <w:rPr>
          <w:color w:val="000000"/>
        </w:rPr>
        <w:t>20</w:t>
      </w:r>
      <w:r>
        <w:t xml:space="preserve"> wychowanków, w tym: 18 dzieci pochodzących z powiatu chełmskiego, 2 dzieci z terenu innych powiatów. Średnie miesięczne wydatki przeznaczone </w:t>
      </w:r>
      <w:r>
        <w:br/>
      </w:r>
      <w:r>
        <w:t xml:space="preserve">na utrzymanie dziecka w placówce w 2023 r. wynosiły 9 038,41 zł. Ogólny koszt utrzymania placówki w 2023 r. wyniósł </w:t>
      </w:r>
      <w:r>
        <w:t xml:space="preserve">1 643 953,72 </w:t>
      </w:r>
      <w:r>
        <w:rPr>
          <w:color w:val="000000"/>
        </w:rPr>
        <w:t>zł.</w:t>
      </w:r>
    </w:p>
    <w:p w14:paraId="565B9DC4" w14:textId="77777777" w:rsidR="009668BD" w:rsidRDefault="00D3153B">
      <w:pPr>
        <w:pStyle w:val="Standard"/>
        <w:tabs>
          <w:tab w:val="left" w:pos="690"/>
        </w:tabs>
        <w:spacing w:line="360" w:lineRule="auto"/>
        <w:jc w:val="both"/>
      </w:pPr>
      <w:r>
        <w:tab/>
        <w:t xml:space="preserve">Na podstawie art. 191 ust. 5 ustawy z dnia 9 czerwca 2011 r. o wspieraniu rodziny </w:t>
      </w:r>
      <w:r>
        <w:br/>
      </w:r>
      <w:r>
        <w:t xml:space="preserve">i systemie pieczy zastępczej powiat, na terenie którego funkcjonuje mogąca przyjąć dziecko </w:t>
      </w:r>
      <w:r>
        <w:lastRenderedPageBreak/>
        <w:t>placówka opiekuńczo-wychowawcza, zawiera z powiatem właściwym ze względu na miejsce zamieszkania dziecka przed umieszczeniem go po raz pierwszy w pieczy zastępczej, porozumienie w sprawie przyjęcia dziecka oraz warunków jego pobytu i wysokości wydatków na jego utrzymanie.</w:t>
      </w:r>
    </w:p>
    <w:p w14:paraId="13C04C63" w14:textId="77777777" w:rsidR="009668BD" w:rsidRDefault="009668BD">
      <w:pPr>
        <w:pStyle w:val="Standard"/>
        <w:tabs>
          <w:tab w:val="left" w:pos="690"/>
        </w:tabs>
        <w:spacing w:line="360" w:lineRule="auto"/>
        <w:jc w:val="both"/>
      </w:pPr>
    </w:p>
    <w:p w14:paraId="533F1FD2" w14:textId="77777777" w:rsidR="009668BD" w:rsidRDefault="00D3153B">
      <w:pPr>
        <w:pStyle w:val="Standard"/>
        <w:tabs>
          <w:tab w:val="left" w:pos="690"/>
        </w:tabs>
        <w:jc w:val="both"/>
        <w:rPr>
          <w:b/>
          <w:bCs/>
        </w:rPr>
      </w:pPr>
      <w:r>
        <w:rPr>
          <w:b/>
          <w:bCs/>
        </w:rPr>
        <w:t>Tabela Nr 3.</w:t>
      </w:r>
      <w:r>
        <w:rPr>
          <w:b/>
          <w:bCs/>
        </w:rPr>
        <w:tab/>
        <w:t xml:space="preserve">Dane liczbowe dotyczące otrzymanych środków za pobyt dzieci pochodzących          z terenu innych powiatów, w placówkach opiekuńczo-wychowawczych na terenie </w:t>
      </w:r>
      <w:r>
        <w:rPr>
          <w:b/>
          <w:bCs/>
        </w:rPr>
        <w:br/>
      </w:r>
      <w:r>
        <w:rPr>
          <w:b/>
          <w:bCs/>
        </w:rPr>
        <w:t>powiatu chełmskiego.</w:t>
      </w:r>
    </w:p>
    <w:tbl>
      <w:tblPr>
        <w:tblW w:w="9659" w:type="dxa"/>
        <w:tblLayout w:type="fixed"/>
        <w:tblCellMar>
          <w:left w:w="10" w:type="dxa"/>
          <w:right w:w="10" w:type="dxa"/>
        </w:tblCellMar>
        <w:tblLook w:val="04A0" w:firstRow="1" w:lastRow="0" w:firstColumn="1" w:lastColumn="0" w:noHBand="0" w:noVBand="1"/>
      </w:tblPr>
      <w:tblGrid>
        <w:gridCol w:w="484"/>
        <w:gridCol w:w="1788"/>
        <w:gridCol w:w="2605"/>
        <w:gridCol w:w="2834"/>
        <w:gridCol w:w="1948"/>
      </w:tblGrid>
      <w:tr w:rsidR="009668BD" w14:paraId="7E947570" w14:textId="77777777">
        <w:tblPrEx>
          <w:tblCellMar>
            <w:top w:w="0" w:type="dxa"/>
            <w:bottom w:w="0" w:type="dxa"/>
          </w:tblCellMar>
        </w:tblPrEx>
        <w:tc>
          <w:tcPr>
            <w:tcW w:w="484" w:type="dxa"/>
            <w:tcBorders>
              <w:top w:val="single" w:sz="2" w:space="0" w:color="000000"/>
              <w:left w:val="single" w:sz="2" w:space="0" w:color="000000"/>
              <w:bottom w:val="single" w:sz="2" w:space="0" w:color="000000"/>
            </w:tcBorders>
            <w:tcMar>
              <w:top w:w="55" w:type="dxa"/>
              <w:left w:w="55" w:type="dxa"/>
              <w:bottom w:w="55" w:type="dxa"/>
              <w:right w:w="55" w:type="dxa"/>
            </w:tcMar>
          </w:tcPr>
          <w:p w14:paraId="37B49B6C" w14:textId="77777777" w:rsidR="009668BD" w:rsidRDefault="00D3153B">
            <w:pPr>
              <w:pStyle w:val="TableContents"/>
              <w:snapToGrid w:val="0"/>
              <w:spacing w:line="360" w:lineRule="auto"/>
              <w:jc w:val="both"/>
              <w:rPr>
                <w:b/>
                <w:bCs/>
                <w:sz w:val="20"/>
                <w:szCs w:val="20"/>
              </w:rPr>
            </w:pPr>
            <w:r>
              <w:rPr>
                <w:b/>
                <w:bCs/>
                <w:sz w:val="20"/>
                <w:szCs w:val="20"/>
              </w:rPr>
              <w:t>Lp.</w:t>
            </w:r>
          </w:p>
        </w:tc>
        <w:tc>
          <w:tcPr>
            <w:tcW w:w="1788" w:type="dxa"/>
            <w:tcBorders>
              <w:top w:val="single" w:sz="2" w:space="0" w:color="000000"/>
              <w:left w:val="single" w:sz="2" w:space="0" w:color="000000"/>
              <w:bottom w:val="single" w:sz="2" w:space="0" w:color="000000"/>
            </w:tcBorders>
            <w:tcMar>
              <w:top w:w="55" w:type="dxa"/>
              <w:left w:w="55" w:type="dxa"/>
              <w:bottom w:w="55" w:type="dxa"/>
              <w:right w:w="55" w:type="dxa"/>
            </w:tcMar>
          </w:tcPr>
          <w:p w14:paraId="26BB59CC" w14:textId="77777777" w:rsidR="009668BD" w:rsidRDefault="00D3153B">
            <w:pPr>
              <w:pStyle w:val="TableContents"/>
              <w:snapToGrid w:val="0"/>
              <w:spacing w:line="360" w:lineRule="auto"/>
              <w:jc w:val="both"/>
              <w:rPr>
                <w:b/>
                <w:bCs/>
                <w:sz w:val="20"/>
                <w:szCs w:val="20"/>
              </w:rPr>
            </w:pPr>
            <w:r>
              <w:rPr>
                <w:b/>
                <w:bCs/>
                <w:sz w:val="20"/>
                <w:szCs w:val="20"/>
              </w:rPr>
              <w:t>Nazwa placówki</w:t>
            </w:r>
          </w:p>
        </w:tc>
        <w:tc>
          <w:tcPr>
            <w:tcW w:w="2605" w:type="dxa"/>
            <w:tcBorders>
              <w:top w:val="single" w:sz="2" w:space="0" w:color="000000"/>
              <w:left w:val="single" w:sz="2" w:space="0" w:color="000000"/>
              <w:bottom w:val="single" w:sz="2" w:space="0" w:color="000000"/>
            </w:tcBorders>
            <w:tcMar>
              <w:top w:w="55" w:type="dxa"/>
              <w:left w:w="55" w:type="dxa"/>
              <w:bottom w:w="55" w:type="dxa"/>
              <w:right w:w="55" w:type="dxa"/>
            </w:tcMar>
          </w:tcPr>
          <w:p w14:paraId="7C70BF99" w14:textId="77777777" w:rsidR="009668BD" w:rsidRDefault="00D3153B">
            <w:pPr>
              <w:pStyle w:val="TableContents"/>
              <w:snapToGrid w:val="0"/>
              <w:spacing w:line="360" w:lineRule="auto"/>
              <w:rPr>
                <w:b/>
                <w:bCs/>
                <w:sz w:val="20"/>
                <w:szCs w:val="20"/>
              </w:rPr>
            </w:pPr>
            <w:r>
              <w:rPr>
                <w:b/>
                <w:bCs/>
                <w:sz w:val="20"/>
                <w:szCs w:val="20"/>
              </w:rPr>
              <w:t>Średnie miesięczne wydatki na utrzymanie dziecka w placówce w 2023 r.</w:t>
            </w:r>
          </w:p>
        </w:tc>
        <w:tc>
          <w:tcPr>
            <w:tcW w:w="2834" w:type="dxa"/>
            <w:tcBorders>
              <w:top w:val="single" w:sz="2" w:space="0" w:color="000000"/>
              <w:left w:val="single" w:sz="2" w:space="0" w:color="000000"/>
              <w:bottom w:val="single" w:sz="2" w:space="0" w:color="000000"/>
            </w:tcBorders>
            <w:tcMar>
              <w:top w:w="55" w:type="dxa"/>
              <w:left w:w="55" w:type="dxa"/>
              <w:bottom w:w="55" w:type="dxa"/>
              <w:right w:w="55" w:type="dxa"/>
            </w:tcMar>
          </w:tcPr>
          <w:p w14:paraId="0C733E48" w14:textId="77777777" w:rsidR="009668BD" w:rsidRDefault="00D3153B">
            <w:pPr>
              <w:pStyle w:val="TableContents"/>
              <w:snapToGrid w:val="0"/>
              <w:spacing w:line="360" w:lineRule="auto"/>
              <w:rPr>
                <w:b/>
                <w:bCs/>
                <w:sz w:val="20"/>
                <w:szCs w:val="20"/>
              </w:rPr>
            </w:pPr>
            <w:r>
              <w:rPr>
                <w:b/>
                <w:bCs/>
                <w:sz w:val="20"/>
                <w:szCs w:val="20"/>
              </w:rPr>
              <w:t xml:space="preserve">Liczba dzieci przebywających </w:t>
            </w:r>
            <w:r>
              <w:rPr>
                <w:b/>
                <w:bCs/>
                <w:sz w:val="20"/>
                <w:szCs w:val="20"/>
              </w:rPr>
              <w:br/>
            </w:r>
            <w:r>
              <w:rPr>
                <w:b/>
                <w:bCs/>
                <w:sz w:val="20"/>
                <w:szCs w:val="20"/>
              </w:rPr>
              <w:t xml:space="preserve">w 2023 r. w </w:t>
            </w:r>
            <w:r>
              <w:rPr>
                <w:b/>
                <w:bCs/>
                <w:sz w:val="20"/>
                <w:szCs w:val="20"/>
              </w:rPr>
              <w:t>placówce  pochodzących z innych powiatów</w:t>
            </w:r>
          </w:p>
        </w:tc>
        <w:tc>
          <w:tcPr>
            <w:tcW w:w="194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C2900A3" w14:textId="77777777" w:rsidR="009668BD" w:rsidRDefault="00D3153B">
            <w:pPr>
              <w:pStyle w:val="TableContents"/>
              <w:snapToGrid w:val="0"/>
              <w:spacing w:line="360" w:lineRule="auto"/>
              <w:rPr>
                <w:b/>
                <w:bCs/>
                <w:sz w:val="20"/>
                <w:szCs w:val="20"/>
              </w:rPr>
            </w:pPr>
            <w:r>
              <w:rPr>
                <w:b/>
                <w:bCs/>
                <w:sz w:val="20"/>
                <w:szCs w:val="20"/>
              </w:rPr>
              <w:t>Kwota otrzymanych środków ( w zł)</w:t>
            </w:r>
          </w:p>
          <w:p w14:paraId="0C0A34B3" w14:textId="77777777" w:rsidR="009668BD" w:rsidRDefault="00D3153B">
            <w:pPr>
              <w:pStyle w:val="TableContents"/>
              <w:snapToGrid w:val="0"/>
              <w:spacing w:line="360" w:lineRule="auto"/>
              <w:rPr>
                <w:b/>
                <w:bCs/>
                <w:sz w:val="20"/>
                <w:szCs w:val="20"/>
              </w:rPr>
            </w:pPr>
            <w:r>
              <w:rPr>
                <w:b/>
                <w:bCs/>
                <w:sz w:val="20"/>
                <w:szCs w:val="20"/>
              </w:rPr>
              <w:t>w 2023 r.</w:t>
            </w:r>
          </w:p>
        </w:tc>
      </w:tr>
      <w:tr w:rsidR="009668BD" w14:paraId="71B7B543" w14:textId="77777777">
        <w:tblPrEx>
          <w:tblCellMar>
            <w:top w:w="0" w:type="dxa"/>
            <w:bottom w:w="0" w:type="dxa"/>
          </w:tblCellMar>
        </w:tblPrEx>
        <w:tc>
          <w:tcPr>
            <w:tcW w:w="484" w:type="dxa"/>
            <w:tcBorders>
              <w:left w:val="single" w:sz="2" w:space="0" w:color="000000"/>
              <w:bottom w:val="single" w:sz="2" w:space="0" w:color="000000"/>
            </w:tcBorders>
            <w:tcMar>
              <w:top w:w="55" w:type="dxa"/>
              <w:left w:w="55" w:type="dxa"/>
              <w:bottom w:w="55" w:type="dxa"/>
              <w:right w:w="55" w:type="dxa"/>
            </w:tcMar>
          </w:tcPr>
          <w:p w14:paraId="206A55A8" w14:textId="77777777" w:rsidR="009668BD" w:rsidRDefault="00D3153B">
            <w:pPr>
              <w:pStyle w:val="TableContents"/>
              <w:snapToGrid w:val="0"/>
              <w:spacing w:line="360" w:lineRule="auto"/>
              <w:jc w:val="both"/>
              <w:rPr>
                <w:sz w:val="20"/>
                <w:szCs w:val="20"/>
              </w:rPr>
            </w:pPr>
            <w:r>
              <w:rPr>
                <w:sz w:val="20"/>
                <w:szCs w:val="20"/>
              </w:rPr>
              <w:t>1.</w:t>
            </w:r>
          </w:p>
        </w:tc>
        <w:tc>
          <w:tcPr>
            <w:tcW w:w="1788" w:type="dxa"/>
            <w:tcBorders>
              <w:left w:val="single" w:sz="2" w:space="0" w:color="000000"/>
              <w:bottom w:val="single" w:sz="2" w:space="0" w:color="000000"/>
            </w:tcBorders>
            <w:tcMar>
              <w:top w:w="55" w:type="dxa"/>
              <w:left w:w="55" w:type="dxa"/>
              <w:bottom w:w="55" w:type="dxa"/>
              <w:right w:w="55" w:type="dxa"/>
            </w:tcMar>
          </w:tcPr>
          <w:p w14:paraId="2A64CD33" w14:textId="77777777" w:rsidR="009668BD" w:rsidRDefault="00D3153B">
            <w:pPr>
              <w:pStyle w:val="TableContents"/>
              <w:snapToGrid w:val="0"/>
              <w:rPr>
                <w:sz w:val="20"/>
                <w:szCs w:val="20"/>
              </w:rPr>
            </w:pPr>
            <w:r>
              <w:rPr>
                <w:sz w:val="20"/>
                <w:szCs w:val="20"/>
              </w:rPr>
              <w:t xml:space="preserve">Dom Dziecka </w:t>
            </w:r>
            <w:r>
              <w:rPr>
                <w:sz w:val="20"/>
                <w:szCs w:val="20"/>
              </w:rPr>
              <w:br/>
            </w:r>
            <w:r>
              <w:rPr>
                <w:sz w:val="20"/>
                <w:szCs w:val="20"/>
              </w:rPr>
              <w:t>w Siedliszczu</w:t>
            </w:r>
          </w:p>
        </w:tc>
        <w:tc>
          <w:tcPr>
            <w:tcW w:w="2605" w:type="dxa"/>
            <w:tcBorders>
              <w:left w:val="single" w:sz="2" w:space="0" w:color="000000"/>
              <w:bottom w:val="single" w:sz="2" w:space="0" w:color="000000"/>
            </w:tcBorders>
            <w:tcMar>
              <w:top w:w="55" w:type="dxa"/>
              <w:left w:w="55" w:type="dxa"/>
              <w:bottom w:w="55" w:type="dxa"/>
              <w:right w:w="55" w:type="dxa"/>
            </w:tcMar>
          </w:tcPr>
          <w:p w14:paraId="7820D5B8" w14:textId="77777777" w:rsidR="009668BD" w:rsidRDefault="00D3153B">
            <w:pPr>
              <w:pStyle w:val="Standard"/>
              <w:tabs>
                <w:tab w:val="left" w:pos="690"/>
              </w:tabs>
              <w:snapToGrid w:val="0"/>
              <w:spacing w:line="360" w:lineRule="auto"/>
              <w:ind w:firstLine="1159"/>
              <w:jc w:val="right"/>
              <w:rPr>
                <w:sz w:val="20"/>
                <w:szCs w:val="20"/>
              </w:rPr>
            </w:pPr>
            <w:r>
              <w:rPr>
                <w:sz w:val="20"/>
                <w:szCs w:val="20"/>
              </w:rPr>
              <w:t>9 038,41</w:t>
            </w:r>
          </w:p>
        </w:tc>
        <w:tc>
          <w:tcPr>
            <w:tcW w:w="2834" w:type="dxa"/>
            <w:tcBorders>
              <w:left w:val="single" w:sz="2" w:space="0" w:color="000000"/>
              <w:bottom w:val="single" w:sz="2" w:space="0" w:color="000000"/>
            </w:tcBorders>
            <w:tcMar>
              <w:top w:w="55" w:type="dxa"/>
              <w:left w:w="55" w:type="dxa"/>
              <w:bottom w:w="55" w:type="dxa"/>
              <w:right w:w="55" w:type="dxa"/>
            </w:tcMar>
          </w:tcPr>
          <w:p w14:paraId="1EB3FCE4" w14:textId="77777777" w:rsidR="009668BD" w:rsidRDefault="00D3153B">
            <w:pPr>
              <w:pStyle w:val="TableContents"/>
              <w:snapToGrid w:val="0"/>
              <w:spacing w:line="360" w:lineRule="auto"/>
              <w:jc w:val="right"/>
              <w:rPr>
                <w:sz w:val="20"/>
                <w:szCs w:val="20"/>
              </w:rPr>
            </w:pPr>
            <w:r>
              <w:rPr>
                <w:sz w:val="20"/>
                <w:szCs w:val="20"/>
              </w:rPr>
              <w:t>2</w:t>
            </w:r>
          </w:p>
        </w:tc>
        <w:tc>
          <w:tcPr>
            <w:tcW w:w="19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F972D8" w14:textId="77777777" w:rsidR="009668BD" w:rsidRDefault="00D3153B">
            <w:pPr>
              <w:pStyle w:val="TableContents"/>
              <w:snapToGrid w:val="0"/>
              <w:spacing w:line="360" w:lineRule="auto"/>
              <w:jc w:val="right"/>
              <w:rPr>
                <w:color w:val="000000"/>
                <w:sz w:val="20"/>
                <w:szCs w:val="20"/>
              </w:rPr>
            </w:pPr>
            <w:r>
              <w:rPr>
                <w:color w:val="000000"/>
                <w:sz w:val="20"/>
                <w:szCs w:val="20"/>
              </w:rPr>
              <w:t>106 201,22</w:t>
            </w:r>
          </w:p>
        </w:tc>
      </w:tr>
      <w:tr w:rsidR="009668BD" w14:paraId="6BCFD068" w14:textId="77777777">
        <w:tblPrEx>
          <w:tblCellMar>
            <w:top w:w="0" w:type="dxa"/>
            <w:bottom w:w="0" w:type="dxa"/>
          </w:tblCellMar>
        </w:tblPrEx>
        <w:tc>
          <w:tcPr>
            <w:tcW w:w="484" w:type="dxa"/>
            <w:tcBorders>
              <w:left w:val="single" w:sz="2" w:space="0" w:color="000000"/>
              <w:bottom w:val="single" w:sz="2" w:space="0" w:color="000000"/>
            </w:tcBorders>
            <w:tcMar>
              <w:top w:w="55" w:type="dxa"/>
              <w:left w:w="55" w:type="dxa"/>
              <w:bottom w:w="55" w:type="dxa"/>
              <w:right w:w="55" w:type="dxa"/>
            </w:tcMar>
          </w:tcPr>
          <w:p w14:paraId="2FB1C1A7" w14:textId="77777777" w:rsidR="009668BD" w:rsidRDefault="009668BD">
            <w:pPr>
              <w:pStyle w:val="TableContents"/>
              <w:snapToGrid w:val="0"/>
              <w:spacing w:line="360" w:lineRule="auto"/>
              <w:jc w:val="both"/>
              <w:rPr>
                <w:color w:val="000000"/>
                <w:sz w:val="20"/>
                <w:szCs w:val="20"/>
              </w:rPr>
            </w:pPr>
          </w:p>
        </w:tc>
        <w:tc>
          <w:tcPr>
            <w:tcW w:w="1788" w:type="dxa"/>
            <w:tcBorders>
              <w:left w:val="single" w:sz="2" w:space="0" w:color="000000"/>
              <w:bottom w:val="single" w:sz="2" w:space="0" w:color="000000"/>
            </w:tcBorders>
            <w:tcMar>
              <w:top w:w="55" w:type="dxa"/>
              <w:left w:w="55" w:type="dxa"/>
              <w:bottom w:w="55" w:type="dxa"/>
              <w:right w:w="55" w:type="dxa"/>
            </w:tcMar>
          </w:tcPr>
          <w:p w14:paraId="515EF650" w14:textId="77777777" w:rsidR="009668BD" w:rsidRDefault="00D3153B">
            <w:pPr>
              <w:pStyle w:val="TableContents"/>
              <w:snapToGrid w:val="0"/>
              <w:spacing w:line="360" w:lineRule="auto"/>
              <w:jc w:val="both"/>
              <w:rPr>
                <w:b/>
                <w:bCs/>
                <w:sz w:val="20"/>
                <w:szCs w:val="20"/>
              </w:rPr>
            </w:pPr>
            <w:r>
              <w:rPr>
                <w:b/>
                <w:bCs/>
                <w:sz w:val="20"/>
                <w:szCs w:val="20"/>
              </w:rPr>
              <w:t>OGÓŁEM</w:t>
            </w:r>
          </w:p>
        </w:tc>
        <w:tc>
          <w:tcPr>
            <w:tcW w:w="2605" w:type="dxa"/>
            <w:tcBorders>
              <w:left w:val="single" w:sz="2" w:space="0" w:color="000000"/>
              <w:bottom w:val="single" w:sz="2" w:space="0" w:color="000000"/>
            </w:tcBorders>
            <w:tcMar>
              <w:top w:w="55" w:type="dxa"/>
              <w:left w:w="55" w:type="dxa"/>
              <w:bottom w:w="55" w:type="dxa"/>
              <w:right w:w="55" w:type="dxa"/>
            </w:tcMar>
          </w:tcPr>
          <w:p w14:paraId="431C4250" w14:textId="77777777" w:rsidR="009668BD" w:rsidRDefault="009668BD">
            <w:pPr>
              <w:pStyle w:val="TableContents"/>
              <w:snapToGrid w:val="0"/>
              <w:spacing w:line="360" w:lineRule="auto"/>
              <w:jc w:val="right"/>
              <w:rPr>
                <w:b/>
                <w:bCs/>
                <w:sz w:val="20"/>
                <w:szCs w:val="20"/>
              </w:rPr>
            </w:pPr>
          </w:p>
        </w:tc>
        <w:tc>
          <w:tcPr>
            <w:tcW w:w="2834" w:type="dxa"/>
            <w:tcBorders>
              <w:left w:val="single" w:sz="2" w:space="0" w:color="000000"/>
              <w:bottom w:val="single" w:sz="2" w:space="0" w:color="000000"/>
            </w:tcBorders>
            <w:tcMar>
              <w:top w:w="55" w:type="dxa"/>
              <w:left w:w="55" w:type="dxa"/>
              <w:bottom w:w="55" w:type="dxa"/>
              <w:right w:w="55" w:type="dxa"/>
            </w:tcMar>
          </w:tcPr>
          <w:p w14:paraId="2E28DC71" w14:textId="77777777" w:rsidR="009668BD" w:rsidRDefault="00D3153B">
            <w:pPr>
              <w:pStyle w:val="TableContents"/>
              <w:snapToGrid w:val="0"/>
              <w:spacing w:line="360" w:lineRule="auto"/>
              <w:jc w:val="right"/>
              <w:rPr>
                <w:b/>
                <w:bCs/>
                <w:sz w:val="20"/>
                <w:szCs w:val="20"/>
              </w:rPr>
            </w:pPr>
            <w:r>
              <w:rPr>
                <w:b/>
                <w:bCs/>
                <w:sz w:val="20"/>
                <w:szCs w:val="20"/>
              </w:rPr>
              <w:t>2</w:t>
            </w:r>
          </w:p>
        </w:tc>
        <w:tc>
          <w:tcPr>
            <w:tcW w:w="194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9DABAC" w14:textId="77777777" w:rsidR="009668BD" w:rsidRDefault="00D3153B">
            <w:pPr>
              <w:pStyle w:val="TableContents"/>
              <w:snapToGrid w:val="0"/>
              <w:spacing w:line="360" w:lineRule="auto"/>
              <w:jc w:val="right"/>
              <w:rPr>
                <w:b/>
                <w:bCs/>
                <w:color w:val="000000"/>
                <w:sz w:val="20"/>
                <w:szCs w:val="20"/>
              </w:rPr>
            </w:pPr>
            <w:r>
              <w:rPr>
                <w:b/>
                <w:bCs/>
                <w:color w:val="000000"/>
                <w:sz w:val="20"/>
                <w:szCs w:val="20"/>
              </w:rPr>
              <w:t>106 201,22</w:t>
            </w:r>
          </w:p>
        </w:tc>
      </w:tr>
    </w:tbl>
    <w:p w14:paraId="1E7B076A" w14:textId="77777777" w:rsidR="009668BD" w:rsidRDefault="009668BD">
      <w:pPr>
        <w:pStyle w:val="Standard"/>
        <w:spacing w:line="360" w:lineRule="auto"/>
        <w:ind w:firstLine="1110"/>
        <w:jc w:val="both"/>
      </w:pPr>
    </w:p>
    <w:p w14:paraId="70D83B0E" w14:textId="77777777" w:rsidR="009668BD" w:rsidRDefault="00D3153B">
      <w:pPr>
        <w:pStyle w:val="Standard"/>
        <w:spacing w:line="360" w:lineRule="auto"/>
        <w:jc w:val="both"/>
      </w:pPr>
      <w:r>
        <w:tab/>
        <w:t xml:space="preserve">W 2023 roku w placówkach opiekuńczo-wychowawczych na terenie innych powiatów </w:t>
      </w:r>
      <w:r>
        <w:t xml:space="preserve">przebywało ogółem </w:t>
      </w:r>
      <w:r>
        <w:rPr>
          <w:color w:val="000000"/>
        </w:rPr>
        <w:t>8</w:t>
      </w:r>
      <w:r>
        <w:t xml:space="preserve"> </w:t>
      </w:r>
      <w:r>
        <w:t xml:space="preserve">dzieci pochodzących z terenu powiatu chełmskiego. Na podstawie zawartych porozumień powiat chełmski ponosił wydatki na ich utrzymanie. Łączna kwota środków przekazana powiatom w 2023r. na pokrycie kosztów związanych z pobytem dzieci w placówkach opiekuńczo - wychowawczych wyniosła – </w:t>
      </w:r>
      <w:r>
        <w:t xml:space="preserve">619 365,76 </w:t>
      </w:r>
      <w:r>
        <w:rPr>
          <w:color w:val="000000"/>
        </w:rPr>
        <w:t>zł.</w:t>
      </w:r>
    </w:p>
    <w:p w14:paraId="325E8837" w14:textId="77777777" w:rsidR="009668BD" w:rsidRDefault="009668BD">
      <w:pPr>
        <w:pStyle w:val="Standard"/>
        <w:spacing w:line="360" w:lineRule="auto"/>
        <w:jc w:val="both"/>
      </w:pPr>
    </w:p>
    <w:p w14:paraId="6F9C70D5" w14:textId="77777777" w:rsidR="009668BD" w:rsidRDefault="009668BD">
      <w:pPr>
        <w:pStyle w:val="Standard"/>
        <w:spacing w:line="360" w:lineRule="auto"/>
        <w:jc w:val="both"/>
      </w:pPr>
    </w:p>
    <w:p w14:paraId="5FA186D3" w14:textId="77777777" w:rsidR="009668BD" w:rsidRDefault="009668BD">
      <w:pPr>
        <w:pStyle w:val="Standard"/>
        <w:spacing w:line="360" w:lineRule="auto"/>
        <w:jc w:val="both"/>
      </w:pPr>
    </w:p>
    <w:p w14:paraId="52BE38C6" w14:textId="77777777" w:rsidR="009668BD" w:rsidRDefault="00D3153B">
      <w:pPr>
        <w:pStyle w:val="Textbodyindent"/>
        <w:ind w:left="0"/>
        <w:jc w:val="both"/>
        <w:rPr>
          <w:b/>
          <w:bCs/>
        </w:rPr>
      </w:pPr>
      <w:r>
        <w:rPr>
          <w:b/>
          <w:bCs/>
        </w:rPr>
        <w:t>Tabela Nr 4.</w:t>
      </w:r>
      <w:r>
        <w:rPr>
          <w:b/>
          <w:bCs/>
        </w:rPr>
        <w:tab/>
        <w:t xml:space="preserve">Szczegółowe informacje dotyczące liczby dzieci pochodzących z terenu powiatu chełmskiego a przebywających w placówkach na terenie innych powiatów oraz kwoty </w:t>
      </w:r>
      <w:r>
        <w:rPr>
          <w:b/>
          <w:bCs/>
        </w:rPr>
        <w:t>przekazanych środków.</w:t>
      </w:r>
    </w:p>
    <w:tbl>
      <w:tblPr>
        <w:tblW w:w="9631" w:type="dxa"/>
        <w:tblInd w:w="20" w:type="dxa"/>
        <w:tblLayout w:type="fixed"/>
        <w:tblCellMar>
          <w:left w:w="10" w:type="dxa"/>
          <w:right w:w="10" w:type="dxa"/>
        </w:tblCellMar>
        <w:tblLook w:val="04A0" w:firstRow="1" w:lastRow="0" w:firstColumn="1" w:lastColumn="0" w:noHBand="0" w:noVBand="1"/>
      </w:tblPr>
      <w:tblGrid>
        <w:gridCol w:w="566"/>
        <w:gridCol w:w="3437"/>
        <w:gridCol w:w="1918"/>
        <w:gridCol w:w="1281"/>
        <w:gridCol w:w="2429"/>
      </w:tblGrid>
      <w:tr w:rsidR="009668BD" w14:paraId="76E8503C" w14:textId="77777777">
        <w:tblPrEx>
          <w:tblCellMar>
            <w:top w:w="0" w:type="dxa"/>
            <w:bottom w:w="0" w:type="dxa"/>
          </w:tblCellMar>
        </w:tblPrEx>
        <w:tc>
          <w:tcPr>
            <w:tcW w:w="566" w:type="dxa"/>
            <w:tcBorders>
              <w:top w:val="single" w:sz="2" w:space="0" w:color="000000"/>
              <w:left w:val="single" w:sz="2" w:space="0" w:color="000000"/>
              <w:bottom w:val="single" w:sz="2" w:space="0" w:color="000000"/>
            </w:tcBorders>
            <w:tcMar>
              <w:top w:w="55" w:type="dxa"/>
              <w:left w:w="55" w:type="dxa"/>
              <w:bottom w:w="55" w:type="dxa"/>
              <w:right w:w="55" w:type="dxa"/>
            </w:tcMar>
          </w:tcPr>
          <w:p w14:paraId="6694E1E3" w14:textId="77777777" w:rsidR="009668BD" w:rsidRDefault="00D3153B">
            <w:pPr>
              <w:pStyle w:val="TableContents"/>
              <w:snapToGrid w:val="0"/>
              <w:spacing w:line="360" w:lineRule="auto"/>
              <w:rPr>
                <w:b/>
                <w:bCs/>
                <w:color w:val="000000"/>
                <w:sz w:val="20"/>
                <w:szCs w:val="20"/>
              </w:rPr>
            </w:pPr>
            <w:r>
              <w:rPr>
                <w:b/>
                <w:bCs/>
                <w:color w:val="000000"/>
                <w:sz w:val="20"/>
                <w:szCs w:val="20"/>
              </w:rPr>
              <w:t>Lp.</w:t>
            </w:r>
          </w:p>
        </w:tc>
        <w:tc>
          <w:tcPr>
            <w:tcW w:w="3437" w:type="dxa"/>
            <w:tcBorders>
              <w:top w:val="single" w:sz="2" w:space="0" w:color="000000"/>
              <w:left w:val="single" w:sz="2" w:space="0" w:color="000000"/>
              <w:bottom w:val="single" w:sz="2" w:space="0" w:color="000000"/>
            </w:tcBorders>
            <w:tcMar>
              <w:top w:w="55" w:type="dxa"/>
              <w:left w:w="55" w:type="dxa"/>
              <w:bottom w:w="55" w:type="dxa"/>
              <w:right w:w="55" w:type="dxa"/>
            </w:tcMar>
          </w:tcPr>
          <w:p w14:paraId="78AAB91F" w14:textId="77777777" w:rsidR="009668BD" w:rsidRDefault="00D3153B">
            <w:pPr>
              <w:pStyle w:val="TableContents"/>
              <w:snapToGrid w:val="0"/>
              <w:spacing w:line="360" w:lineRule="auto"/>
              <w:rPr>
                <w:b/>
                <w:bCs/>
                <w:color w:val="000000"/>
                <w:sz w:val="20"/>
                <w:szCs w:val="20"/>
              </w:rPr>
            </w:pPr>
            <w:r>
              <w:rPr>
                <w:b/>
                <w:bCs/>
                <w:color w:val="000000"/>
                <w:sz w:val="20"/>
                <w:szCs w:val="20"/>
              </w:rPr>
              <w:t>Nazwa placówki</w:t>
            </w:r>
          </w:p>
        </w:tc>
        <w:tc>
          <w:tcPr>
            <w:tcW w:w="1918" w:type="dxa"/>
            <w:tcBorders>
              <w:top w:val="single" w:sz="2" w:space="0" w:color="000000"/>
              <w:left w:val="single" w:sz="2" w:space="0" w:color="000000"/>
              <w:bottom w:val="single" w:sz="2" w:space="0" w:color="000000"/>
            </w:tcBorders>
            <w:tcMar>
              <w:top w:w="55" w:type="dxa"/>
              <w:left w:w="55" w:type="dxa"/>
              <w:bottom w:w="55" w:type="dxa"/>
              <w:right w:w="55" w:type="dxa"/>
            </w:tcMar>
          </w:tcPr>
          <w:p w14:paraId="488CDD89" w14:textId="77777777" w:rsidR="009668BD" w:rsidRDefault="00D3153B">
            <w:pPr>
              <w:pStyle w:val="TableContents"/>
              <w:snapToGrid w:val="0"/>
              <w:spacing w:line="360" w:lineRule="auto"/>
              <w:rPr>
                <w:b/>
                <w:bCs/>
                <w:color w:val="000000"/>
                <w:sz w:val="20"/>
                <w:szCs w:val="20"/>
              </w:rPr>
            </w:pPr>
            <w:r>
              <w:rPr>
                <w:b/>
                <w:bCs/>
                <w:color w:val="000000"/>
                <w:sz w:val="20"/>
                <w:szCs w:val="20"/>
              </w:rPr>
              <w:t>Miesięczne  wydatki na  utrzymanie dziecka w 2023 r.</w:t>
            </w:r>
          </w:p>
        </w:tc>
        <w:tc>
          <w:tcPr>
            <w:tcW w:w="1281" w:type="dxa"/>
            <w:tcBorders>
              <w:top w:val="single" w:sz="2" w:space="0" w:color="000000"/>
              <w:left w:val="single" w:sz="2" w:space="0" w:color="000000"/>
              <w:bottom w:val="single" w:sz="2" w:space="0" w:color="000000"/>
            </w:tcBorders>
            <w:tcMar>
              <w:top w:w="55" w:type="dxa"/>
              <w:left w:w="55" w:type="dxa"/>
              <w:bottom w:w="55" w:type="dxa"/>
              <w:right w:w="55" w:type="dxa"/>
            </w:tcMar>
          </w:tcPr>
          <w:p w14:paraId="5F1BB399" w14:textId="77777777" w:rsidR="009668BD" w:rsidRDefault="00D3153B">
            <w:pPr>
              <w:pStyle w:val="TableContents"/>
              <w:snapToGrid w:val="0"/>
              <w:spacing w:line="360" w:lineRule="auto"/>
              <w:rPr>
                <w:b/>
                <w:bCs/>
                <w:color w:val="000000"/>
                <w:sz w:val="20"/>
                <w:szCs w:val="20"/>
              </w:rPr>
            </w:pPr>
            <w:r>
              <w:rPr>
                <w:b/>
                <w:bCs/>
                <w:color w:val="000000"/>
                <w:sz w:val="20"/>
                <w:szCs w:val="20"/>
              </w:rPr>
              <w:t>Liczba dzieci w 2023 r.</w:t>
            </w:r>
          </w:p>
        </w:tc>
        <w:tc>
          <w:tcPr>
            <w:tcW w:w="242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C5E4D3" w14:textId="77777777" w:rsidR="009668BD" w:rsidRDefault="00D3153B">
            <w:pPr>
              <w:pStyle w:val="TableContents"/>
              <w:snapToGrid w:val="0"/>
              <w:spacing w:line="360" w:lineRule="auto"/>
              <w:rPr>
                <w:b/>
                <w:bCs/>
                <w:color w:val="000000"/>
                <w:sz w:val="20"/>
                <w:szCs w:val="20"/>
              </w:rPr>
            </w:pPr>
            <w:r>
              <w:rPr>
                <w:b/>
                <w:bCs/>
                <w:color w:val="000000"/>
                <w:sz w:val="20"/>
                <w:szCs w:val="20"/>
              </w:rPr>
              <w:t>Roczne wydatki poniesione w 2023 r. ogółem w zł</w:t>
            </w:r>
          </w:p>
        </w:tc>
      </w:tr>
      <w:tr w:rsidR="009668BD" w14:paraId="362C6846" w14:textId="77777777">
        <w:tblPrEx>
          <w:tblCellMar>
            <w:top w:w="0" w:type="dxa"/>
            <w:bottom w:w="0" w:type="dxa"/>
          </w:tblCellMar>
        </w:tblPrEx>
        <w:tc>
          <w:tcPr>
            <w:tcW w:w="566" w:type="dxa"/>
            <w:tcBorders>
              <w:left w:val="single" w:sz="2" w:space="0" w:color="000000"/>
              <w:bottom w:val="single" w:sz="2" w:space="0" w:color="000000"/>
            </w:tcBorders>
            <w:tcMar>
              <w:top w:w="55" w:type="dxa"/>
              <w:left w:w="55" w:type="dxa"/>
              <w:bottom w:w="55" w:type="dxa"/>
              <w:right w:w="55" w:type="dxa"/>
            </w:tcMar>
          </w:tcPr>
          <w:p w14:paraId="495B08FB" w14:textId="77777777" w:rsidR="009668BD" w:rsidRDefault="00D3153B">
            <w:pPr>
              <w:pStyle w:val="TableContents"/>
              <w:snapToGrid w:val="0"/>
              <w:spacing w:line="360" w:lineRule="auto"/>
              <w:rPr>
                <w:color w:val="000000"/>
                <w:sz w:val="20"/>
                <w:szCs w:val="20"/>
              </w:rPr>
            </w:pPr>
            <w:r>
              <w:rPr>
                <w:color w:val="000000"/>
                <w:sz w:val="20"/>
                <w:szCs w:val="20"/>
              </w:rPr>
              <w:t>1.</w:t>
            </w:r>
          </w:p>
        </w:tc>
        <w:tc>
          <w:tcPr>
            <w:tcW w:w="3437" w:type="dxa"/>
            <w:tcBorders>
              <w:left w:val="single" w:sz="2" w:space="0" w:color="000000"/>
              <w:bottom w:val="single" w:sz="2" w:space="0" w:color="000000"/>
            </w:tcBorders>
            <w:tcMar>
              <w:top w:w="55" w:type="dxa"/>
              <w:left w:w="55" w:type="dxa"/>
              <w:bottom w:w="55" w:type="dxa"/>
              <w:right w:w="55" w:type="dxa"/>
            </w:tcMar>
          </w:tcPr>
          <w:p w14:paraId="44745056" w14:textId="77777777" w:rsidR="009668BD" w:rsidRDefault="00D3153B">
            <w:pPr>
              <w:pStyle w:val="Standard"/>
              <w:snapToGrid w:val="0"/>
              <w:spacing w:line="360" w:lineRule="auto"/>
              <w:ind w:hanging="15"/>
              <w:rPr>
                <w:color w:val="000000"/>
                <w:sz w:val="20"/>
                <w:szCs w:val="20"/>
              </w:rPr>
            </w:pPr>
            <w:r>
              <w:rPr>
                <w:color w:val="000000"/>
                <w:sz w:val="20"/>
                <w:szCs w:val="20"/>
              </w:rPr>
              <w:t>Wioska Dziecięca w Biłgoraju</w:t>
            </w:r>
          </w:p>
        </w:tc>
        <w:tc>
          <w:tcPr>
            <w:tcW w:w="1918" w:type="dxa"/>
            <w:tcBorders>
              <w:left w:val="single" w:sz="2" w:space="0" w:color="000000"/>
              <w:bottom w:val="single" w:sz="2" w:space="0" w:color="000000"/>
            </w:tcBorders>
            <w:tcMar>
              <w:top w:w="55" w:type="dxa"/>
              <w:left w:w="55" w:type="dxa"/>
              <w:bottom w:w="55" w:type="dxa"/>
              <w:right w:w="55" w:type="dxa"/>
            </w:tcMar>
          </w:tcPr>
          <w:p w14:paraId="3D3AD433" w14:textId="77777777" w:rsidR="009668BD" w:rsidRDefault="00D3153B">
            <w:pPr>
              <w:pStyle w:val="TableContents"/>
              <w:snapToGrid w:val="0"/>
              <w:spacing w:line="360" w:lineRule="auto"/>
              <w:jc w:val="right"/>
              <w:rPr>
                <w:color w:val="000000"/>
                <w:sz w:val="20"/>
                <w:szCs w:val="20"/>
              </w:rPr>
            </w:pPr>
            <w:r>
              <w:rPr>
                <w:color w:val="000000"/>
                <w:sz w:val="20"/>
                <w:szCs w:val="20"/>
              </w:rPr>
              <w:t>4 600,00 zł</w:t>
            </w:r>
          </w:p>
        </w:tc>
        <w:tc>
          <w:tcPr>
            <w:tcW w:w="1281" w:type="dxa"/>
            <w:tcBorders>
              <w:left w:val="single" w:sz="2" w:space="0" w:color="000000"/>
              <w:bottom w:val="single" w:sz="2" w:space="0" w:color="000000"/>
            </w:tcBorders>
            <w:tcMar>
              <w:top w:w="55" w:type="dxa"/>
              <w:left w:w="55" w:type="dxa"/>
              <w:bottom w:w="55" w:type="dxa"/>
              <w:right w:w="55" w:type="dxa"/>
            </w:tcMar>
          </w:tcPr>
          <w:p w14:paraId="14EB8405" w14:textId="77777777" w:rsidR="009668BD" w:rsidRDefault="00D3153B">
            <w:pPr>
              <w:pStyle w:val="TableContents"/>
              <w:snapToGrid w:val="0"/>
              <w:spacing w:line="360" w:lineRule="auto"/>
              <w:jc w:val="right"/>
              <w:rPr>
                <w:color w:val="000000"/>
                <w:sz w:val="20"/>
                <w:szCs w:val="20"/>
              </w:rPr>
            </w:pPr>
            <w:r>
              <w:rPr>
                <w:color w:val="000000"/>
                <w:sz w:val="20"/>
                <w:szCs w:val="20"/>
              </w:rPr>
              <w:t>2</w:t>
            </w:r>
          </w:p>
        </w:tc>
        <w:tc>
          <w:tcPr>
            <w:tcW w:w="24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345EFA" w14:textId="77777777" w:rsidR="009668BD" w:rsidRDefault="00D3153B">
            <w:pPr>
              <w:pStyle w:val="TableContents"/>
              <w:snapToGrid w:val="0"/>
              <w:spacing w:line="360" w:lineRule="auto"/>
              <w:jc w:val="right"/>
              <w:rPr>
                <w:sz w:val="20"/>
                <w:szCs w:val="20"/>
              </w:rPr>
            </w:pPr>
            <w:r>
              <w:rPr>
                <w:sz w:val="20"/>
                <w:szCs w:val="20"/>
              </w:rPr>
              <w:t>109 200,00</w:t>
            </w:r>
          </w:p>
        </w:tc>
      </w:tr>
      <w:tr w:rsidR="009668BD" w14:paraId="18D0D119" w14:textId="77777777">
        <w:tblPrEx>
          <w:tblCellMar>
            <w:top w:w="0" w:type="dxa"/>
            <w:bottom w:w="0" w:type="dxa"/>
          </w:tblCellMar>
        </w:tblPrEx>
        <w:tc>
          <w:tcPr>
            <w:tcW w:w="566" w:type="dxa"/>
            <w:tcBorders>
              <w:left w:val="single" w:sz="2" w:space="0" w:color="000000"/>
              <w:bottom w:val="single" w:sz="2" w:space="0" w:color="000000"/>
            </w:tcBorders>
            <w:tcMar>
              <w:top w:w="55" w:type="dxa"/>
              <w:left w:w="55" w:type="dxa"/>
              <w:bottom w:w="55" w:type="dxa"/>
              <w:right w:w="55" w:type="dxa"/>
            </w:tcMar>
          </w:tcPr>
          <w:p w14:paraId="60A91BE5" w14:textId="77777777" w:rsidR="009668BD" w:rsidRDefault="00D3153B">
            <w:pPr>
              <w:pStyle w:val="TableContents"/>
              <w:snapToGrid w:val="0"/>
              <w:spacing w:line="360" w:lineRule="auto"/>
              <w:rPr>
                <w:color w:val="000000"/>
                <w:sz w:val="20"/>
                <w:szCs w:val="20"/>
              </w:rPr>
            </w:pPr>
            <w:r>
              <w:rPr>
                <w:color w:val="000000"/>
                <w:sz w:val="20"/>
                <w:szCs w:val="20"/>
              </w:rPr>
              <w:t>2.</w:t>
            </w:r>
          </w:p>
        </w:tc>
        <w:tc>
          <w:tcPr>
            <w:tcW w:w="3437" w:type="dxa"/>
            <w:tcBorders>
              <w:left w:val="single" w:sz="2" w:space="0" w:color="000000"/>
              <w:bottom w:val="single" w:sz="2" w:space="0" w:color="000000"/>
            </w:tcBorders>
            <w:tcMar>
              <w:top w:w="55" w:type="dxa"/>
              <w:left w:w="55" w:type="dxa"/>
              <w:bottom w:w="55" w:type="dxa"/>
              <w:right w:w="55" w:type="dxa"/>
            </w:tcMar>
          </w:tcPr>
          <w:p w14:paraId="52A0118F" w14:textId="77777777" w:rsidR="009668BD" w:rsidRDefault="00D3153B">
            <w:pPr>
              <w:pStyle w:val="Standard"/>
              <w:snapToGrid w:val="0"/>
              <w:spacing w:line="360" w:lineRule="auto"/>
              <w:ind w:hanging="15"/>
              <w:rPr>
                <w:color w:val="000000"/>
                <w:sz w:val="20"/>
                <w:szCs w:val="20"/>
              </w:rPr>
            </w:pPr>
            <w:r>
              <w:rPr>
                <w:color w:val="000000"/>
                <w:sz w:val="20"/>
                <w:szCs w:val="20"/>
              </w:rPr>
              <w:t xml:space="preserve">Chełmskie Centrum </w:t>
            </w:r>
            <w:r>
              <w:rPr>
                <w:color w:val="000000"/>
                <w:sz w:val="20"/>
                <w:szCs w:val="20"/>
              </w:rPr>
              <w:t>Pomocy Dziecku i Rodzinie</w:t>
            </w:r>
          </w:p>
        </w:tc>
        <w:tc>
          <w:tcPr>
            <w:tcW w:w="1918" w:type="dxa"/>
            <w:tcBorders>
              <w:left w:val="single" w:sz="2" w:space="0" w:color="000000"/>
              <w:bottom w:val="single" w:sz="2" w:space="0" w:color="000000"/>
            </w:tcBorders>
            <w:tcMar>
              <w:top w:w="55" w:type="dxa"/>
              <w:left w:w="55" w:type="dxa"/>
              <w:bottom w:w="55" w:type="dxa"/>
              <w:right w:w="55" w:type="dxa"/>
            </w:tcMar>
          </w:tcPr>
          <w:p w14:paraId="61CE6DF8" w14:textId="77777777" w:rsidR="009668BD" w:rsidRDefault="00D3153B">
            <w:pPr>
              <w:pStyle w:val="TableContents"/>
              <w:snapToGrid w:val="0"/>
              <w:spacing w:line="360" w:lineRule="auto"/>
              <w:jc w:val="right"/>
              <w:rPr>
                <w:color w:val="000000"/>
                <w:sz w:val="20"/>
                <w:szCs w:val="20"/>
              </w:rPr>
            </w:pPr>
            <w:r>
              <w:rPr>
                <w:color w:val="000000"/>
                <w:sz w:val="20"/>
                <w:szCs w:val="20"/>
              </w:rPr>
              <w:t>7 155,51 zł</w:t>
            </w:r>
          </w:p>
        </w:tc>
        <w:tc>
          <w:tcPr>
            <w:tcW w:w="1281" w:type="dxa"/>
            <w:tcBorders>
              <w:left w:val="single" w:sz="2" w:space="0" w:color="000000"/>
              <w:bottom w:val="single" w:sz="2" w:space="0" w:color="000000"/>
            </w:tcBorders>
            <w:tcMar>
              <w:top w:w="55" w:type="dxa"/>
              <w:left w:w="55" w:type="dxa"/>
              <w:bottom w:w="55" w:type="dxa"/>
              <w:right w:w="55" w:type="dxa"/>
            </w:tcMar>
          </w:tcPr>
          <w:p w14:paraId="475DA6D3" w14:textId="77777777" w:rsidR="009668BD" w:rsidRDefault="00D3153B">
            <w:pPr>
              <w:pStyle w:val="TableContents"/>
              <w:snapToGrid w:val="0"/>
              <w:spacing w:line="360" w:lineRule="auto"/>
              <w:jc w:val="right"/>
              <w:rPr>
                <w:color w:val="000000"/>
                <w:sz w:val="20"/>
                <w:szCs w:val="20"/>
              </w:rPr>
            </w:pPr>
            <w:r>
              <w:rPr>
                <w:color w:val="000000"/>
                <w:sz w:val="20"/>
                <w:szCs w:val="20"/>
              </w:rPr>
              <w:t>1</w:t>
            </w:r>
          </w:p>
        </w:tc>
        <w:tc>
          <w:tcPr>
            <w:tcW w:w="24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D5BD6C" w14:textId="77777777" w:rsidR="009668BD" w:rsidRDefault="00D3153B">
            <w:pPr>
              <w:pStyle w:val="TableContents"/>
              <w:snapToGrid w:val="0"/>
              <w:spacing w:line="360" w:lineRule="auto"/>
              <w:jc w:val="right"/>
              <w:rPr>
                <w:color w:val="000000"/>
                <w:sz w:val="20"/>
                <w:szCs w:val="20"/>
              </w:rPr>
            </w:pPr>
            <w:r>
              <w:rPr>
                <w:color w:val="000000"/>
                <w:sz w:val="20"/>
                <w:szCs w:val="20"/>
              </w:rPr>
              <w:t>84 806,88</w:t>
            </w:r>
          </w:p>
        </w:tc>
      </w:tr>
      <w:tr w:rsidR="009668BD" w14:paraId="12FE48D9" w14:textId="77777777">
        <w:tblPrEx>
          <w:tblCellMar>
            <w:top w:w="0" w:type="dxa"/>
            <w:bottom w:w="0" w:type="dxa"/>
          </w:tblCellMar>
        </w:tblPrEx>
        <w:tc>
          <w:tcPr>
            <w:tcW w:w="566" w:type="dxa"/>
            <w:tcBorders>
              <w:left w:val="single" w:sz="2" w:space="0" w:color="000000"/>
              <w:bottom w:val="single" w:sz="2" w:space="0" w:color="000000"/>
            </w:tcBorders>
            <w:tcMar>
              <w:top w:w="55" w:type="dxa"/>
              <w:left w:w="55" w:type="dxa"/>
              <w:bottom w:w="55" w:type="dxa"/>
              <w:right w:w="55" w:type="dxa"/>
            </w:tcMar>
          </w:tcPr>
          <w:p w14:paraId="1DF25F1C" w14:textId="77777777" w:rsidR="009668BD" w:rsidRDefault="00D3153B">
            <w:pPr>
              <w:pStyle w:val="TableContents"/>
              <w:snapToGrid w:val="0"/>
              <w:spacing w:line="360" w:lineRule="auto"/>
              <w:rPr>
                <w:color w:val="000000"/>
                <w:sz w:val="20"/>
                <w:szCs w:val="20"/>
              </w:rPr>
            </w:pPr>
            <w:r>
              <w:rPr>
                <w:color w:val="000000"/>
                <w:sz w:val="20"/>
                <w:szCs w:val="20"/>
              </w:rPr>
              <w:t>3.</w:t>
            </w:r>
          </w:p>
        </w:tc>
        <w:tc>
          <w:tcPr>
            <w:tcW w:w="3437" w:type="dxa"/>
            <w:tcBorders>
              <w:left w:val="single" w:sz="2" w:space="0" w:color="000000"/>
              <w:bottom w:val="single" w:sz="2" w:space="0" w:color="000000"/>
            </w:tcBorders>
            <w:tcMar>
              <w:top w:w="55" w:type="dxa"/>
              <w:left w:w="55" w:type="dxa"/>
              <w:bottom w:w="55" w:type="dxa"/>
              <w:right w:w="55" w:type="dxa"/>
            </w:tcMar>
          </w:tcPr>
          <w:p w14:paraId="76378365" w14:textId="77777777" w:rsidR="009668BD" w:rsidRDefault="00D3153B">
            <w:pPr>
              <w:pStyle w:val="Standard"/>
              <w:snapToGrid w:val="0"/>
              <w:spacing w:line="360" w:lineRule="auto"/>
              <w:ind w:hanging="15"/>
              <w:rPr>
                <w:color w:val="000000"/>
                <w:sz w:val="20"/>
                <w:szCs w:val="20"/>
              </w:rPr>
            </w:pPr>
            <w:r>
              <w:rPr>
                <w:color w:val="000000"/>
                <w:sz w:val="20"/>
                <w:szCs w:val="20"/>
              </w:rPr>
              <w:t>Placówka Opiekuńczo-Wychowawcza „Przy Świerkach” w Krasnymstawie</w:t>
            </w:r>
          </w:p>
        </w:tc>
        <w:tc>
          <w:tcPr>
            <w:tcW w:w="1918" w:type="dxa"/>
            <w:tcBorders>
              <w:left w:val="single" w:sz="2" w:space="0" w:color="000000"/>
              <w:bottom w:val="single" w:sz="2" w:space="0" w:color="000000"/>
            </w:tcBorders>
            <w:tcMar>
              <w:top w:w="55" w:type="dxa"/>
              <w:left w:w="55" w:type="dxa"/>
              <w:bottom w:w="55" w:type="dxa"/>
              <w:right w:w="55" w:type="dxa"/>
            </w:tcMar>
          </w:tcPr>
          <w:p w14:paraId="4AB8ABCF" w14:textId="77777777" w:rsidR="009668BD" w:rsidRDefault="00D3153B">
            <w:pPr>
              <w:pStyle w:val="TableContents"/>
              <w:snapToGrid w:val="0"/>
              <w:spacing w:line="360" w:lineRule="auto"/>
              <w:jc w:val="right"/>
              <w:rPr>
                <w:color w:val="000000"/>
                <w:sz w:val="20"/>
                <w:szCs w:val="20"/>
              </w:rPr>
            </w:pPr>
            <w:r>
              <w:rPr>
                <w:color w:val="000000"/>
                <w:sz w:val="20"/>
                <w:szCs w:val="20"/>
              </w:rPr>
              <w:t>5 388,89 zł</w:t>
            </w:r>
          </w:p>
        </w:tc>
        <w:tc>
          <w:tcPr>
            <w:tcW w:w="1281" w:type="dxa"/>
            <w:tcBorders>
              <w:left w:val="single" w:sz="2" w:space="0" w:color="000000"/>
              <w:bottom w:val="single" w:sz="2" w:space="0" w:color="000000"/>
            </w:tcBorders>
            <w:tcMar>
              <w:top w:w="55" w:type="dxa"/>
              <w:left w:w="55" w:type="dxa"/>
              <w:bottom w:w="55" w:type="dxa"/>
              <w:right w:w="55" w:type="dxa"/>
            </w:tcMar>
          </w:tcPr>
          <w:p w14:paraId="29A3F041" w14:textId="77777777" w:rsidR="009668BD" w:rsidRDefault="00D3153B">
            <w:pPr>
              <w:pStyle w:val="TableContents"/>
              <w:snapToGrid w:val="0"/>
              <w:spacing w:line="360" w:lineRule="auto"/>
              <w:jc w:val="right"/>
              <w:rPr>
                <w:color w:val="000000"/>
                <w:sz w:val="20"/>
                <w:szCs w:val="20"/>
              </w:rPr>
            </w:pPr>
            <w:r>
              <w:rPr>
                <w:color w:val="000000"/>
                <w:sz w:val="20"/>
                <w:szCs w:val="20"/>
              </w:rPr>
              <w:t>1</w:t>
            </w:r>
          </w:p>
        </w:tc>
        <w:tc>
          <w:tcPr>
            <w:tcW w:w="24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44AF1B" w14:textId="77777777" w:rsidR="009668BD" w:rsidRDefault="00D3153B">
            <w:pPr>
              <w:pStyle w:val="TableContents"/>
              <w:snapToGrid w:val="0"/>
              <w:spacing w:line="360" w:lineRule="auto"/>
              <w:jc w:val="right"/>
              <w:rPr>
                <w:sz w:val="20"/>
                <w:szCs w:val="20"/>
              </w:rPr>
            </w:pPr>
            <w:r>
              <w:rPr>
                <w:sz w:val="20"/>
                <w:szCs w:val="20"/>
              </w:rPr>
              <w:t>63 758,79</w:t>
            </w:r>
          </w:p>
        </w:tc>
      </w:tr>
      <w:tr w:rsidR="009668BD" w14:paraId="013ACDEB" w14:textId="77777777">
        <w:tblPrEx>
          <w:tblCellMar>
            <w:top w:w="0" w:type="dxa"/>
            <w:bottom w:w="0" w:type="dxa"/>
          </w:tblCellMar>
        </w:tblPrEx>
        <w:tc>
          <w:tcPr>
            <w:tcW w:w="566" w:type="dxa"/>
            <w:tcBorders>
              <w:left w:val="single" w:sz="2" w:space="0" w:color="000000"/>
              <w:bottom w:val="single" w:sz="2" w:space="0" w:color="000000"/>
            </w:tcBorders>
            <w:tcMar>
              <w:top w:w="55" w:type="dxa"/>
              <w:left w:w="55" w:type="dxa"/>
              <w:bottom w:w="55" w:type="dxa"/>
              <w:right w:w="55" w:type="dxa"/>
            </w:tcMar>
          </w:tcPr>
          <w:p w14:paraId="403D5C7D" w14:textId="77777777" w:rsidR="009668BD" w:rsidRDefault="00D3153B">
            <w:pPr>
              <w:pStyle w:val="TableContents"/>
              <w:snapToGrid w:val="0"/>
              <w:spacing w:line="360" w:lineRule="auto"/>
              <w:rPr>
                <w:color w:val="000000"/>
                <w:sz w:val="20"/>
                <w:szCs w:val="20"/>
              </w:rPr>
            </w:pPr>
            <w:r>
              <w:rPr>
                <w:color w:val="000000"/>
                <w:sz w:val="20"/>
                <w:szCs w:val="20"/>
              </w:rPr>
              <w:lastRenderedPageBreak/>
              <w:t>4.</w:t>
            </w:r>
          </w:p>
        </w:tc>
        <w:tc>
          <w:tcPr>
            <w:tcW w:w="3437" w:type="dxa"/>
            <w:tcBorders>
              <w:left w:val="single" w:sz="2" w:space="0" w:color="000000"/>
              <w:bottom w:val="single" w:sz="2" w:space="0" w:color="000000"/>
            </w:tcBorders>
            <w:tcMar>
              <w:top w:w="55" w:type="dxa"/>
              <w:left w:w="55" w:type="dxa"/>
              <w:bottom w:w="55" w:type="dxa"/>
              <w:right w:w="55" w:type="dxa"/>
            </w:tcMar>
          </w:tcPr>
          <w:p w14:paraId="0D11EEF8" w14:textId="77777777" w:rsidR="009668BD" w:rsidRDefault="00D3153B">
            <w:pPr>
              <w:pStyle w:val="Standard"/>
              <w:snapToGrid w:val="0"/>
              <w:spacing w:line="360" w:lineRule="auto"/>
              <w:ind w:hanging="15"/>
              <w:rPr>
                <w:color w:val="000000"/>
                <w:sz w:val="20"/>
                <w:szCs w:val="20"/>
              </w:rPr>
            </w:pPr>
            <w:r>
              <w:rPr>
                <w:color w:val="000000"/>
                <w:sz w:val="20"/>
                <w:szCs w:val="20"/>
              </w:rPr>
              <w:t>Placówka Opiekuńczo-Wychowawcza Dom Młodzieży SOS w Lublinie</w:t>
            </w:r>
          </w:p>
        </w:tc>
        <w:tc>
          <w:tcPr>
            <w:tcW w:w="1918" w:type="dxa"/>
            <w:tcBorders>
              <w:left w:val="single" w:sz="2" w:space="0" w:color="000000"/>
              <w:bottom w:val="single" w:sz="2" w:space="0" w:color="000000"/>
            </w:tcBorders>
            <w:tcMar>
              <w:top w:w="55" w:type="dxa"/>
              <w:left w:w="55" w:type="dxa"/>
              <w:bottom w:w="55" w:type="dxa"/>
              <w:right w:w="55" w:type="dxa"/>
            </w:tcMar>
          </w:tcPr>
          <w:p w14:paraId="0409657B" w14:textId="77777777" w:rsidR="009668BD" w:rsidRDefault="00D3153B">
            <w:pPr>
              <w:pStyle w:val="TableContents"/>
              <w:snapToGrid w:val="0"/>
              <w:spacing w:line="360" w:lineRule="auto"/>
              <w:jc w:val="right"/>
              <w:rPr>
                <w:color w:val="000000"/>
                <w:sz w:val="20"/>
                <w:szCs w:val="20"/>
              </w:rPr>
            </w:pPr>
            <w:r>
              <w:rPr>
                <w:color w:val="000000"/>
                <w:sz w:val="20"/>
                <w:szCs w:val="20"/>
              </w:rPr>
              <w:t>5 654,79 zł</w:t>
            </w:r>
          </w:p>
        </w:tc>
        <w:tc>
          <w:tcPr>
            <w:tcW w:w="1281" w:type="dxa"/>
            <w:tcBorders>
              <w:left w:val="single" w:sz="2" w:space="0" w:color="000000"/>
              <w:bottom w:val="single" w:sz="2" w:space="0" w:color="000000"/>
            </w:tcBorders>
            <w:tcMar>
              <w:top w:w="55" w:type="dxa"/>
              <w:left w:w="55" w:type="dxa"/>
              <w:bottom w:w="55" w:type="dxa"/>
              <w:right w:w="55" w:type="dxa"/>
            </w:tcMar>
          </w:tcPr>
          <w:p w14:paraId="7786DACD" w14:textId="77777777" w:rsidR="009668BD" w:rsidRDefault="00D3153B">
            <w:pPr>
              <w:pStyle w:val="TableContents"/>
              <w:snapToGrid w:val="0"/>
              <w:spacing w:line="360" w:lineRule="auto"/>
              <w:jc w:val="right"/>
              <w:rPr>
                <w:color w:val="000000"/>
                <w:sz w:val="20"/>
                <w:szCs w:val="20"/>
              </w:rPr>
            </w:pPr>
            <w:r>
              <w:rPr>
                <w:color w:val="000000"/>
                <w:sz w:val="20"/>
                <w:szCs w:val="20"/>
              </w:rPr>
              <w:t>1</w:t>
            </w:r>
          </w:p>
        </w:tc>
        <w:tc>
          <w:tcPr>
            <w:tcW w:w="24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84D061" w14:textId="77777777" w:rsidR="009668BD" w:rsidRDefault="00D3153B">
            <w:pPr>
              <w:pStyle w:val="TableContents"/>
              <w:snapToGrid w:val="0"/>
              <w:spacing w:line="360" w:lineRule="auto"/>
              <w:jc w:val="right"/>
              <w:rPr>
                <w:sz w:val="20"/>
                <w:szCs w:val="20"/>
              </w:rPr>
            </w:pPr>
            <w:r>
              <w:rPr>
                <w:sz w:val="20"/>
                <w:szCs w:val="20"/>
              </w:rPr>
              <w:t>32 609,05</w:t>
            </w:r>
          </w:p>
        </w:tc>
      </w:tr>
      <w:tr w:rsidR="009668BD" w14:paraId="69E0A79C" w14:textId="77777777">
        <w:tblPrEx>
          <w:tblCellMar>
            <w:top w:w="0" w:type="dxa"/>
            <w:bottom w:w="0" w:type="dxa"/>
          </w:tblCellMar>
        </w:tblPrEx>
        <w:tc>
          <w:tcPr>
            <w:tcW w:w="566" w:type="dxa"/>
            <w:tcBorders>
              <w:left w:val="single" w:sz="2" w:space="0" w:color="000000"/>
              <w:bottom w:val="single" w:sz="2" w:space="0" w:color="000000"/>
            </w:tcBorders>
            <w:tcMar>
              <w:top w:w="55" w:type="dxa"/>
              <w:left w:w="55" w:type="dxa"/>
              <w:bottom w:w="55" w:type="dxa"/>
              <w:right w:w="55" w:type="dxa"/>
            </w:tcMar>
          </w:tcPr>
          <w:p w14:paraId="47FA5815" w14:textId="77777777" w:rsidR="009668BD" w:rsidRDefault="00D3153B">
            <w:pPr>
              <w:pStyle w:val="TableContents"/>
              <w:snapToGrid w:val="0"/>
              <w:spacing w:line="360" w:lineRule="auto"/>
              <w:rPr>
                <w:color w:val="000000"/>
                <w:sz w:val="20"/>
                <w:szCs w:val="20"/>
              </w:rPr>
            </w:pPr>
            <w:r>
              <w:rPr>
                <w:color w:val="000000"/>
                <w:sz w:val="20"/>
                <w:szCs w:val="20"/>
              </w:rPr>
              <w:t>5.</w:t>
            </w:r>
          </w:p>
        </w:tc>
        <w:tc>
          <w:tcPr>
            <w:tcW w:w="3437" w:type="dxa"/>
            <w:tcBorders>
              <w:left w:val="single" w:sz="2" w:space="0" w:color="000000"/>
              <w:bottom w:val="single" w:sz="2" w:space="0" w:color="000000"/>
            </w:tcBorders>
            <w:tcMar>
              <w:top w:w="55" w:type="dxa"/>
              <w:left w:w="55" w:type="dxa"/>
              <w:bottom w:w="55" w:type="dxa"/>
              <w:right w:w="55" w:type="dxa"/>
            </w:tcMar>
          </w:tcPr>
          <w:p w14:paraId="6A1201CF" w14:textId="77777777" w:rsidR="009668BD" w:rsidRDefault="00D3153B">
            <w:pPr>
              <w:pStyle w:val="Standard"/>
              <w:snapToGrid w:val="0"/>
              <w:spacing w:line="360" w:lineRule="auto"/>
              <w:ind w:hanging="15"/>
              <w:rPr>
                <w:color w:val="000000"/>
                <w:sz w:val="20"/>
                <w:szCs w:val="20"/>
              </w:rPr>
            </w:pPr>
            <w:r>
              <w:rPr>
                <w:color w:val="000000"/>
                <w:sz w:val="20"/>
                <w:szCs w:val="20"/>
              </w:rPr>
              <w:t>Regionalna Placówka Opiekuńczo-Terapeutyczna w Kazimierzy Wielkiej</w:t>
            </w:r>
          </w:p>
        </w:tc>
        <w:tc>
          <w:tcPr>
            <w:tcW w:w="1918" w:type="dxa"/>
            <w:tcBorders>
              <w:left w:val="single" w:sz="2" w:space="0" w:color="000000"/>
              <w:bottom w:val="single" w:sz="2" w:space="0" w:color="000000"/>
            </w:tcBorders>
            <w:tcMar>
              <w:top w:w="55" w:type="dxa"/>
              <w:left w:w="55" w:type="dxa"/>
              <w:bottom w:w="55" w:type="dxa"/>
              <w:right w:w="55" w:type="dxa"/>
            </w:tcMar>
          </w:tcPr>
          <w:p w14:paraId="4FDC41E2" w14:textId="77777777" w:rsidR="009668BD" w:rsidRDefault="00D3153B">
            <w:pPr>
              <w:pStyle w:val="TableContents"/>
              <w:snapToGrid w:val="0"/>
              <w:spacing w:line="360" w:lineRule="auto"/>
              <w:jc w:val="right"/>
              <w:rPr>
                <w:color w:val="000000"/>
                <w:sz w:val="20"/>
                <w:szCs w:val="20"/>
              </w:rPr>
            </w:pPr>
            <w:r>
              <w:rPr>
                <w:color w:val="000000"/>
                <w:sz w:val="20"/>
                <w:szCs w:val="20"/>
              </w:rPr>
              <w:t>9 084,82 zł</w:t>
            </w:r>
          </w:p>
        </w:tc>
        <w:tc>
          <w:tcPr>
            <w:tcW w:w="1281" w:type="dxa"/>
            <w:tcBorders>
              <w:left w:val="single" w:sz="2" w:space="0" w:color="000000"/>
              <w:bottom w:val="single" w:sz="2" w:space="0" w:color="000000"/>
            </w:tcBorders>
            <w:tcMar>
              <w:top w:w="55" w:type="dxa"/>
              <w:left w:w="55" w:type="dxa"/>
              <w:bottom w:w="55" w:type="dxa"/>
              <w:right w:w="55" w:type="dxa"/>
            </w:tcMar>
          </w:tcPr>
          <w:p w14:paraId="4FD85337" w14:textId="77777777" w:rsidR="009668BD" w:rsidRDefault="00D3153B">
            <w:pPr>
              <w:pStyle w:val="TableContents"/>
              <w:snapToGrid w:val="0"/>
              <w:spacing w:line="360" w:lineRule="auto"/>
              <w:jc w:val="right"/>
              <w:rPr>
                <w:color w:val="000000"/>
                <w:sz w:val="20"/>
                <w:szCs w:val="20"/>
              </w:rPr>
            </w:pPr>
            <w:r>
              <w:rPr>
                <w:color w:val="000000"/>
                <w:sz w:val="20"/>
                <w:szCs w:val="20"/>
              </w:rPr>
              <w:t>3</w:t>
            </w:r>
          </w:p>
        </w:tc>
        <w:tc>
          <w:tcPr>
            <w:tcW w:w="24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FD5633" w14:textId="77777777" w:rsidR="009668BD" w:rsidRDefault="00D3153B">
            <w:pPr>
              <w:pStyle w:val="TableContents"/>
              <w:snapToGrid w:val="0"/>
              <w:spacing w:line="360" w:lineRule="auto"/>
              <w:jc w:val="right"/>
              <w:rPr>
                <w:color w:val="000000"/>
                <w:sz w:val="20"/>
                <w:szCs w:val="20"/>
              </w:rPr>
            </w:pPr>
            <w:r>
              <w:rPr>
                <w:color w:val="000000"/>
                <w:sz w:val="20"/>
                <w:szCs w:val="20"/>
              </w:rPr>
              <w:t>328 991,04</w:t>
            </w:r>
          </w:p>
        </w:tc>
      </w:tr>
      <w:tr w:rsidR="009668BD" w14:paraId="217A4C89" w14:textId="77777777">
        <w:tblPrEx>
          <w:tblCellMar>
            <w:top w:w="0" w:type="dxa"/>
            <w:bottom w:w="0" w:type="dxa"/>
          </w:tblCellMar>
        </w:tblPrEx>
        <w:tc>
          <w:tcPr>
            <w:tcW w:w="566" w:type="dxa"/>
            <w:tcBorders>
              <w:left w:val="single" w:sz="2" w:space="0" w:color="000000"/>
              <w:bottom w:val="single" w:sz="2" w:space="0" w:color="000000"/>
            </w:tcBorders>
            <w:tcMar>
              <w:top w:w="55" w:type="dxa"/>
              <w:left w:w="55" w:type="dxa"/>
              <w:bottom w:w="55" w:type="dxa"/>
              <w:right w:w="55" w:type="dxa"/>
            </w:tcMar>
          </w:tcPr>
          <w:p w14:paraId="6A8AF7A4" w14:textId="77777777" w:rsidR="009668BD" w:rsidRDefault="009668BD">
            <w:pPr>
              <w:pStyle w:val="TableContents"/>
              <w:snapToGrid w:val="0"/>
              <w:spacing w:line="360" w:lineRule="auto"/>
              <w:rPr>
                <w:b/>
                <w:bCs/>
                <w:color w:val="000000"/>
                <w:sz w:val="20"/>
                <w:szCs w:val="20"/>
              </w:rPr>
            </w:pPr>
          </w:p>
        </w:tc>
        <w:tc>
          <w:tcPr>
            <w:tcW w:w="3437" w:type="dxa"/>
            <w:tcBorders>
              <w:left w:val="single" w:sz="2" w:space="0" w:color="000000"/>
              <w:bottom w:val="single" w:sz="2" w:space="0" w:color="000000"/>
            </w:tcBorders>
            <w:tcMar>
              <w:top w:w="55" w:type="dxa"/>
              <w:left w:w="55" w:type="dxa"/>
              <w:bottom w:w="55" w:type="dxa"/>
              <w:right w:w="55" w:type="dxa"/>
            </w:tcMar>
          </w:tcPr>
          <w:p w14:paraId="704B44F6" w14:textId="77777777" w:rsidR="009668BD" w:rsidRDefault="00D3153B">
            <w:pPr>
              <w:pStyle w:val="TableContents"/>
              <w:snapToGrid w:val="0"/>
              <w:spacing w:line="360" w:lineRule="auto"/>
              <w:rPr>
                <w:b/>
                <w:bCs/>
                <w:color w:val="000000"/>
                <w:sz w:val="20"/>
                <w:szCs w:val="20"/>
              </w:rPr>
            </w:pPr>
            <w:r>
              <w:rPr>
                <w:b/>
                <w:bCs/>
                <w:color w:val="000000"/>
                <w:sz w:val="20"/>
                <w:szCs w:val="20"/>
              </w:rPr>
              <w:t>Ogółem</w:t>
            </w:r>
          </w:p>
        </w:tc>
        <w:tc>
          <w:tcPr>
            <w:tcW w:w="1918" w:type="dxa"/>
            <w:tcBorders>
              <w:left w:val="single" w:sz="2" w:space="0" w:color="000000"/>
              <w:bottom w:val="single" w:sz="2" w:space="0" w:color="000000"/>
            </w:tcBorders>
            <w:tcMar>
              <w:top w:w="55" w:type="dxa"/>
              <w:left w:w="55" w:type="dxa"/>
              <w:bottom w:w="55" w:type="dxa"/>
              <w:right w:w="55" w:type="dxa"/>
            </w:tcMar>
          </w:tcPr>
          <w:p w14:paraId="12A19146" w14:textId="77777777" w:rsidR="009668BD" w:rsidRDefault="009668BD">
            <w:pPr>
              <w:pStyle w:val="TableContents"/>
              <w:snapToGrid w:val="0"/>
              <w:spacing w:line="360" w:lineRule="auto"/>
              <w:jc w:val="right"/>
              <w:rPr>
                <w:b/>
                <w:bCs/>
                <w:color w:val="000000"/>
                <w:sz w:val="20"/>
                <w:szCs w:val="20"/>
              </w:rPr>
            </w:pPr>
          </w:p>
        </w:tc>
        <w:tc>
          <w:tcPr>
            <w:tcW w:w="1281" w:type="dxa"/>
            <w:tcBorders>
              <w:left w:val="single" w:sz="2" w:space="0" w:color="000000"/>
              <w:bottom w:val="single" w:sz="2" w:space="0" w:color="000000"/>
            </w:tcBorders>
            <w:tcMar>
              <w:top w:w="55" w:type="dxa"/>
              <w:left w:w="55" w:type="dxa"/>
              <w:bottom w:w="55" w:type="dxa"/>
              <w:right w:w="55" w:type="dxa"/>
            </w:tcMar>
          </w:tcPr>
          <w:p w14:paraId="5B4EE04D" w14:textId="77777777" w:rsidR="009668BD" w:rsidRDefault="00D3153B">
            <w:pPr>
              <w:pStyle w:val="TableContents"/>
              <w:snapToGrid w:val="0"/>
              <w:spacing w:line="360" w:lineRule="auto"/>
              <w:jc w:val="right"/>
              <w:rPr>
                <w:b/>
                <w:bCs/>
                <w:color w:val="000000"/>
                <w:sz w:val="20"/>
                <w:szCs w:val="20"/>
              </w:rPr>
            </w:pPr>
            <w:r>
              <w:rPr>
                <w:b/>
                <w:bCs/>
                <w:color w:val="000000"/>
                <w:sz w:val="20"/>
                <w:szCs w:val="20"/>
              </w:rPr>
              <w:t>8</w:t>
            </w:r>
          </w:p>
        </w:tc>
        <w:tc>
          <w:tcPr>
            <w:tcW w:w="24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FFDAD0" w14:textId="77777777" w:rsidR="009668BD" w:rsidRDefault="00D3153B">
            <w:pPr>
              <w:pStyle w:val="Standard"/>
              <w:snapToGrid w:val="0"/>
              <w:spacing w:line="360" w:lineRule="auto"/>
              <w:jc w:val="right"/>
              <w:rPr>
                <w:b/>
                <w:bCs/>
                <w:sz w:val="20"/>
                <w:szCs w:val="20"/>
              </w:rPr>
            </w:pPr>
            <w:r>
              <w:rPr>
                <w:b/>
                <w:bCs/>
                <w:sz w:val="20"/>
                <w:szCs w:val="20"/>
              </w:rPr>
              <w:t>619 365,76</w:t>
            </w:r>
          </w:p>
        </w:tc>
      </w:tr>
    </w:tbl>
    <w:p w14:paraId="6BD6D7B1" w14:textId="77777777" w:rsidR="009668BD" w:rsidRDefault="009668BD">
      <w:pPr>
        <w:pStyle w:val="Standard"/>
        <w:spacing w:line="360" w:lineRule="auto"/>
        <w:jc w:val="both"/>
      </w:pPr>
    </w:p>
    <w:p w14:paraId="2C1D9CC9" w14:textId="77777777" w:rsidR="009668BD" w:rsidRDefault="00D3153B">
      <w:pPr>
        <w:pStyle w:val="Standard"/>
        <w:spacing w:line="360" w:lineRule="auto"/>
        <w:jc w:val="both"/>
      </w:pPr>
      <w:r>
        <w:tab/>
        <w:t xml:space="preserve">Z dniem 1 stycznia 2012 r. na mocy art. 176 pkt 5 ustawy o wspieraniu rodziny </w:t>
      </w:r>
      <w:r>
        <w:br/>
      </w:r>
      <w:r>
        <w:t xml:space="preserve">i systemie pieczy zastępczej obowiązkiem gminy jest </w:t>
      </w:r>
      <w:r>
        <w:t xml:space="preserve">współfinansowanie pobytu dziecka </w:t>
      </w:r>
      <w:r>
        <w:br/>
      </w:r>
      <w:r>
        <w:t xml:space="preserve">w placówce opiekuńczo-wychowawczej, dotyczy to dzieci umieszczonych w pieczy zastępczej po </w:t>
      </w:r>
      <w:r>
        <w:br/>
      </w:r>
      <w:r>
        <w:t xml:space="preserve">1 stycznia 2012 r. Gminą zobowiązaną do ponoszenia opłat jest gmina właściwa ze względu na miejsce zamieszkania dziecka przed umieszczeniem go po raz pierwszy w pieczy zastępczej. Szczegółowe zasady ponoszenia opłat przez gminę określa art. 191 ust. 10 cytowanej ustawy, który stanowi, iż w przypadku umieszczenia dziecka w placówce opiekuńczo-wychowawczej gmina właściwa ze względu na miejsce zamieszkania dziecka przed umieszczeniem go po raz pierwszy </w:t>
      </w:r>
      <w:r>
        <w:br/>
      </w:r>
      <w:r>
        <w:t>w pieczy zastępczej ponosi odpowiednio wydatki w wysokości:</w:t>
      </w:r>
    </w:p>
    <w:p w14:paraId="07148BB0" w14:textId="77777777" w:rsidR="009668BD" w:rsidRDefault="00D3153B">
      <w:pPr>
        <w:pStyle w:val="Standard"/>
        <w:numPr>
          <w:ilvl w:val="0"/>
          <w:numId w:val="22"/>
        </w:numPr>
        <w:spacing w:line="360" w:lineRule="auto"/>
        <w:jc w:val="both"/>
      </w:pPr>
      <w:r>
        <w:t>a)10% w pierwszym roku pobytu dziecka w pieczy zastępczej,</w:t>
      </w:r>
    </w:p>
    <w:p w14:paraId="3A3F890C" w14:textId="77777777" w:rsidR="009668BD" w:rsidRDefault="00D3153B">
      <w:pPr>
        <w:pStyle w:val="Standard"/>
        <w:numPr>
          <w:ilvl w:val="0"/>
          <w:numId w:val="3"/>
        </w:numPr>
        <w:spacing w:line="360" w:lineRule="auto"/>
        <w:jc w:val="both"/>
      </w:pPr>
      <w:r>
        <w:t>b) 30% w drugim roku pobytu dziecka w pieczy zastępczej,</w:t>
      </w:r>
    </w:p>
    <w:p w14:paraId="32796E59" w14:textId="77777777" w:rsidR="009668BD" w:rsidRDefault="00D3153B">
      <w:pPr>
        <w:pStyle w:val="Standard"/>
        <w:numPr>
          <w:ilvl w:val="0"/>
          <w:numId w:val="3"/>
        </w:numPr>
        <w:spacing w:line="360" w:lineRule="auto"/>
        <w:jc w:val="both"/>
      </w:pPr>
      <w:r>
        <w:t>c) 50% w trzecim roku pobytu dziecka w pieczy zastępczej.</w:t>
      </w:r>
    </w:p>
    <w:p w14:paraId="778B0FC4" w14:textId="77777777" w:rsidR="009668BD" w:rsidRDefault="00D3153B">
      <w:pPr>
        <w:pStyle w:val="Standard"/>
        <w:spacing w:line="360" w:lineRule="auto"/>
        <w:jc w:val="both"/>
      </w:pPr>
      <w:r>
        <w:t>- średnich miesięcznych wydatków przeznaczonych na utrzymanie dziecka w placówce opiekuńczo-wychowawczej.</w:t>
      </w:r>
    </w:p>
    <w:p w14:paraId="2CE8BE53" w14:textId="77777777" w:rsidR="009668BD" w:rsidRDefault="00D3153B">
      <w:pPr>
        <w:pStyle w:val="Standard"/>
        <w:spacing w:line="360" w:lineRule="auto"/>
        <w:jc w:val="both"/>
      </w:pPr>
      <w:r>
        <w:tab/>
        <w:t xml:space="preserve">W okresie od 1 stycznia 2023 r. do 31 grudnia 2023 r. </w:t>
      </w:r>
      <w:r>
        <w:t>9</w:t>
      </w:r>
      <w:r>
        <w:rPr>
          <w:b/>
          <w:bCs/>
          <w:color w:val="000000"/>
        </w:rPr>
        <w:t xml:space="preserve"> </w:t>
      </w:r>
      <w:r>
        <w:rPr>
          <w:color w:val="000000"/>
        </w:rPr>
        <w:t>g</w:t>
      </w:r>
      <w:r>
        <w:t>min</w:t>
      </w:r>
      <w:r>
        <w:rPr>
          <w:b/>
          <w:bCs/>
        </w:rPr>
        <w:t xml:space="preserve"> </w:t>
      </w:r>
      <w:r>
        <w:t>powiatu chełmskiego</w:t>
      </w:r>
      <w:r>
        <w:t xml:space="preserve"> współfinansowało pobyt dzieci pochodzących z ich terenu umieszczonych w placówkach opiekuńczo-wychowawczych. Wysokość opłaty stanowiła 10%, 30% lub 50% średnich miesięcznych wydatków przeznaczonych na utrzymanie dziecka w placówce, w której było umieszczone.</w:t>
      </w:r>
    </w:p>
    <w:p w14:paraId="77DA542F" w14:textId="77777777" w:rsidR="009668BD" w:rsidRDefault="00D3153B">
      <w:pPr>
        <w:pStyle w:val="Standard"/>
        <w:ind w:firstLine="30"/>
        <w:jc w:val="both"/>
        <w:rPr>
          <w:b/>
          <w:bCs/>
        </w:rPr>
      </w:pPr>
      <w:r>
        <w:rPr>
          <w:b/>
          <w:bCs/>
        </w:rPr>
        <w:t>Tabela Nr 5.</w:t>
      </w:r>
      <w:r>
        <w:rPr>
          <w:b/>
          <w:bCs/>
        </w:rPr>
        <w:tab/>
        <w:t>Dane dotyczące średnich miesięcznych wydatków oraz liczby dzieci, za które gminy ponosiły opłatę  w związku z pobytem dzieci w placówkach</w:t>
      </w:r>
      <w:r>
        <w:rPr>
          <w:b/>
          <w:bCs/>
        </w:rPr>
        <w:br/>
      </w:r>
      <w:r>
        <w:rPr>
          <w:b/>
          <w:bCs/>
        </w:rPr>
        <w:t>opiekuńczo-wychowawczych.</w:t>
      </w:r>
    </w:p>
    <w:tbl>
      <w:tblPr>
        <w:tblW w:w="9659" w:type="dxa"/>
        <w:tblLayout w:type="fixed"/>
        <w:tblCellMar>
          <w:left w:w="10" w:type="dxa"/>
          <w:right w:w="10" w:type="dxa"/>
        </w:tblCellMar>
        <w:tblLook w:val="04A0" w:firstRow="1" w:lastRow="0" w:firstColumn="1" w:lastColumn="0" w:noHBand="0" w:noVBand="1"/>
      </w:tblPr>
      <w:tblGrid>
        <w:gridCol w:w="484"/>
        <w:gridCol w:w="3086"/>
        <w:gridCol w:w="2205"/>
        <w:gridCol w:w="2115"/>
        <w:gridCol w:w="1769"/>
      </w:tblGrid>
      <w:tr w:rsidR="009668BD" w14:paraId="36C278C0" w14:textId="77777777">
        <w:tblPrEx>
          <w:tblCellMar>
            <w:top w:w="0" w:type="dxa"/>
            <w:bottom w:w="0" w:type="dxa"/>
          </w:tblCellMar>
        </w:tblPrEx>
        <w:tc>
          <w:tcPr>
            <w:tcW w:w="484" w:type="dxa"/>
            <w:tcBorders>
              <w:top w:val="single" w:sz="2" w:space="0" w:color="000000"/>
              <w:left w:val="single" w:sz="2" w:space="0" w:color="000000"/>
              <w:bottom w:val="single" w:sz="2" w:space="0" w:color="000000"/>
            </w:tcBorders>
            <w:tcMar>
              <w:top w:w="55" w:type="dxa"/>
              <w:left w:w="55" w:type="dxa"/>
              <w:bottom w:w="55" w:type="dxa"/>
              <w:right w:w="55" w:type="dxa"/>
            </w:tcMar>
          </w:tcPr>
          <w:p w14:paraId="0DDC8DB5" w14:textId="77777777" w:rsidR="009668BD" w:rsidRDefault="00D3153B">
            <w:pPr>
              <w:pStyle w:val="TableContents"/>
              <w:snapToGrid w:val="0"/>
              <w:spacing w:line="360" w:lineRule="auto"/>
              <w:jc w:val="both"/>
              <w:rPr>
                <w:b/>
                <w:bCs/>
                <w:sz w:val="20"/>
                <w:szCs w:val="20"/>
              </w:rPr>
            </w:pPr>
            <w:r>
              <w:rPr>
                <w:b/>
                <w:bCs/>
                <w:sz w:val="20"/>
                <w:szCs w:val="20"/>
              </w:rPr>
              <w:t>Lp.</w:t>
            </w:r>
          </w:p>
        </w:tc>
        <w:tc>
          <w:tcPr>
            <w:tcW w:w="3086" w:type="dxa"/>
            <w:tcBorders>
              <w:top w:val="single" w:sz="2" w:space="0" w:color="000000"/>
              <w:left w:val="single" w:sz="2" w:space="0" w:color="000000"/>
              <w:bottom w:val="single" w:sz="2" w:space="0" w:color="000000"/>
            </w:tcBorders>
            <w:tcMar>
              <w:top w:w="55" w:type="dxa"/>
              <w:left w:w="55" w:type="dxa"/>
              <w:bottom w:w="55" w:type="dxa"/>
              <w:right w:w="55" w:type="dxa"/>
            </w:tcMar>
          </w:tcPr>
          <w:p w14:paraId="61350B54" w14:textId="77777777" w:rsidR="009668BD" w:rsidRDefault="00D3153B">
            <w:pPr>
              <w:pStyle w:val="TableContents"/>
              <w:snapToGrid w:val="0"/>
              <w:spacing w:line="360" w:lineRule="auto"/>
              <w:jc w:val="both"/>
              <w:rPr>
                <w:b/>
                <w:bCs/>
                <w:sz w:val="20"/>
                <w:szCs w:val="20"/>
              </w:rPr>
            </w:pPr>
            <w:r>
              <w:rPr>
                <w:b/>
                <w:bCs/>
                <w:sz w:val="20"/>
                <w:szCs w:val="20"/>
              </w:rPr>
              <w:t>Nazwa placówki</w:t>
            </w:r>
          </w:p>
        </w:tc>
        <w:tc>
          <w:tcPr>
            <w:tcW w:w="2205" w:type="dxa"/>
            <w:tcBorders>
              <w:top w:val="single" w:sz="2" w:space="0" w:color="000000"/>
              <w:left w:val="single" w:sz="2" w:space="0" w:color="000000"/>
              <w:bottom w:val="single" w:sz="2" w:space="0" w:color="000000"/>
            </w:tcBorders>
            <w:tcMar>
              <w:top w:w="55" w:type="dxa"/>
              <w:left w:w="55" w:type="dxa"/>
              <w:bottom w:w="55" w:type="dxa"/>
              <w:right w:w="55" w:type="dxa"/>
            </w:tcMar>
          </w:tcPr>
          <w:p w14:paraId="4B0086A8" w14:textId="77777777" w:rsidR="009668BD" w:rsidRDefault="00D3153B">
            <w:pPr>
              <w:pStyle w:val="TableContents"/>
              <w:snapToGrid w:val="0"/>
              <w:rPr>
                <w:b/>
                <w:bCs/>
                <w:sz w:val="20"/>
                <w:szCs w:val="20"/>
              </w:rPr>
            </w:pPr>
            <w:r>
              <w:rPr>
                <w:b/>
                <w:bCs/>
                <w:sz w:val="20"/>
                <w:szCs w:val="20"/>
              </w:rPr>
              <w:t xml:space="preserve">Średnie miesięczne wydatki (w zł) </w:t>
            </w:r>
            <w:r>
              <w:rPr>
                <w:b/>
                <w:bCs/>
                <w:sz w:val="20"/>
                <w:szCs w:val="20"/>
              </w:rPr>
              <w:br/>
            </w:r>
            <w:r>
              <w:rPr>
                <w:b/>
                <w:bCs/>
                <w:sz w:val="20"/>
                <w:szCs w:val="20"/>
              </w:rPr>
              <w:t xml:space="preserve">na utrzymanie dziecka w placówce w </w:t>
            </w:r>
            <w:r>
              <w:rPr>
                <w:b/>
                <w:bCs/>
                <w:sz w:val="20"/>
                <w:szCs w:val="20"/>
              </w:rPr>
              <w:t>2023 r.</w:t>
            </w:r>
          </w:p>
        </w:tc>
        <w:tc>
          <w:tcPr>
            <w:tcW w:w="2115" w:type="dxa"/>
            <w:tcBorders>
              <w:top w:val="single" w:sz="2" w:space="0" w:color="000000"/>
              <w:left w:val="single" w:sz="2" w:space="0" w:color="000000"/>
              <w:bottom w:val="single" w:sz="2" w:space="0" w:color="000000"/>
            </w:tcBorders>
            <w:tcMar>
              <w:top w:w="55" w:type="dxa"/>
              <w:left w:w="55" w:type="dxa"/>
              <w:bottom w:w="55" w:type="dxa"/>
              <w:right w:w="55" w:type="dxa"/>
            </w:tcMar>
          </w:tcPr>
          <w:p w14:paraId="6E3ABF82" w14:textId="77777777" w:rsidR="009668BD" w:rsidRDefault="00D3153B">
            <w:pPr>
              <w:pStyle w:val="TableContents"/>
              <w:snapToGrid w:val="0"/>
              <w:rPr>
                <w:b/>
                <w:bCs/>
                <w:sz w:val="20"/>
                <w:szCs w:val="20"/>
              </w:rPr>
            </w:pPr>
            <w:r>
              <w:rPr>
                <w:b/>
                <w:bCs/>
                <w:sz w:val="20"/>
                <w:szCs w:val="20"/>
              </w:rPr>
              <w:t>Liczba dzieci za które gminy ponosiły opłatę w 2023 r.</w:t>
            </w:r>
          </w:p>
        </w:tc>
        <w:tc>
          <w:tcPr>
            <w:tcW w:w="17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D1CE51" w14:textId="77777777" w:rsidR="009668BD" w:rsidRDefault="00D3153B">
            <w:pPr>
              <w:pStyle w:val="TableContents"/>
              <w:snapToGrid w:val="0"/>
              <w:rPr>
                <w:b/>
                <w:bCs/>
                <w:sz w:val="20"/>
                <w:szCs w:val="20"/>
              </w:rPr>
            </w:pPr>
            <w:r>
              <w:rPr>
                <w:b/>
                <w:bCs/>
                <w:sz w:val="20"/>
                <w:szCs w:val="20"/>
              </w:rPr>
              <w:t>Kwota otrzymanych środków (w zł)</w:t>
            </w:r>
          </w:p>
          <w:p w14:paraId="31E4EF70" w14:textId="77777777" w:rsidR="009668BD" w:rsidRDefault="00D3153B">
            <w:pPr>
              <w:pStyle w:val="TableContents"/>
              <w:snapToGrid w:val="0"/>
              <w:rPr>
                <w:b/>
                <w:bCs/>
                <w:sz w:val="20"/>
                <w:szCs w:val="20"/>
              </w:rPr>
            </w:pPr>
            <w:r>
              <w:rPr>
                <w:b/>
                <w:bCs/>
                <w:sz w:val="20"/>
                <w:szCs w:val="20"/>
              </w:rPr>
              <w:t>w 2023 r.</w:t>
            </w:r>
          </w:p>
        </w:tc>
      </w:tr>
      <w:tr w:rsidR="009668BD" w14:paraId="53ED7912" w14:textId="77777777">
        <w:tblPrEx>
          <w:tblCellMar>
            <w:top w:w="0" w:type="dxa"/>
            <w:bottom w:w="0" w:type="dxa"/>
          </w:tblCellMar>
        </w:tblPrEx>
        <w:tc>
          <w:tcPr>
            <w:tcW w:w="484" w:type="dxa"/>
            <w:tcBorders>
              <w:left w:val="single" w:sz="2" w:space="0" w:color="000000"/>
              <w:bottom w:val="single" w:sz="2" w:space="0" w:color="000000"/>
            </w:tcBorders>
            <w:tcMar>
              <w:top w:w="55" w:type="dxa"/>
              <w:left w:w="55" w:type="dxa"/>
              <w:bottom w:w="55" w:type="dxa"/>
              <w:right w:w="55" w:type="dxa"/>
            </w:tcMar>
          </w:tcPr>
          <w:p w14:paraId="5D9F2827" w14:textId="77777777" w:rsidR="009668BD" w:rsidRDefault="00D3153B">
            <w:pPr>
              <w:pStyle w:val="TableContents"/>
              <w:snapToGrid w:val="0"/>
              <w:spacing w:line="360" w:lineRule="auto"/>
              <w:jc w:val="both"/>
              <w:rPr>
                <w:sz w:val="20"/>
                <w:szCs w:val="20"/>
              </w:rPr>
            </w:pPr>
            <w:r>
              <w:rPr>
                <w:sz w:val="20"/>
                <w:szCs w:val="20"/>
              </w:rPr>
              <w:t>1</w:t>
            </w:r>
          </w:p>
        </w:tc>
        <w:tc>
          <w:tcPr>
            <w:tcW w:w="3086" w:type="dxa"/>
            <w:tcBorders>
              <w:left w:val="single" w:sz="2" w:space="0" w:color="000000"/>
              <w:bottom w:val="single" w:sz="2" w:space="0" w:color="000000"/>
            </w:tcBorders>
            <w:tcMar>
              <w:top w:w="55" w:type="dxa"/>
              <w:left w:w="55" w:type="dxa"/>
              <w:bottom w:w="55" w:type="dxa"/>
              <w:right w:w="55" w:type="dxa"/>
            </w:tcMar>
          </w:tcPr>
          <w:p w14:paraId="3DD4482B" w14:textId="77777777" w:rsidR="009668BD" w:rsidRDefault="00D3153B">
            <w:pPr>
              <w:pStyle w:val="TableContents"/>
              <w:snapToGrid w:val="0"/>
              <w:spacing w:line="360" w:lineRule="auto"/>
              <w:jc w:val="both"/>
              <w:rPr>
                <w:sz w:val="20"/>
                <w:szCs w:val="20"/>
              </w:rPr>
            </w:pPr>
            <w:r>
              <w:rPr>
                <w:sz w:val="20"/>
                <w:szCs w:val="20"/>
              </w:rPr>
              <w:t>Dom Dziecka w Siedliszczu</w:t>
            </w:r>
          </w:p>
        </w:tc>
        <w:tc>
          <w:tcPr>
            <w:tcW w:w="2205" w:type="dxa"/>
            <w:tcBorders>
              <w:left w:val="single" w:sz="2" w:space="0" w:color="000000"/>
              <w:bottom w:val="single" w:sz="2" w:space="0" w:color="000000"/>
            </w:tcBorders>
            <w:tcMar>
              <w:top w:w="55" w:type="dxa"/>
              <w:left w:w="55" w:type="dxa"/>
              <w:bottom w:w="55" w:type="dxa"/>
              <w:right w:w="55" w:type="dxa"/>
            </w:tcMar>
          </w:tcPr>
          <w:p w14:paraId="13E177F5" w14:textId="77777777" w:rsidR="009668BD" w:rsidRDefault="00D3153B">
            <w:pPr>
              <w:pStyle w:val="Standard"/>
              <w:tabs>
                <w:tab w:val="left" w:pos="690"/>
              </w:tabs>
              <w:snapToGrid w:val="0"/>
              <w:spacing w:line="360" w:lineRule="auto"/>
              <w:ind w:firstLine="1159"/>
              <w:jc w:val="right"/>
              <w:rPr>
                <w:sz w:val="20"/>
                <w:szCs w:val="20"/>
              </w:rPr>
            </w:pPr>
            <w:r>
              <w:rPr>
                <w:sz w:val="20"/>
                <w:szCs w:val="20"/>
              </w:rPr>
              <w:t>9 038,41</w:t>
            </w:r>
          </w:p>
        </w:tc>
        <w:tc>
          <w:tcPr>
            <w:tcW w:w="2115" w:type="dxa"/>
            <w:tcBorders>
              <w:left w:val="single" w:sz="2" w:space="0" w:color="000000"/>
              <w:bottom w:val="single" w:sz="2" w:space="0" w:color="000000"/>
            </w:tcBorders>
            <w:tcMar>
              <w:top w:w="55" w:type="dxa"/>
              <w:left w:w="55" w:type="dxa"/>
              <w:bottom w:w="55" w:type="dxa"/>
              <w:right w:w="55" w:type="dxa"/>
            </w:tcMar>
          </w:tcPr>
          <w:p w14:paraId="4BC3BFC7" w14:textId="77777777" w:rsidR="009668BD" w:rsidRDefault="00D3153B">
            <w:pPr>
              <w:pStyle w:val="TableContents"/>
              <w:snapToGrid w:val="0"/>
              <w:spacing w:line="360" w:lineRule="auto"/>
              <w:jc w:val="right"/>
              <w:rPr>
                <w:sz w:val="20"/>
                <w:szCs w:val="20"/>
              </w:rPr>
            </w:pPr>
            <w:r>
              <w:rPr>
                <w:sz w:val="20"/>
                <w:szCs w:val="20"/>
              </w:rPr>
              <w:t>18</w:t>
            </w:r>
          </w:p>
        </w:tc>
        <w:tc>
          <w:tcPr>
            <w:tcW w:w="17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A123F7" w14:textId="77777777" w:rsidR="009668BD" w:rsidRDefault="00D3153B">
            <w:pPr>
              <w:pStyle w:val="TableContents"/>
              <w:snapToGrid w:val="0"/>
              <w:spacing w:line="360" w:lineRule="auto"/>
              <w:jc w:val="right"/>
              <w:rPr>
                <w:sz w:val="20"/>
                <w:szCs w:val="20"/>
              </w:rPr>
            </w:pPr>
            <w:r>
              <w:rPr>
                <w:sz w:val="20"/>
                <w:szCs w:val="20"/>
              </w:rPr>
              <w:t>640 295,62</w:t>
            </w:r>
          </w:p>
        </w:tc>
      </w:tr>
      <w:tr w:rsidR="009668BD" w14:paraId="7BD7B1D0" w14:textId="77777777">
        <w:tblPrEx>
          <w:tblCellMar>
            <w:top w:w="0" w:type="dxa"/>
            <w:bottom w:w="0" w:type="dxa"/>
          </w:tblCellMar>
        </w:tblPrEx>
        <w:tc>
          <w:tcPr>
            <w:tcW w:w="484" w:type="dxa"/>
            <w:tcBorders>
              <w:left w:val="single" w:sz="2" w:space="0" w:color="000000"/>
              <w:bottom w:val="single" w:sz="2" w:space="0" w:color="000000"/>
            </w:tcBorders>
            <w:tcMar>
              <w:top w:w="55" w:type="dxa"/>
              <w:left w:w="55" w:type="dxa"/>
              <w:bottom w:w="55" w:type="dxa"/>
              <w:right w:w="55" w:type="dxa"/>
            </w:tcMar>
          </w:tcPr>
          <w:p w14:paraId="584A862C" w14:textId="77777777" w:rsidR="009668BD" w:rsidRDefault="00D3153B">
            <w:pPr>
              <w:pStyle w:val="TableContents"/>
              <w:snapToGrid w:val="0"/>
              <w:spacing w:line="360" w:lineRule="auto"/>
              <w:jc w:val="both"/>
              <w:rPr>
                <w:sz w:val="20"/>
                <w:szCs w:val="20"/>
              </w:rPr>
            </w:pPr>
            <w:r>
              <w:rPr>
                <w:sz w:val="20"/>
                <w:szCs w:val="20"/>
              </w:rPr>
              <w:lastRenderedPageBreak/>
              <w:t>2</w:t>
            </w:r>
          </w:p>
        </w:tc>
        <w:tc>
          <w:tcPr>
            <w:tcW w:w="3086" w:type="dxa"/>
            <w:tcBorders>
              <w:left w:val="single" w:sz="2" w:space="0" w:color="000000"/>
              <w:bottom w:val="single" w:sz="2" w:space="0" w:color="000000"/>
            </w:tcBorders>
            <w:tcMar>
              <w:top w:w="55" w:type="dxa"/>
              <w:left w:w="55" w:type="dxa"/>
              <w:bottom w:w="55" w:type="dxa"/>
              <w:right w:w="55" w:type="dxa"/>
            </w:tcMar>
          </w:tcPr>
          <w:p w14:paraId="3E0A2FA2" w14:textId="77777777" w:rsidR="009668BD" w:rsidRDefault="00D3153B">
            <w:pPr>
              <w:pStyle w:val="TableContents"/>
              <w:snapToGrid w:val="0"/>
              <w:spacing w:line="360" w:lineRule="auto"/>
              <w:rPr>
                <w:sz w:val="20"/>
                <w:szCs w:val="20"/>
              </w:rPr>
            </w:pPr>
            <w:r>
              <w:rPr>
                <w:sz w:val="20"/>
                <w:szCs w:val="20"/>
              </w:rPr>
              <w:t>Placówka Opiekuńczo-Wychowawcza „Przy Świerkach” w Krasnymstawie</w:t>
            </w:r>
          </w:p>
        </w:tc>
        <w:tc>
          <w:tcPr>
            <w:tcW w:w="2205" w:type="dxa"/>
            <w:tcBorders>
              <w:left w:val="single" w:sz="2" w:space="0" w:color="000000"/>
              <w:bottom w:val="single" w:sz="2" w:space="0" w:color="000000"/>
            </w:tcBorders>
            <w:tcMar>
              <w:top w:w="55" w:type="dxa"/>
              <w:left w:w="55" w:type="dxa"/>
              <w:bottom w:w="55" w:type="dxa"/>
              <w:right w:w="55" w:type="dxa"/>
            </w:tcMar>
          </w:tcPr>
          <w:p w14:paraId="27D2380A" w14:textId="77777777" w:rsidR="009668BD" w:rsidRDefault="00D3153B">
            <w:pPr>
              <w:pStyle w:val="Standard"/>
              <w:tabs>
                <w:tab w:val="left" w:pos="690"/>
              </w:tabs>
              <w:snapToGrid w:val="0"/>
              <w:spacing w:line="360" w:lineRule="auto"/>
              <w:ind w:firstLine="1159"/>
              <w:jc w:val="right"/>
              <w:rPr>
                <w:sz w:val="20"/>
                <w:szCs w:val="20"/>
              </w:rPr>
            </w:pPr>
            <w:r>
              <w:rPr>
                <w:sz w:val="20"/>
                <w:szCs w:val="20"/>
              </w:rPr>
              <w:t>5 388,89</w:t>
            </w:r>
          </w:p>
        </w:tc>
        <w:tc>
          <w:tcPr>
            <w:tcW w:w="2115" w:type="dxa"/>
            <w:tcBorders>
              <w:left w:val="single" w:sz="2" w:space="0" w:color="000000"/>
              <w:bottom w:val="single" w:sz="2" w:space="0" w:color="000000"/>
            </w:tcBorders>
            <w:tcMar>
              <w:top w:w="55" w:type="dxa"/>
              <w:left w:w="55" w:type="dxa"/>
              <w:bottom w:w="55" w:type="dxa"/>
              <w:right w:w="55" w:type="dxa"/>
            </w:tcMar>
          </w:tcPr>
          <w:p w14:paraId="46BC9779" w14:textId="77777777" w:rsidR="009668BD" w:rsidRDefault="00D3153B">
            <w:pPr>
              <w:pStyle w:val="TableContents"/>
              <w:snapToGrid w:val="0"/>
              <w:spacing w:line="360" w:lineRule="auto"/>
              <w:jc w:val="right"/>
              <w:rPr>
                <w:sz w:val="20"/>
                <w:szCs w:val="20"/>
              </w:rPr>
            </w:pPr>
            <w:r>
              <w:rPr>
                <w:sz w:val="20"/>
                <w:szCs w:val="20"/>
              </w:rPr>
              <w:t>1</w:t>
            </w:r>
          </w:p>
        </w:tc>
        <w:tc>
          <w:tcPr>
            <w:tcW w:w="17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0BCD81" w14:textId="77777777" w:rsidR="009668BD" w:rsidRDefault="00D3153B">
            <w:pPr>
              <w:pStyle w:val="TableContents"/>
              <w:snapToGrid w:val="0"/>
              <w:spacing w:line="360" w:lineRule="auto"/>
              <w:jc w:val="right"/>
              <w:rPr>
                <w:sz w:val="20"/>
                <w:szCs w:val="20"/>
              </w:rPr>
            </w:pPr>
            <w:r>
              <w:rPr>
                <w:sz w:val="20"/>
                <w:szCs w:val="20"/>
              </w:rPr>
              <w:t>31 879,45</w:t>
            </w:r>
          </w:p>
        </w:tc>
      </w:tr>
      <w:tr w:rsidR="009668BD" w14:paraId="7B3AD50B" w14:textId="77777777">
        <w:tblPrEx>
          <w:tblCellMar>
            <w:top w:w="0" w:type="dxa"/>
            <w:bottom w:w="0" w:type="dxa"/>
          </w:tblCellMar>
        </w:tblPrEx>
        <w:tc>
          <w:tcPr>
            <w:tcW w:w="484" w:type="dxa"/>
            <w:tcBorders>
              <w:left w:val="single" w:sz="2" w:space="0" w:color="000000"/>
              <w:bottom w:val="single" w:sz="2" w:space="0" w:color="000000"/>
            </w:tcBorders>
            <w:tcMar>
              <w:top w:w="55" w:type="dxa"/>
              <w:left w:w="55" w:type="dxa"/>
              <w:bottom w:w="55" w:type="dxa"/>
              <w:right w:w="55" w:type="dxa"/>
            </w:tcMar>
          </w:tcPr>
          <w:p w14:paraId="1CCD849B" w14:textId="77777777" w:rsidR="009668BD" w:rsidRDefault="00D3153B">
            <w:pPr>
              <w:pStyle w:val="TableContents"/>
              <w:snapToGrid w:val="0"/>
              <w:spacing w:line="360" w:lineRule="auto"/>
              <w:jc w:val="both"/>
              <w:rPr>
                <w:sz w:val="20"/>
                <w:szCs w:val="20"/>
              </w:rPr>
            </w:pPr>
            <w:r>
              <w:rPr>
                <w:sz w:val="20"/>
                <w:szCs w:val="20"/>
              </w:rPr>
              <w:t>3</w:t>
            </w:r>
          </w:p>
        </w:tc>
        <w:tc>
          <w:tcPr>
            <w:tcW w:w="3086" w:type="dxa"/>
            <w:tcBorders>
              <w:left w:val="single" w:sz="2" w:space="0" w:color="000000"/>
              <w:bottom w:val="single" w:sz="2" w:space="0" w:color="000000"/>
            </w:tcBorders>
            <w:tcMar>
              <w:top w:w="55" w:type="dxa"/>
              <w:left w:w="55" w:type="dxa"/>
              <w:bottom w:w="55" w:type="dxa"/>
              <w:right w:w="55" w:type="dxa"/>
            </w:tcMar>
          </w:tcPr>
          <w:p w14:paraId="1364F485" w14:textId="77777777" w:rsidR="009668BD" w:rsidRDefault="00D3153B">
            <w:pPr>
              <w:pStyle w:val="Standard"/>
              <w:snapToGrid w:val="0"/>
              <w:spacing w:line="360" w:lineRule="auto"/>
              <w:ind w:hanging="15"/>
              <w:rPr>
                <w:color w:val="000000"/>
                <w:sz w:val="20"/>
                <w:szCs w:val="20"/>
              </w:rPr>
            </w:pPr>
            <w:r>
              <w:rPr>
                <w:color w:val="000000"/>
                <w:sz w:val="20"/>
                <w:szCs w:val="20"/>
              </w:rPr>
              <w:t>Placówka Opiekuńczo-Wychowawcza Dom Młodzieży w Lublinie</w:t>
            </w:r>
          </w:p>
        </w:tc>
        <w:tc>
          <w:tcPr>
            <w:tcW w:w="2205" w:type="dxa"/>
            <w:tcBorders>
              <w:left w:val="single" w:sz="2" w:space="0" w:color="000000"/>
              <w:bottom w:val="single" w:sz="2" w:space="0" w:color="000000"/>
            </w:tcBorders>
            <w:tcMar>
              <w:top w:w="55" w:type="dxa"/>
              <w:left w:w="55" w:type="dxa"/>
              <w:bottom w:w="55" w:type="dxa"/>
              <w:right w:w="55" w:type="dxa"/>
            </w:tcMar>
          </w:tcPr>
          <w:p w14:paraId="23054D5D" w14:textId="77777777" w:rsidR="009668BD" w:rsidRDefault="00D3153B">
            <w:pPr>
              <w:pStyle w:val="TableContents"/>
              <w:snapToGrid w:val="0"/>
              <w:spacing w:line="360" w:lineRule="auto"/>
              <w:jc w:val="right"/>
              <w:rPr>
                <w:color w:val="000000"/>
                <w:sz w:val="20"/>
                <w:szCs w:val="20"/>
              </w:rPr>
            </w:pPr>
            <w:r>
              <w:rPr>
                <w:color w:val="000000"/>
                <w:sz w:val="20"/>
                <w:szCs w:val="20"/>
              </w:rPr>
              <w:t>5 654,79</w:t>
            </w:r>
          </w:p>
        </w:tc>
        <w:tc>
          <w:tcPr>
            <w:tcW w:w="2115" w:type="dxa"/>
            <w:tcBorders>
              <w:left w:val="single" w:sz="2" w:space="0" w:color="000000"/>
              <w:bottom w:val="single" w:sz="2" w:space="0" w:color="000000"/>
            </w:tcBorders>
            <w:tcMar>
              <w:top w:w="55" w:type="dxa"/>
              <w:left w:w="55" w:type="dxa"/>
              <w:bottom w:w="55" w:type="dxa"/>
              <w:right w:w="55" w:type="dxa"/>
            </w:tcMar>
          </w:tcPr>
          <w:p w14:paraId="1D75A15C" w14:textId="77777777" w:rsidR="009668BD" w:rsidRDefault="00D3153B">
            <w:pPr>
              <w:pStyle w:val="TableContents"/>
              <w:snapToGrid w:val="0"/>
              <w:spacing w:line="360" w:lineRule="auto"/>
              <w:jc w:val="right"/>
              <w:rPr>
                <w:sz w:val="20"/>
                <w:szCs w:val="20"/>
              </w:rPr>
            </w:pPr>
            <w:r>
              <w:rPr>
                <w:sz w:val="20"/>
                <w:szCs w:val="20"/>
              </w:rPr>
              <w:t>1</w:t>
            </w:r>
          </w:p>
        </w:tc>
        <w:tc>
          <w:tcPr>
            <w:tcW w:w="17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BBFF38" w14:textId="77777777" w:rsidR="009668BD" w:rsidRDefault="00D3153B">
            <w:pPr>
              <w:pStyle w:val="TableContents"/>
              <w:snapToGrid w:val="0"/>
              <w:spacing w:line="360" w:lineRule="auto"/>
              <w:jc w:val="right"/>
              <w:rPr>
                <w:sz w:val="20"/>
                <w:szCs w:val="20"/>
              </w:rPr>
            </w:pPr>
            <w:r>
              <w:rPr>
                <w:sz w:val="20"/>
                <w:szCs w:val="20"/>
              </w:rPr>
              <w:t>3 260,93</w:t>
            </w:r>
          </w:p>
        </w:tc>
      </w:tr>
      <w:tr w:rsidR="009668BD" w14:paraId="19D57CB0" w14:textId="77777777">
        <w:tblPrEx>
          <w:tblCellMar>
            <w:top w:w="0" w:type="dxa"/>
            <w:bottom w:w="0" w:type="dxa"/>
          </w:tblCellMar>
        </w:tblPrEx>
        <w:tc>
          <w:tcPr>
            <w:tcW w:w="484" w:type="dxa"/>
            <w:tcBorders>
              <w:left w:val="single" w:sz="2" w:space="0" w:color="000000"/>
              <w:bottom w:val="single" w:sz="2" w:space="0" w:color="000000"/>
            </w:tcBorders>
            <w:tcMar>
              <w:top w:w="55" w:type="dxa"/>
              <w:left w:w="55" w:type="dxa"/>
              <w:bottom w:w="55" w:type="dxa"/>
              <w:right w:w="55" w:type="dxa"/>
            </w:tcMar>
          </w:tcPr>
          <w:p w14:paraId="1B0BEEB3" w14:textId="77777777" w:rsidR="009668BD" w:rsidRDefault="00D3153B">
            <w:pPr>
              <w:pStyle w:val="TableContents"/>
              <w:snapToGrid w:val="0"/>
              <w:spacing w:line="360" w:lineRule="auto"/>
              <w:jc w:val="both"/>
              <w:rPr>
                <w:sz w:val="20"/>
                <w:szCs w:val="20"/>
              </w:rPr>
            </w:pPr>
            <w:r>
              <w:rPr>
                <w:sz w:val="20"/>
                <w:szCs w:val="20"/>
              </w:rPr>
              <w:t>4</w:t>
            </w:r>
          </w:p>
        </w:tc>
        <w:tc>
          <w:tcPr>
            <w:tcW w:w="3086" w:type="dxa"/>
            <w:tcBorders>
              <w:left w:val="single" w:sz="2" w:space="0" w:color="000000"/>
              <w:bottom w:val="single" w:sz="2" w:space="0" w:color="000000"/>
            </w:tcBorders>
            <w:tcMar>
              <w:top w:w="55" w:type="dxa"/>
              <w:left w:w="55" w:type="dxa"/>
              <w:bottom w:w="55" w:type="dxa"/>
              <w:right w:w="55" w:type="dxa"/>
            </w:tcMar>
          </w:tcPr>
          <w:p w14:paraId="33D10B7D" w14:textId="77777777" w:rsidR="009668BD" w:rsidRDefault="00D3153B">
            <w:pPr>
              <w:pStyle w:val="Standard"/>
              <w:snapToGrid w:val="0"/>
              <w:spacing w:line="360" w:lineRule="auto"/>
              <w:ind w:hanging="15"/>
              <w:rPr>
                <w:color w:val="000000"/>
                <w:sz w:val="20"/>
                <w:szCs w:val="20"/>
              </w:rPr>
            </w:pPr>
            <w:r>
              <w:rPr>
                <w:color w:val="000000"/>
                <w:sz w:val="20"/>
                <w:szCs w:val="20"/>
              </w:rPr>
              <w:t>Regionalna Placówka Opiekuńczo-Terapeutyczna w Kazimierzy Wielkiej</w:t>
            </w:r>
          </w:p>
        </w:tc>
        <w:tc>
          <w:tcPr>
            <w:tcW w:w="2205" w:type="dxa"/>
            <w:tcBorders>
              <w:left w:val="single" w:sz="2" w:space="0" w:color="000000"/>
              <w:bottom w:val="single" w:sz="2" w:space="0" w:color="000000"/>
            </w:tcBorders>
            <w:tcMar>
              <w:top w:w="55" w:type="dxa"/>
              <w:left w:w="55" w:type="dxa"/>
              <w:bottom w:w="55" w:type="dxa"/>
              <w:right w:w="55" w:type="dxa"/>
            </w:tcMar>
          </w:tcPr>
          <w:p w14:paraId="75B298AB" w14:textId="77777777" w:rsidR="009668BD" w:rsidRDefault="00D3153B">
            <w:pPr>
              <w:pStyle w:val="TableContents"/>
              <w:snapToGrid w:val="0"/>
              <w:spacing w:line="360" w:lineRule="auto"/>
              <w:jc w:val="right"/>
              <w:rPr>
                <w:color w:val="000000"/>
                <w:sz w:val="20"/>
                <w:szCs w:val="20"/>
              </w:rPr>
            </w:pPr>
            <w:r>
              <w:rPr>
                <w:color w:val="000000"/>
                <w:sz w:val="20"/>
                <w:szCs w:val="20"/>
              </w:rPr>
              <w:t>9 084,82</w:t>
            </w:r>
          </w:p>
        </w:tc>
        <w:tc>
          <w:tcPr>
            <w:tcW w:w="2115" w:type="dxa"/>
            <w:tcBorders>
              <w:left w:val="single" w:sz="2" w:space="0" w:color="000000"/>
              <w:bottom w:val="single" w:sz="2" w:space="0" w:color="000000"/>
            </w:tcBorders>
            <w:tcMar>
              <w:top w:w="55" w:type="dxa"/>
              <w:left w:w="55" w:type="dxa"/>
              <w:bottom w:w="55" w:type="dxa"/>
              <w:right w:w="55" w:type="dxa"/>
            </w:tcMar>
          </w:tcPr>
          <w:p w14:paraId="5F97C54A" w14:textId="77777777" w:rsidR="009668BD" w:rsidRDefault="00D3153B">
            <w:pPr>
              <w:pStyle w:val="TableContents"/>
              <w:snapToGrid w:val="0"/>
              <w:spacing w:line="360" w:lineRule="auto"/>
              <w:jc w:val="right"/>
              <w:rPr>
                <w:sz w:val="20"/>
                <w:szCs w:val="20"/>
              </w:rPr>
            </w:pPr>
            <w:r>
              <w:rPr>
                <w:sz w:val="20"/>
                <w:szCs w:val="20"/>
              </w:rPr>
              <w:t>3</w:t>
            </w:r>
          </w:p>
        </w:tc>
        <w:tc>
          <w:tcPr>
            <w:tcW w:w="17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789ABF" w14:textId="77777777" w:rsidR="009668BD" w:rsidRDefault="00D3153B">
            <w:pPr>
              <w:pStyle w:val="TableContents"/>
              <w:snapToGrid w:val="0"/>
              <w:spacing w:line="360" w:lineRule="auto"/>
              <w:jc w:val="right"/>
              <w:rPr>
                <w:sz w:val="20"/>
                <w:szCs w:val="20"/>
              </w:rPr>
            </w:pPr>
            <w:r>
              <w:rPr>
                <w:sz w:val="20"/>
                <w:szCs w:val="20"/>
              </w:rPr>
              <w:t>164 495,52</w:t>
            </w:r>
          </w:p>
        </w:tc>
      </w:tr>
      <w:tr w:rsidR="009668BD" w14:paraId="0BCE84E7" w14:textId="77777777">
        <w:tblPrEx>
          <w:tblCellMar>
            <w:top w:w="0" w:type="dxa"/>
            <w:bottom w:w="0" w:type="dxa"/>
          </w:tblCellMar>
        </w:tblPrEx>
        <w:tc>
          <w:tcPr>
            <w:tcW w:w="484" w:type="dxa"/>
            <w:tcBorders>
              <w:left w:val="single" w:sz="2" w:space="0" w:color="000000"/>
              <w:bottom w:val="single" w:sz="2" w:space="0" w:color="000000"/>
            </w:tcBorders>
            <w:tcMar>
              <w:top w:w="55" w:type="dxa"/>
              <w:left w:w="55" w:type="dxa"/>
              <w:bottom w:w="55" w:type="dxa"/>
              <w:right w:w="55" w:type="dxa"/>
            </w:tcMar>
          </w:tcPr>
          <w:p w14:paraId="2E1D239C" w14:textId="77777777" w:rsidR="009668BD" w:rsidRDefault="009668BD">
            <w:pPr>
              <w:pStyle w:val="TableContents"/>
              <w:snapToGrid w:val="0"/>
              <w:spacing w:line="360" w:lineRule="auto"/>
              <w:jc w:val="both"/>
              <w:rPr>
                <w:sz w:val="20"/>
                <w:szCs w:val="20"/>
              </w:rPr>
            </w:pPr>
          </w:p>
        </w:tc>
        <w:tc>
          <w:tcPr>
            <w:tcW w:w="3086" w:type="dxa"/>
            <w:tcBorders>
              <w:left w:val="single" w:sz="2" w:space="0" w:color="000000"/>
              <w:bottom w:val="single" w:sz="2" w:space="0" w:color="000000"/>
            </w:tcBorders>
            <w:tcMar>
              <w:top w:w="55" w:type="dxa"/>
              <w:left w:w="55" w:type="dxa"/>
              <w:bottom w:w="55" w:type="dxa"/>
              <w:right w:w="55" w:type="dxa"/>
            </w:tcMar>
          </w:tcPr>
          <w:p w14:paraId="2EEBEFF0" w14:textId="77777777" w:rsidR="009668BD" w:rsidRDefault="00D3153B">
            <w:pPr>
              <w:pStyle w:val="TableContents"/>
              <w:snapToGrid w:val="0"/>
              <w:spacing w:line="360" w:lineRule="auto"/>
              <w:jc w:val="both"/>
              <w:rPr>
                <w:b/>
                <w:bCs/>
                <w:sz w:val="20"/>
                <w:szCs w:val="20"/>
              </w:rPr>
            </w:pPr>
            <w:r>
              <w:rPr>
                <w:b/>
                <w:bCs/>
                <w:sz w:val="20"/>
                <w:szCs w:val="20"/>
              </w:rPr>
              <w:t>OGÓŁEM</w:t>
            </w:r>
          </w:p>
        </w:tc>
        <w:tc>
          <w:tcPr>
            <w:tcW w:w="2205" w:type="dxa"/>
            <w:tcBorders>
              <w:left w:val="single" w:sz="2" w:space="0" w:color="000000"/>
              <w:bottom w:val="single" w:sz="2" w:space="0" w:color="000000"/>
            </w:tcBorders>
            <w:tcMar>
              <w:top w:w="55" w:type="dxa"/>
              <w:left w:w="55" w:type="dxa"/>
              <w:bottom w:w="55" w:type="dxa"/>
              <w:right w:w="55" w:type="dxa"/>
            </w:tcMar>
          </w:tcPr>
          <w:p w14:paraId="2C60A2FB" w14:textId="77777777" w:rsidR="009668BD" w:rsidRDefault="009668BD">
            <w:pPr>
              <w:pStyle w:val="TableContents"/>
              <w:snapToGrid w:val="0"/>
              <w:spacing w:line="360" w:lineRule="auto"/>
              <w:jc w:val="right"/>
              <w:rPr>
                <w:b/>
                <w:bCs/>
                <w:sz w:val="20"/>
                <w:szCs w:val="20"/>
              </w:rPr>
            </w:pPr>
          </w:p>
        </w:tc>
        <w:tc>
          <w:tcPr>
            <w:tcW w:w="2115" w:type="dxa"/>
            <w:tcBorders>
              <w:left w:val="single" w:sz="2" w:space="0" w:color="000000"/>
              <w:bottom w:val="single" w:sz="2" w:space="0" w:color="000000"/>
            </w:tcBorders>
            <w:tcMar>
              <w:top w:w="55" w:type="dxa"/>
              <w:left w:w="55" w:type="dxa"/>
              <w:bottom w:w="55" w:type="dxa"/>
              <w:right w:w="55" w:type="dxa"/>
            </w:tcMar>
          </w:tcPr>
          <w:p w14:paraId="12593407" w14:textId="77777777" w:rsidR="009668BD" w:rsidRDefault="00D3153B">
            <w:pPr>
              <w:pStyle w:val="TableContents"/>
              <w:snapToGrid w:val="0"/>
              <w:spacing w:line="360" w:lineRule="auto"/>
              <w:jc w:val="right"/>
              <w:rPr>
                <w:b/>
                <w:bCs/>
                <w:sz w:val="20"/>
                <w:szCs w:val="20"/>
              </w:rPr>
            </w:pPr>
            <w:r>
              <w:rPr>
                <w:b/>
                <w:bCs/>
                <w:sz w:val="20"/>
                <w:szCs w:val="20"/>
              </w:rPr>
              <w:t>23</w:t>
            </w:r>
          </w:p>
        </w:tc>
        <w:tc>
          <w:tcPr>
            <w:tcW w:w="1769"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2DB6E8" w14:textId="77777777" w:rsidR="009668BD" w:rsidRDefault="00D3153B">
            <w:pPr>
              <w:pStyle w:val="TableContents"/>
              <w:snapToGrid w:val="0"/>
              <w:spacing w:line="360" w:lineRule="auto"/>
              <w:jc w:val="right"/>
              <w:rPr>
                <w:b/>
                <w:bCs/>
                <w:sz w:val="20"/>
                <w:szCs w:val="20"/>
              </w:rPr>
            </w:pPr>
            <w:r>
              <w:rPr>
                <w:b/>
                <w:bCs/>
                <w:sz w:val="20"/>
                <w:szCs w:val="20"/>
              </w:rPr>
              <w:t>839 931,52</w:t>
            </w:r>
          </w:p>
        </w:tc>
      </w:tr>
    </w:tbl>
    <w:p w14:paraId="0CCD4241" w14:textId="77777777" w:rsidR="009668BD" w:rsidRDefault="009668BD">
      <w:pPr>
        <w:pStyle w:val="Standard"/>
        <w:spacing w:line="360" w:lineRule="auto"/>
        <w:ind w:firstLine="30"/>
        <w:jc w:val="both"/>
      </w:pPr>
    </w:p>
    <w:p w14:paraId="397361CA" w14:textId="77777777" w:rsidR="009668BD" w:rsidRDefault="00D3153B">
      <w:pPr>
        <w:pStyle w:val="Standard"/>
        <w:spacing w:line="360" w:lineRule="auto"/>
        <w:jc w:val="both"/>
        <w:rPr>
          <w:b/>
          <w:bCs/>
        </w:rPr>
      </w:pPr>
      <w:r>
        <w:rPr>
          <w:b/>
          <w:bCs/>
        </w:rPr>
        <w:t xml:space="preserve">POMOC UDZIELANA PEŁNOLETNIM WYCHOWANKOM PIECZY </w:t>
      </w:r>
      <w:r>
        <w:rPr>
          <w:b/>
          <w:bCs/>
        </w:rPr>
        <w:t>ZASTĘPCZEJ</w:t>
      </w:r>
    </w:p>
    <w:p w14:paraId="1A7B5715" w14:textId="77777777" w:rsidR="009668BD" w:rsidRDefault="00D3153B">
      <w:pPr>
        <w:pStyle w:val="Standard"/>
        <w:spacing w:line="360" w:lineRule="auto"/>
        <w:jc w:val="both"/>
      </w:pPr>
      <w:r>
        <w:rPr>
          <w:b/>
          <w:bCs/>
        </w:rPr>
        <w:tab/>
      </w:r>
      <w:r>
        <w:t>Na podstawie art. 180 pkt 3 i pkt 13 lit. b ustawy o wspieraniu rodziny i systemu pieczy zastępczej do zadań własnych powiatu należy również organizowanie wsparcia osobom usamodzielnianym opuszczającym rodziny zastępcze, rodzinne domy dziecka oraz placówki opiekuńczo-wychowawcze przez wspieranie procesu usamodzielnienia, a także finansowanie pomocy przyznawanej osobom usamodzielnianym. Formy pomocy określone zostały w art. 140 ust. 1 cytowanej ustawy, należą do nich:</w:t>
      </w:r>
    </w:p>
    <w:p w14:paraId="08C88544" w14:textId="77777777" w:rsidR="009668BD" w:rsidRDefault="00D3153B">
      <w:pPr>
        <w:pStyle w:val="Standard"/>
        <w:numPr>
          <w:ilvl w:val="0"/>
          <w:numId w:val="23"/>
        </w:numPr>
        <w:spacing w:line="360" w:lineRule="auto"/>
        <w:jc w:val="both"/>
      </w:pPr>
      <w:r>
        <w:t xml:space="preserve">- pomoc na </w:t>
      </w:r>
      <w:r>
        <w:t>kontynuowanie nauki,</w:t>
      </w:r>
    </w:p>
    <w:p w14:paraId="0FAD43DE" w14:textId="77777777" w:rsidR="009668BD" w:rsidRDefault="00D3153B">
      <w:pPr>
        <w:pStyle w:val="Standard"/>
        <w:numPr>
          <w:ilvl w:val="0"/>
          <w:numId w:val="4"/>
        </w:numPr>
        <w:spacing w:line="360" w:lineRule="auto"/>
        <w:jc w:val="both"/>
      </w:pPr>
      <w:r>
        <w:t>- pomoc na usamodzielnienie,</w:t>
      </w:r>
    </w:p>
    <w:p w14:paraId="05115E0A" w14:textId="77777777" w:rsidR="009668BD" w:rsidRDefault="00D3153B">
      <w:pPr>
        <w:pStyle w:val="Standard"/>
        <w:numPr>
          <w:ilvl w:val="0"/>
          <w:numId w:val="4"/>
        </w:numPr>
        <w:spacing w:line="360" w:lineRule="auto"/>
        <w:jc w:val="both"/>
      </w:pPr>
      <w:r>
        <w:t>- pomoc na zagospodarowanie,</w:t>
      </w:r>
    </w:p>
    <w:p w14:paraId="06515691" w14:textId="77777777" w:rsidR="009668BD" w:rsidRDefault="00D3153B">
      <w:pPr>
        <w:pStyle w:val="Standard"/>
        <w:numPr>
          <w:ilvl w:val="0"/>
          <w:numId w:val="4"/>
        </w:numPr>
        <w:spacing w:line="360" w:lineRule="auto"/>
        <w:jc w:val="both"/>
      </w:pPr>
      <w:r>
        <w:t>- pomoc w uzyskaniu odpowiednich warunków mieszkaniowych,</w:t>
      </w:r>
    </w:p>
    <w:p w14:paraId="79729D3D" w14:textId="77777777" w:rsidR="009668BD" w:rsidRDefault="00D3153B">
      <w:pPr>
        <w:pStyle w:val="Standard"/>
        <w:numPr>
          <w:ilvl w:val="0"/>
          <w:numId w:val="4"/>
        </w:numPr>
        <w:spacing w:line="360" w:lineRule="auto"/>
        <w:jc w:val="both"/>
      </w:pPr>
      <w:r>
        <w:t>- pomoc w uzyskaniu zatrudnienia.</w:t>
      </w:r>
    </w:p>
    <w:p w14:paraId="3D071F93" w14:textId="77777777" w:rsidR="009668BD" w:rsidRDefault="00D3153B">
      <w:pPr>
        <w:pStyle w:val="Standard"/>
        <w:spacing w:line="360" w:lineRule="auto"/>
        <w:jc w:val="both"/>
        <w:rPr>
          <w:color w:val="000000"/>
        </w:rPr>
      </w:pPr>
      <w:r>
        <w:rPr>
          <w:color w:val="000000"/>
        </w:rPr>
        <w:tab/>
        <w:t xml:space="preserve">W 2023 roku pełnoletnim wychowankom placówek </w:t>
      </w:r>
      <w:r>
        <w:rPr>
          <w:color w:val="000000"/>
        </w:rPr>
        <w:t xml:space="preserve">opiekuńczo-wychowawczych </w:t>
      </w:r>
      <w:r>
        <w:rPr>
          <w:color w:val="000000"/>
        </w:rPr>
        <w:br/>
      </w:r>
      <w:r>
        <w:rPr>
          <w:color w:val="000000"/>
        </w:rPr>
        <w:t>z terenu powiatu chełmskiego przyznano pomoc w następujących formach:</w:t>
      </w:r>
    </w:p>
    <w:p w14:paraId="55533254" w14:textId="77777777" w:rsidR="009668BD" w:rsidRDefault="00D3153B">
      <w:pPr>
        <w:pStyle w:val="Textbodyindent"/>
        <w:numPr>
          <w:ilvl w:val="0"/>
          <w:numId w:val="24"/>
        </w:numPr>
        <w:tabs>
          <w:tab w:val="left" w:pos="0"/>
          <w:tab w:val="left" w:pos="283"/>
          <w:tab w:val="left" w:pos="1209"/>
        </w:tabs>
        <w:spacing w:after="0" w:line="360" w:lineRule="auto"/>
        <w:ind w:left="0"/>
        <w:jc w:val="both"/>
      </w:pPr>
      <w:r>
        <w:rPr>
          <w:color w:val="000000"/>
        </w:rPr>
        <w:t>a) na kontynuowanie nauki – z tej formy pomocy korzystało</w:t>
      </w:r>
      <w:r>
        <w:rPr>
          <w:b/>
          <w:color w:val="000000"/>
        </w:rPr>
        <w:t xml:space="preserve"> </w:t>
      </w:r>
      <w:r>
        <w:rPr>
          <w:color w:val="000000"/>
        </w:rPr>
        <w:t>6</w:t>
      </w:r>
      <w:r>
        <w:rPr>
          <w:b/>
          <w:color w:val="000000"/>
        </w:rPr>
        <w:t xml:space="preserve"> </w:t>
      </w:r>
      <w:r>
        <w:rPr>
          <w:color w:val="000000"/>
        </w:rPr>
        <w:t>wychowanków,</w:t>
      </w:r>
    </w:p>
    <w:p w14:paraId="73BE97E1" w14:textId="77777777" w:rsidR="009668BD" w:rsidRDefault="00D3153B">
      <w:pPr>
        <w:pStyle w:val="Textbodyindent"/>
        <w:numPr>
          <w:ilvl w:val="0"/>
          <w:numId w:val="5"/>
        </w:numPr>
        <w:tabs>
          <w:tab w:val="left" w:pos="0"/>
          <w:tab w:val="left" w:pos="283"/>
          <w:tab w:val="left" w:pos="1209"/>
        </w:tabs>
        <w:spacing w:after="0" w:line="360" w:lineRule="auto"/>
        <w:ind w:left="0"/>
        <w:jc w:val="both"/>
        <w:rPr>
          <w:color w:val="000000"/>
        </w:rPr>
      </w:pPr>
      <w:r>
        <w:rPr>
          <w:color w:val="000000"/>
        </w:rPr>
        <w:t>b) na usamodzielnienie – skorzystało 3 wychowanków,</w:t>
      </w:r>
    </w:p>
    <w:p w14:paraId="71D58AFF" w14:textId="77777777" w:rsidR="009668BD" w:rsidRDefault="00D3153B">
      <w:pPr>
        <w:pStyle w:val="Textbodyindent"/>
        <w:numPr>
          <w:ilvl w:val="0"/>
          <w:numId w:val="5"/>
        </w:numPr>
        <w:tabs>
          <w:tab w:val="left" w:pos="0"/>
          <w:tab w:val="left" w:pos="283"/>
          <w:tab w:val="left" w:pos="1209"/>
        </w:tabs>
        <w:spacing w:after="0" w:line="360" w:lineRule="auto"/>
        <w:ind w:left="0"/>
        <w:jc w:val="both"/>
        <w:rPr>
          <w:color w:val="000000"/>
        </w:rPr>
      </w:pPr>
      <w:r>
        <w:rPr>
          <w:color w:val="000000"/>
        </w:rPr>
        <w:t>c) pomoc na zagospodarowanie – skorzystało 2 wychowanków.</w:t>
      </w:r>
    </w:p>
    <w:p w14:paraId="28424702" w14:textId="77777777" w:rsidR="009668BD" w:rsidRDefault="009668BD">
      <w:pPr>
        <w:pStyle w:val="Textbodyindent"/>
        <w:numPr>
          <w:ilvl w:val="0"/>
          <w:numId w:val="5"/>
        </w:numPr>
        <w:tabs>
          <w:tab w:val="left" w:pos="0"/>
          <w:tab w:val="left" w:pos="283"/>
          <w:tab w:val="left" w:pos="1209"/>
        </w:tabs>
        <w:spacing w:after="0" w:line="360" w:lineRule="auto"/>
        <w:ind w:left="0"/>
        <w:jc w:val="both"/>
        <w:rPr>
          <w:color w:val="000000"/>
        </w:rPr>
      </w:pPr>
    </w:p>
    <w:p w14:paraId="11AAE0A3" w14:textId="77777777" w:rsidR="009668BD" w:rsidRDefault="00D3153B">
      <w:pPr>
        <w:pStyle w:val="Standard"/>
        <w:ind w:left="1410" w:hanging="1410"/>
        <w:jc w:val="both"/>
      </w:pPr>
      <w:r>
        <w:rPr>
          <w:b/>
          <w:bCs/>
          <w:color w:val="000000"/>
        </w:rPr>
        <w:t>Tabela Nr 6.</w:t>
      </w:r>
      <w:r>
        <w:rPr>
          <w:color w:val="000000"/>
        </w:rPr>
        <w:tab/>
      </w:r>
      <w:r>
        <w:rPr>
          <w:b/>
          <w:color w:val="000000"/>
        </w:rPr>
        <w:t xml:space="preserve">Liczba wychowanków placówek opiekuńczo-wychowawczych korzystających </w:t>
      </w:r>
      <w:r>
        <w:rPr>
          <w:b/>
          <w:color w:val="000000"/>
        </w:rPr>
        <w:br/>
      </w:r>
      <w:r>
        <w:rPr>
          <w:b/>
          <w:color w:val="000000"/>
        </w:rPr>
        <w:t>z pomocy w usamodzielnieniu oraz koszt udzielonych świadczeń w 2023 r.</w:t>
      </w:r>
    </w:p>
    <w:p w14:paraId="63787693" w14:textId="77777777" w:rsidR="009668BD" w:rsidRDefault="009668BD">
      <w:pPr>
        <w:pStyle w:val="Standard"/>
        <w:spacing w:line="360" w:lineRule="auto"/>
        <w:jc w:val="both"/>
        <w:rPr>
          <w:b/>
          <w:color w:val="000000"/>
        </w:rPr>
      </w:pPr>
    </w:p>
    <w:tbl>
      <w:tblPr>
        <w:tblW w:w="9711" w:type="dxa"/>
        <w:tblLayout w:type="fixed"/>
        <w:tblCellMar>
          <w:left w:w="10" w:type="dxa"/>
          <w:right w:w="10" w:type="dxa"/>
        </w:tblCellMar>
        <w:tblLook w:val="04A0" w:firstRow="1" w:lastRow="0" w:firstColumn="1" w:lastColumn="0" w:noHBand="0" w:noVBand="1"/>
      </w:tblPr>
      <w:tblGrid>
        <w:gridCol w:w="594"/>
        <w:gridCol w:w="3260"/>
        <w:gridCol w:w="1928"/>
        <w:gridCol w:w="1927"/>
        <w:gridCol w:w="2002"/>
      </w:tblGrid>
      <w:tr w:rsidR="009668BD" w14:paraId="4B2B14AE" w14:textId="77777777">
        <w:tblPrEx>
          <w:tblCellMar>
            <w:top w:w="0" w:type="dxa"/>
            <w:bottom w:w="0" w:type="dxa"/>
          </w:tblCellMar>
        </w:tblPrEx>
        <w:tc>
          <w:tcPr>
            <w:tcW w:w="594" w:type="dxa"/>
            <w:tcBorders>
              <w:top w:val="single" w:sz="2" w:space="0" w:color="000000"/>
              <w:left w:val="single" w:sz="2" w:space="0" w:color="000000"/>
              <w:bottom w:val="single" w:sz="2" w:space="0" w:color="000000"/>
            </w:tcBorders>
            <w:tcMar>
              <w:top w:w="55" w:type="dxa"/>
              <w:left w:w="55" w:type="dxa"/>
              <w:bottom w:w="55" w:type="dxa"/>
              <w:right w:w="55" w:type="dxa"/>
            </w:tcMar>
          </w:tcPr>
          <w:p w14:paraId="1F69C96F" w14:textId="77777777" w:rsidR="009668BD" w:rsidRDefault="00D3153B">
            <w:pPr>
              <w:pStyle w:val="Standard"/>
              <w:snapToGrid w:val="0"/>
              <w:spacing w:after="292" w:line="360" w:lineRule="auto"/>
              <w:jc w:val="center"/>
              <w:rPr>
                <w:b/>
                <w:color w:val="000000"/>
                <w:sz w:val="20"/>
                <w:szCs w:val="20"/>
              </w:rPr>
            </w:pPr>
            <w:r>
              <w:rPr>
                <w:b/>
                <w:color w:val="000000"/>
                <w:sz w:val="20"/>
                <w:szCs w:val="20"/>
              </w:rPr>
              <w:lastRenderedPageBreak/>
              <w:t>Lp.</w:t>
            </w:r>
          </w:p>
        </w:tc>
        <w:tc>
          <w:tcPr>
            <w:tcW w:w="3260" w:type="dxa"/>
            <w:tcBorders>
              <w:top w:val="single" w:sz="2" w:space="0" w:color="000000"/>
              <w:left w:val="single" w:sz="2" w:space="0" w:color="000000"/>
              <w:bottom w:val="single" w:sz="2" w:space="0" w:color="000000"/>
            </w:tcBorders>
            <w:tcMar>
              <w:top w:w="55" w:type="dxa"/>
              <w:left w:w="55" w:type="dxa"/>
              <w:bottom w:w="55" w:type="dxa"/>
              <w:right w:w="55" w:type="dxa"/>
            </w:tcMar>
          </w:tcPr>
          <w:p w14:paraId="38616D9C" w14:textId="77777777" w:rsidR="009668BD" w:rsidRDefault="00D3153B">
            <w:pPr>
              <w:pStyle w:val="Standard"/>
              <w:snapToGrid w:val="0"/>
              <w:spacing w:after="292" w:line="360" w:lineRule="auto"/>
              <w:jc w:val="center"/>
              <w:rPr>
                <w:b/>
                <w:color w:val="000000"/>
                <w:sz w:val="20"/>
                <w:szCs w:val="20"/>
              </w:rPr>
            </w:pPr>
            <w:r>
              <w:rPr>
                <w:b/>
                <w:color w:val="000000"/>
                <w:sz w:val="20"/>
                <w:szCs w:val="20"/>
              </w:rPr>
              <w:t>Forma pomocy</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14:paraId="0CB6BBB0" w14:textId="77777777" w:rsidR="009668BD" w:rsidRDefault="00D3153B">
            <w:pPr>
              <w:pStyle w:val="Standard"/>
              <w:snapToGrid w:val="0"/>
              <w:spacing w:after="292" w:line="360" w:lineRule="auto"/>
              <w:jc w:val="center"/>
              <w:rPr>
                <w:b/>
                <w:color w:val="000000"/>
                <w:sz w:val="20"/>
                <w:szCs w:val="20"/>
              </w:rPr>
            </w:pPr>
            <w:r>
              <w:rPr>
                <w:b/>
                <w:color w:val="000000"/>
                <w:sz w:val="20"/>
                <w:szCs w:val="20"/>
              </w:rPr>
              <w:t>Liczba osób korzystających</w:t>
            </w:r>
            <w:r>
              <w:rPr>
                <w:b/>
                <w:color w:val="000000"/>
                <w:sz w:val="20"/>
                <w:szCs w:val="20"/>
              </w:rPr>
              <w:br/>
            </w:r>
            <w:r>
              <w:rPr>
                <w:b/>
                <w:color w:val="000000"/>
                <w:sz w:val="20"/>
                <w:szCs w:val="20"/>
              </w:rPr>
              <w:t>w 2023 roku</w:t>
            </w:r>
          </w:p>
        </w:tc>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tcPr>
          <w:p w14:paraId="594B0363" w14:textId="77777777" w:rsidR="009668BD" w:rsidRDefault="00D3153B">
            <w:pPr>
              <w:pStyle w:val="Standard"/>
              <w:snapToGrid w:val="0"/>
              <w:spacing w:after="292" w:line="360" w:lineRule="auto"/>
              <w:jc w:val="center"/>
              <w:rPr>
                <w:b/>
                <w:color w:val="000000"/>
                <w:sz w:val="20"/>
                <w:szCs w:val="20"/>
              </w:rPr>
            </w:pPr>
            <w:r>
              <w:rPr>
                <w:b/>
                <w:color w:val="000000"/>
                <w:sz w:val="20"/>
                <w:szCs w:val="20"/>
              </w:rPr>
              <w:t>Liczba świadczeń</w:t>
            </w:r>
          </w:p>
        </w:tc>
        <w:tc>
          <w:tcPr>
            <w:tcW w:w="200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CDCC80" w14:textId="77777777" w:rsidR="009668BD" w:rsidRDefault="00D3153B">
            <w:pPr>
              <w:pStyle w:val="Standard"/>
              <w:snapToGrid w:val="0"/>
              <w:spacing w:after="292" w:line="360" w:lineRule="auto"/>
              <w:jc w:val="center"/>
              <w:rPr>
                <w:b/>
                <w:color w:val="000000"/>
                <w:sz w:val="20"/>
                <w:szCs w:val="20"/>
              </w:rPr>
            </w:pPr>
            <w:r>
              <w:rPr>
                <w:b/>
                <w:color w:val="000000"/>
                <w:sz w:val="20"/>
                <w:szCs w:val="20"/>
              </w:rPr>
              <w:t>Ogólny koszt świadczeń udzielonych w 2023 r. (kwota w zł)</w:t>
            </w:r>
          </w:p>
        </w:tc>
      </w:tr>
      <w:tr w:rsidR="009668BD" w14:paraId="3818CE5A"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4EC52A4E" w14:textId="77777777" w:rsidR="009668BD" w:rsidRDefault="00D3153B">
            <w:pPr>
              <w:pStyle w:val="Standard"/>
              <w:snapToGrid w:val="0"/>
              <w:spacing w:after="292" w:line="360" w:lineRule="auto"/>
              <w:rPr>
                <w:color w:val="000000"/>
                <w:sz w:val="20"/>
                <w:szCs w:val="20"/>
              </w:rPr>
            </w:pPr>
            <w:r>
              <w:rPr>
                <w:color w:val="000000"/>
                <w:sz w:val="20"/>
                <w:szCs w:val="20"/>
              </w:rPr>
              <w:t>1</w:t>
            </w:r>
          </w:p>
        </w:tc>
        <w:tc>
          <w:tcPr>
            <w:tcW w:w="3260" w:type="dxa"/>
            <w:tcBorders>
              <w:left w:val="single" w:sz="2" w:space="0" w:color="000000"/>
              <w:bottom w:val="single" w:sz="2" w:space="0" w:color="000000"/>
            </w:tcBorders>
            <w:tcMar>
              <w:top w:w="55" w:type="dxa"/>
              <w:left w:w="55" w:type="dxa"/>
              <w:bottom w:w="55" w:type="dxa"/>
              <w:right w:w="55" w:type="dxa"/>
            </w:tcMar>
          </w:tcPr>
          <w:p w14:paraId="7CF4DD08" w14:textId="77777777" w:rsidR="009668BD" w:rsidRDefault="00D3153B">
            <w:pPr>
              <w:pStyle w:val="Standard"/>
              <w:snapToGrid w:val="0"/>
              <w:spacing w:after="292" w:line="360" w:lineRule="auto"/>
              <w:rPr>
                <w:b/>
                <w:bCs/>
                <w:color w:val="000000"/>
                <w:sz w:val="20"/>
                <w:szCs w:val="20"/>
              </w:rPr>
            </w:pPr>
            <w:r>
              <w:rPr>
                <w:b/>
                <w:bCs/>
                <w:color w:val="000000"/>
                <w:sz w:val="20"/>
                <w:szCs w:val="20"/>
              </w:rPr>
              <w:t>Pomoc na kontynuowanie nauki na podstawie ustawy o wspieraniu rodziny i systemie pieczy zastępczej ( od 1 czerwca 2023 r. 681 zł )</w:t>
            </w:r>
          </w:p>
        </w:tc>
        <w:tc>
          <w:tcPr>
            <w:tcW w:w="1928" w:type="dxa"/>
            <w:tcBorders>
              <w:left w:val="single" w:sz="2" w:space="0" w:color="000000"/>
              <w:bottom w:val="single" w:sz="2" w:space="0" w:color="000000"/>
            </w:tcBorders>
            <w:tcMar>
              <w:top w:w="55" w:type="dxa"/>
              <w:left w:w="55" w:type="dxa"/>
              <w:bottom w:w="55" w:type="dxa"/>
              <w:right w:w="55" w:type="dxa"/>
            </w:tcMar>
          </w:tcPr>
          <w:p w14:paraId="58D06EEC" w14:textId="77777777" w:rsidR="009668BD" w:rsidRDefault="00D3153B">
            <w:pPr>
              <w:pStyle w:val="Standard"/>
              <w:snapToGrid w:val="0"/>
              <w:spacing w:line="360" w:lineRule="auto"/>
              <w:jc w:val="right"/>
              <w:rPr>
                <w:sz w:val="20"/>
                <w:szCs w:val="20"/>
              </w:rPr>
            </w:pPr>
            <w:r>
              <w:rPr>
                <w:sz w:val="20"/>
                <w:szCs w:val="20"/>
              </w:rPr>
              <w:t>6</w:t>
            </w:r>
          </w:p>
        </w:tc>
        <w:tc>
          <w:tcPr>
            <w:tcW w:w="1927" w:type="dxa"/>
            <w:tcBorders>
              <w:left w:val="single" w:sz="2" w:space="0" w:color="000000"/>
              <w:bottom w:val="single" w:sz="2" w:space="0" w:color="000000"/>
            </w:tcBorders>
            <w:tcMar>
              <w:top w:w="55" w:type="dxa"/>
              <w:left w:w="55" w:type="dxa"/>
              <w:bottom w:w="55" w:type="dxa"/>
              <w:right w:w="55" w:type="dxa"/>
            </w:tcMar>
          </w:tcPr>
          <w:p w14:paraId="4F3C26AE" w14:textId="77777777" w:rsidR="009668BD" w:rsidRDefault="00D3153B">
            <w:pPr>
              <w:pStyle w:val="Standard"/>
              <w:snapToGrid w:val="0"/>
              <w:spacing w:line="360" w:lineRule="auto"/>
              <w:jc w:val="right"/>
              <w:rPr>
                <w:color w:val="000000"/>
                <w:sz w:val="20"/>
                <w:szCs w:val="20"/>
              </w:rPr>
            </w:pPr>
            <w:r>
              <w:rPr>
                <w:color w:val="000000"/>
                <w:sz w:val="20"/>
                <w:szCs w:val="20"/>
              </w:rPr>
              <w:t>48</w:t>
            </w:r>
          </w:p>
        </w:tc>
        <w:tc>
          <w:tcPr>
            <w:tcW w:w="200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A4BDF9" w14:textId="77777777" w:rsidR="009668BD" w:rsidRDefault="00D3153B">
            <w:pPr>
              <w:pStyle w:val="Standard"/>
              <w:snapToGrid w:val="0"/>
              <w:spacing w:after="292" w:line="360" w:lineRule="auto"/>
              <w:jc w:val="right"/>
              <w:rPr>
                <w:color w:val="000000"/>
                <w:sz w:val="20"/>
                <w:szCs w:val="20"/>
              </w:rPr>
            </w:pPr>
            <w:r>
              <w:rPr>
                <w:color w:val="000000"/>
                <w:sz w:val="20"/>
                <w:szCs w:val="20"/>
              </w:rPr>
              <w:t>30 194,00</w:t>
            </w:r>
          </w:p>
        </w:tc>
      </w:tr>
      <w:tr w:rsidR="009668BD" w14:paraId="6D0FE079"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2AB124D1" w14:textId="77777777" w:rsidR="009668BD" w:rsidRDefault="00D3153B">
            <w:pPr>
              <w:pStyle w:val="Standard"/>
              <w:snapToGrid w:val="0"/>
              <w:spacing w:after="292" w:line="360" w:lineRule="auto"/>
              <w:rPr>
                <w:color w:val="000000"/>
                <w:sz w:val="20"/>
                <w:szCs w:val="20"/>
              </w:rPr>
            </w:pPr>
            <w:r>
              <w:rPr>
                <w:color w:val="000000"/>
                <w:sz w:val="20"/>
                <w:szCs w:val="20"/>
              </w:rPr>
              <w:t>2</w:t>
            </w:r>
          </w:p>
        </w:tc>
        <w:tc>
          <w:tcPr>
            <w:tcW w:w="3260" w:type="dxa"/>
            <w:tcBorders>
              <w:left w:val="single" w:sz="2" w:space="0" w:color="000000"/>
              <w:bottom w:val="single" w:sz="2" w:space="0" w:color="000000"/>
            </w:tcBorders>
            <w:tcMar>
              <w:top w:w="55" w:type="dxa"/>
              <w:left w:w="55" w:type="dxa"/>
              <w:bottom w:w="55" w:type="dxa"/>
              <w:right w:w="55" w:type="dxa"/>
            </w:tcMar>
          </w:tcPr>
          <w:p w14:paraId="68DE42C3" w14:textId="77777777" w:rsidR="009668BD" w:rsidRDefault="00D3153B">
            <w:pPr>
              <w:pStyle w:val="Standard"/>
              <w:snapToGrid w:val="0"/>
              <w:spacing w:after="292" w:line="360" w:lineRule="auto"/>
              <w:rPr>
                <w:b/>
                <w:color w:val="000000"/>
                <w:sz w:val="20"/>
                <w:szCs w:val="20"/>
              </w:rPr>
            </w:pPr>
            <w:r>
              <w:rPr>
                <w:b/>
                <w:color w:val="000000"/>
                <w:sz w:val="20"/>
                <w:szCs w:val="20"/>
              </w:rPr>
              <w:t>Pomoc na usamodzielnienie</w:t>
            </w:r>
          </w:p>
        </w:tc>
        <w:tc>
          <w:tcPr>
            <w:tcW w:w="1928" w:type="dxa"/>
            <w:tcBorders>
              <w:left w:val="single" w:sz="2" w:space="0" w:color="000000"/>
              <w:bottom w:val="single" w:sz="2" w:space="0" w:color="000000"/>
            </w:tcBorders>
            <w:tcMar>
              <w:top w:w="55" w:type="dxa"/>
              <w:left w:w="55" w:type="dxa"/>
              <w:bottom w:w="55" w:type="dxa"/>
              <w:right w:w="55" w:type="dxa"/>
            </w:tcMar>
          </w:tcPr>
          <w:p w14:paraId="31B40EB4" w14:textId="77777777" w:rsidR="009668BD" w:rsidRDefault="00D3153B">
            <w:pPr>
              <w:pStyle w:val="Standard"/>
              <w:snapToGrid w:val="0"/>
              <w:spacing w:after="292" w:line="360" w:lineRule="auto"/>
              <w:jc w:val="right"/>
              <w:rPr>
                <w:color w:val="000000"/>
                <w:sz w:val="20"/>
                <w:szCs w:val="20"/>
              </w:rPr>
            </w:pPr>
            <w:r>
              <w:rPr>
                <w:color w:val="000000"/>
                <w:sz w:val="20"/>
                <w:szCs w:val="20"/>
              </w:rPr>
              <w:t>3</w:t>
            </w:r>
          </w:p>
        </w:tc>
        <w:tc>
          <w:tcPr>
            <w:tcW w:w="1927" w:type="dxa"/>
            <w:tcBorders>
              <w:left w:val="single" w:sz="2" w:space="0" w:color="000000"/>
              <w:bottom w:val="single" w:sz="2" w:space="0" w:color="000000"/>
            </w:tcBorders>
            <w:tcMar>
              <w:top w:w="55" w:type="dxa"/>
              <w:left w:w="55" w:type="dxa"/>
              <w:bottom w:w="55" w:type="dxa"/>
              <w:right w:w="55" w:type="dxa"/>
            </w:tcMar>
          </w:tcPr>
          <w:p w14:paraId="63A4DD64" w14:textId="77777777" w:rsidR="009668BD" w:rsidRDefault="00D3153B">
            <w:pPr>
              <w:pStyle w:val="Standard"/>
              <w:snapToGrid w:val="0"/>
              <w:spacing w:after="292" w:line="360" w:lineRule="auto"/>
              <w:jc w:val="right"/>
              <w:rPr>
                <w:color w:val="000000"/>
                <w:sz w:val="20"/>
                <w:szCs w:val="20"/>
              </w:rPr>
            </w:pPr>
            <w:r>
              <w:rPr>
                <w:color w:val="000000"/>
                <w:sz w:val="20"/>
                <w:szCs w:val="20"/>
              </w:rPr>
              <w:t>3</w:t>
            </w:r>
          </w:p>
        </w:tc>
        <w:tc>
          <w:tcPr>
            <w:tcW w:w="2002"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CE228A" w14:textId="77777777" w:rsidR="009668BD" w:rsidRDefault="00D3153B">
            <w:pPr>
              <w:pStyle w:val="Standard"/>
              <w:snapToGrid w:val="0"/>
              <w:spacing w:after="292" w:line="360" w:lineRule="auto"/>
              <w:jc w:val="right"/>
              <w:rPr>
                <w:color w:val="000000"/>
                <w:sz w:val="20"/>
                <w:szCs w:val="20"/>
              </w:rPr>
            </w:pPr>
            <w:r>
              <w:rPr>
                <w:color w:val="000000"/>
                <w:sz w:val="20"/>
                <w:szCs w:val="20"/>
              </w:rPr>
              <w:t>23 517,00</w:t>
            </w:r>
          </w:p>
        </w:tc>
      </w:tr>
      <w:tr w:rsidR="009668BD" w14:paraId="7BFA1535"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152361B8" w14:textId="77777777" w:rsidR="009668BD" w:rsidRDefault="00D3153B">
            <w:pPr>
              <w:pStyle w:val="Standard"/>
              <w:snapToGrid w:val="0"/>
              <w:spacing w:after="292" w:line="360" w:lineRule="auto"/>
              <w:rPr>
                <w:color w:val="000000"/>
                <w:sz w:val="20"/>
                <w:szCs w:val="20"/>
              </w:rPr>
            </w:pPr>
            <w:r>
              <w:rPr>
                <w:color w:val="000000"/>
                <w:sz w:val="20"/>
                <w:szCs w:val="20"/>
              </w:rPr>
              <w:t>3</w:t>
            </w:r>
          </w:p>
        </w:tc>
        <w:tc>
          <w:tcPr>
            <w:tcW w:w="3260" w:type="dxa"/>
            <w:tcBorders>
              <w:left w:val="single" w:sz="2" w:space="0" w:color="000000"/>
              <w:bottom w:val="single" w:sz="2" w:space="0" w:color="000000"/>
            </w:tcBorders>
            <w:tcMar>
              <w:top w:w="55" w:type="dxa"/>
              <w:left w:w="55" w:type="dxa"/>
              <w:bottom w:w="55" w:type="dxa"/>
              <w:right w:w="55" w:type="dxa"/>
            </w:tcMar>
          </w:tcPr>
          <w:p w14:paraId="096888B8" w14:textId="77777777" w:rsidR="009668BD" w:rsidRDefault="00D3153B">
            <w:pPr>
              <w:pStyle w:val="Standard"/>
              <w:snapToGrid w:val="0"/>
              <w:spacing w:after="292" w:line="360" w:lineRule="auto"/>
              <w:rPr>
                <w:b/>
                <w:color w:val="000000"/>
                <w:sz w:val="20"/>
                <w:szCs w:val="20"/>
              </w:rPr>
            </w:pPr>
            <w:r>
              <w:rPr>
                <w:b/>
                <w:color w:val="000000"/>
                <w:sz w:val="20"/>
                <w:szCs w:val="20"/>
              </w:rPr>
              <w:t>Pomoc na zagospodarowanie</w:t>
            </w:r>
          </w:p>
        </w:tc>
        <w:tc>
          <w:tcPr>
            <w:tcW w:w="1928" w:type="dxa"/>
            <w:tcBorders>
              <w:left w:val="single" w:sz="2" w:space="0" w:color="000000"/>
              <w:bottom w:val="single" w:sz="2" w:space="0" w:color="000000"/>
            </w:tcBorders>
            <w:tcMar>
              <w:top w:w="55" w:type="dxa"/>
              <w:left w:w="55" w:type="dxa"/>
              <w:bottom w:w="55" w:type="dxa"/>
              <w:right w:w="55" w:type="dxa"/>
            </w:tcMar>
          </w:tcPr>
          <w:p w14:paraId="0A51A927" w14:textId="77777777" w:rsidR="009668BD" w:rsidRDefault="00D3153B">
            <w:pPr>
              <w:pStyle w:val="Standard"/>
              <w:snapToGrid w:val="0"/>
              <w:spacing w:after="292" w:line="360" w:lineRule="auto"/>
              <w:jc w:val="right"/>
              <w:rPr>
                <w:color w:val="000000"/>
                <w:sz w:val="20"/>
                <w:szCs w:val="20"/>
              </w:rPr>
            </w:pPr>
            <w:r>
              <w:rPr>
                <w:color w:val="000000"/>
                <w:sz w:val="20"/>
                <w:szCs w:val="20"/>
              </w:rPr>
              <w:t>2</w:t>
            </w:r>
          </w:p>
        </w:tc>
        <w:tc>
          <w:tcPr>
            <w:tcW w:w="1927" w:type="dxa"/>
            <w:tcBorders>
              <w:left w:val="single" w:sz="2" w:space="0" w:color="000000"/>
              <w:bottom w:val="single" w:sz="2" w:space="0" w:color="000000"/>
            </w:tcBorders>
            <w:tcMar>
              <w:top w:w="55" w:type="dxa"/>
              <w:left w:w="55" w:type="dxa"/>
              <w:bottom w:w="55" w:type="dxa"/>
              <w:right w:w="55" w:type="dxa"/>
            </w:tcMar>
          </w:tcPr>
          <w:p w14:paraId="79D2FA62" w14:textId="77777777" w:rsidR="009668BD" w:rsidRDefault="00D3153B">
            <w:pPr>
              <w:pStyle w:val="Standard"/>
              <w:snapToGrid w:val="0"/>
              <w:spacing w:after="292" w:line="360" w:lineRule="auto"/>
              <w:jc w:val="right"/>
              <w:rPr>
                <w:color w:val="000000"/>
                <w:sz w:val="20"/>
                <w:szCs w:val="20"/>
              </w:rPr>
            </w:pPr>
            <w:r>
              <w:rPr>
                <w:color w:val="000000"/>
                <w:sz w:val="20"/>
                <w:szCs w:val="20"/>
              </w:rPr>
              <w:t>2</w:t>
            </w:r>
          </w:p>
        </w:tc>
        <w:tc>
          <w:tcPr>
            <w:tcW w:w="200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DC6ACD" w14:textId="77777777" w:rsidR="009668BD" w:rsidRDefault="00D3153B">
            <w:pPr>
              <w:pStyle w:val="Standard"/>
              <w:snapToGrid w:val="0"/>
              <w:spacing w:after="292" w:line="360" w:lineRule="auto"/>
              <w:jc w:val="right"/>
              <w:rPr>
                <w:color w:val="000000"/>
                <w:sz w:val="20"/>
                <w:szCs w:val="20"/>
              </w:rPr>
            </w:pPr>
            <w:r>
              <w:rPr>
                <w:color w:val="000000"/>
                <w:sz w:val="20"/>
                <w:szCs w:val="20"/>
              </w:rPr>
              <w:t>5 345,00</w:t>
            </w:r>
          </w:p>
        </w:tc>
      </w:tr>
      <w:tr w:rsidR="009668BD" w14:paraId="178AB4A7"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440C912F" w14:textId="77777777" w:rsidR="009668BD" w:rsidRDefault="009668BD">
            <w:pPr>
              <w:pStyle w:val="Standard"/>
              <w:snapToGrid w:val="0"/>
              <w:spacing w:after="292" w:line="360" w:lineRule="auto"/>
              <w:jc w:val="right"/>
              <w:rPr>
                <w:b/>
                <w:color w:val="000000"/>
                <w:sz w:val="20"/>
                <w:szCs w:val="20"/>
              </w:rPr>
            </w:pPr>
          </w:p>
        </w:tc>
        <w:tc>
          <w:tcPr>
            <w:tcW w:w="3260" w:type="dxa"/>
            <w:tcBorders>
              <w:left w:val="single" w:sz="2" w:space="0" w:color="000000"/>
              <w:bottom w:val="single" w:sz="2" w:space="0" w:color="000000"/>
            </w:tcBorders>
            <w:tcMar>
              <w:top w:w="55" w:type="dxa"/>
              <w:left w:w="55" w:type="dxa"/>
              <w:bottom w:w="55" w:type="dxa"/>
              <w:right w:w="55" w:type="dxa"/>
            </w:tcMar>
          </w:tcPr>
          <w:p w14:paraId="312A8686" w14:textId="77777777" w:rsidR="009668BD" w:rsidRDefault="00D3153B">
            <w:pPr>
              <w:pStyle w:val="Standard"/>
              <w:snapToGrid w:val="0"/>
              <w:spacing w:after="292" w:line="360" w:lineRule="auto"/>
              <w:rPr>
                <w:b/>
                <w:color w:val="000000"/>
                <w:sz w:val="20"/>
                <w:szCs w:val="20"/>
              </w:rPr>
            </w:pPr>
            <w:r>
              <w:rPr>
                <w:b/>
                <w:color w:val="000000"/>
                <w:sz w:val="20"/>
                <w:szCs w:val="20"/>
              </w:rPr>
              <w:t>OGÓŁEM</w:t>
            </w:r>
          </w:p>
        </w:tc>
        <w:tc>
          <w:tcPr>
            <w:tcW w:w="1928" w:type="dxa"/>
            <w:tcBorders>
              <w:left w:val="single" w:sz="2" w:space="0" w:color="000000"/>
              <w:bottom w:val="single" w:sz="2" w:space="0" w:color="000000"/>
            </w:tcBorders>
            <w:tcMar>
              <w:top w:w="55" w:type="dxa"/>
              <w:left w:w="55" w:type="dxa"/>
              <w:bottom w:w="55" w:type="dxa"/>
              <w:right w:w="55" w:type="dxa"/>
            </w:tcMar>
          </w:tcPr>
          <w:p w14:paraId="4777A356" w14:textId="77777777" w:rsidR="009668BD" w:rsidRDefault="00D3153B">
            <w:pPr>
              <w:pStyle w:val="Standard"/>
              <w:snapToGrid w:val="0"/>
              <w:spacing w:after="292" w:line="360" w:lineRule="auto"/>
              <w:jc w:val="right"/>
              <w:rPr>
                <w:b/>
                <w:bCs/>
                <w:sz w:val="20"/>
                <w:szCs w:val="20"/>
              </w:rPr>
            </w:pPr>
            <w:r>
              <w:rPr>
                <w:b/>
                <w:bCs/>
                <w:sz w:val="20"/>
                <w:szCs w:val="20"/>
              </w:rPr>
              <w:t>9</w:t>
            </w:r>
          </w:p>
        </w:tc>
        <w:tc>
          <w:tcPr>
            <w:tcW w:w="1927" w:type="dxa"/>
            <w:tcBorders>
              <w:left w:val="single" w:sz="2" w:space="0" w:color="000000"/>
              <w:bottom w:val="single" w:sz="2" w:space="0" w:color="000000"/>
            </w:tcBorders>
            <w:tcMar>
              <w:top w:w="55" w:type="dxa"/>
              <w:left w:w="55" w:type="dxa"/>
              <w:bottom w:w="55" w:type="dxa"/>
              <w:right w:w="55" w:type="dxa"/>
            </w:tcMar>
          </w:tcPr>
          <w:p w14:paraId="53C20038" w14:textId="77777777" w:rsidR="009668BD" w:rsidRDefault="00D3153B">
            <w:pPr>
              <w:pStyle w:val="Standard"/>
              <w:snapToGrid w:val="0"/>
              <w:spacing w:after="292" w:line="360" w:lineRule="auto"/>
              <w:jc w:val="right"/>
              <w:rPr>
                <w:b/>
                <w:bCs/>
                <w:color w:val="000000"/>
                <w:sz w:val="20"/>
                <w:szCs w:val="20"/>
              </w:rPr>
            </w:pPr>
            <w:r>
              <w:rPr>
                <w:b/>
                <w:bCs/>
                <w:color w:val="000000"/>
                <w:sz w:val="20"/>
                <w:szCs w:val="20"/>
              </w:rPr>
              <w:t>53</w:t>
            </w:r>
          </w:p>
        </w:tc>
        <w:tc>
          <w:tcPr>
            <w:tcW w:w="2002" w:type="dxa"/>
            <w:tcBorders>
              <w:left w:val="single" w:sz="2" w:space="0" w:color="000000"/>
              <w:bottom w:val="single" w:sz="2" w:space="0" w:color="000000"/>
              <w:right w:val="single" w:sz="2" w:space="0" w:color="000000"/>
            </w:tcBorders>
            <w:tcMar>
              <w:top w:w="55" w:type="dxa"/>
              <w:left w:w="55" w:type="dxa"/>
              <w:bottom w:w="55" w:type="dxa"/>
              <w:right w:w="55" w:type="dxa"/>
            </w:tcMar>
          </w:tcPr>
          <w:p w14:paraId="548F4659" w14:textId="77777777" w:rsidR="009668BD" w:rsidRDefault="00D3153B">
            <w:pPr>
              <w:pStyle w:val="Standard"/>
              <w:snapToGrid w:val="0"/>
              <w:spacing w:after="292" w:line="360" w:lineRule="auto"/>
              <w:jc w:val="right"/>
              <w:rPr>
                <w:b/>
                <w:bCs/>
                <w:color w:val="000000"/>
                <w:sz w:val="20"/>
                <w:szCs w:val="20"/>
              </w:rPr>
            </w:pPr>
            <w:r>
              <w:rPr>
                <w:b/>
                <w:bCs/>
                <w:color w:val="000000"/>
                <w:sz w:val="20"/>
                <w:szCs w:val="20"/>
              </w:rPr>
              <w:t>59 056,00</w:t>
            </w:r>
          </w:p>
        </w:tc>
      </w:tr>
    </w:tbl>
    <w:p w14:paraId="3F4128DC" w14:textId="77777777" w:rsidR="009668BD" w:rsidRDefault="009668BD">
      <w:pPr>
        <w:pStyle w:val="Standard"/>
        <w:spacing w:line="360" w:lineRule="auto"/>
        <w:jc w:val="both"/>
      </w:pPr>
    </w:p>
    <w:p w14:paraId="41C9509F" w14:textId="77777777" w:rsidR="009668BD" w:rsidRDefault="00D3153B">
      <w:pPr>
        <w:pStyle w:val="Standard"/>
        <w:jc w:val="both"/>
      </w:pPr>
      <w:r>
        <w:rPr>
          <w:color w:val="000000"/>
        </w:rPr>
        <w:tab/>
      </w:r>
      <w:r>
        <w:rPr>
          <w:b/>
          <w:bCs/>
          <w:color w:val="000000"/>
        </w:rPr>
        <w:t>W 2023 roku pełnoletnim wychowankom rodzinnych form pieczy zastępczej z terenu powiatu chełmskiego przyznano pomoc w następujących formach:</w:t>
      </w:r>
    </w:p>
    <w:p w14:paraId="6326AF4A" w14:textId="77777777" w:rsidR="009668BD" w:rsidRDefault="009668BD">
      <w:pPr>
        <w:pStyle w:val="Standard"/>
        <w:jc w:val="both"/>
        <w:rPr>
          <w:color w:val="000000"/>
        </w:rPr>
      </w:pPr>
    </w:p>
    <w:p w14:paraId="5E1F8751" w14:textId="77777777" w:rsidR="009668BD" w:rsidRDefault="00D3153B">
      <w:pPr>
        <w:pStyle w:val="Textbodyindent"/>
        <w:numPr>
          <w:ilvl w:val="0"/>
          <w:numId w:val="5"/>
        </w:numPr>
        <w:tabs>
          <w:tab w:val="left" w:pos="0"/>
          <w:tab w:val="left" w:pos="283"/>
          <w:tab w:val="left" w:pos="1209"/>
        </w:tabs>
        <w:spacing w:after="0" w:line="360" w:lineRule="auto"/>
        <w:ind w:left="0"/>
        <w:jc w:val="both"/>
      </w:pPr>
      <w:r>
        <w:rPr>
          <w:color w:val="000000"/>
        </w:rPr>
        <w:t xml:space="preserve">a) na kontynuowanie nauki – z tej formy </w:t>
      </w:r>
      <w:r>
        <w:rPr>
          <w:color w:val="000000"/>
        </w:rPr>
        <w:t>pomocy korzystało</w:t>
      </w:r>
      <w:r>
        <w:rPr>
          <w:b/>
          <w:color w:val="000000"/>
        </w:rPr>
        <w:t xml:space="preserve"> </w:t>
      </w:r>
      <w:r>
        <w:rPr>
          <w:color w:val="000000"/>
        </w:rPr>
        <w:t>10</w:t>
      </w:r>
      <w:r>
        <w:rPr>
          <w:b/>
          <w:color w:val="000000"/>
        </w:rPr>
        <w:t xml:space="preserve"> </w:t>
      </w:r>
      <w:r>
        <w:rPr>
          <w:color w:val="000000"/>
        </w:rPr>
        <w:t>wychowanków,</w:t>
      </w:r>
    </w:p>
    <w:p w14:paraId="7A971BAB" w14:textId="77777777" w:rsidR="009668BD" w:rsidRDefault="00D3153B">
      <w:pPr>
        <w:pStyle w:val="Textbodyindent"/>
        <w:numPr>
          <w:ilvl w:val="0"/>
          <w:numId w:val="5"/>
        </w:numPr>
        <w:tabs>
          <w:tab w:val="left" w:pos="0"/>
          <w:tab w:val="left" w:pos="283"/>
          <w:tab w:val="left" w:pos="1209"/>
        </w:tabs>
        <w:spacing w:after="0" w:line="360" w:lineRule="auto"/>
        <w:ind w:left="0"/>
        <w:jc w:val="both"/>
        <w:rPr>
          <w:color w:val="000000"/>
        </w:rPr>
      </w:pPr>
      <w:r>
        <w:rPr>
          <w:color w:val="000000"/>
        </w:rPr>
        <w:t>b) na usamodzielnienie – skorzystało 10wychowanków,</w:t>
      </w:r>
    </w:p>
    <w:p w14:paraId="120D68E2" w14:textId="77777777" w:rsidR="009668BD" w:rsidRDefault="00D3153B">
      <w:pPr>
        <w:pStyle w:val="Textbodyindent"/>
        <w:numPr>
          <w:ilvl w:val="0"/>
          <w:numId w:val="5"/>
        </w:numPr>
        <w:tabs>
          <w:tab w:val="left" w:pos="0"/>
          <w:tab w:val="left" w:pos="283"/>
          <w:tab w:val="left" w:pos="1209"/>
        </w:tabs>
        <w:spacing w:after="0" w:line="360" w:lineRule="auto"/>
        <w:ind w:left="0"/>
        <w:jc w:val="both"/>
        <w:rPr>
          <w:color w:val="000000"/>
        </w:rPr>
      </w:pPr>
      <w:r>
        <w:rPr>
          <w:color w:val="000000"/>
        </w:rPr>
        <w:t>c) pomoc na zagospodarowanie – skorzystało 4 wychowanków</w:t>
      </w:r>
      <w:r>
        <w:rPr>
          <w:b/>
          <w:bCs/>
          <w:color w:val="000000"/>
        </w:rPr>
        <w:t>.</w:t>
      </w:r>
    </w:p>
    <w:p w14:paraId="277D6006" w14:textId="77777777" w:rsidR="009668BD" w:rsidRDefault="009668BD">
      <w:pPr>
        <w:pStyle w:val="Textbodyindent"/>
        <w:numPr>
          <w:ilvl w:val="0"/>
          <w:numId w:val="5"/>
        </w:numPr>
        <w:tabs>
          <w:tab w:val="left" w:pos="0"/>
          <w:tab w:val="left" w:pos="283"/>
          <w:tab w:val="left" w:pos="1209"/>
        </w:tabs>
        <w:spacing w:after="0" w:line="360" w:lineRule="auto"/>
        <w:ind w:left="0"/>
        <w:jc w:val="both"/>
        <w:rPr>
          <w:color w:val="000000"/>
        </w:rPr>
      </w:pPr>
    </w:p>
    <w:p w14:paraId="0FD98952" w14:textId="77777777" w:rsidR="009668BD" w:rsidRDefault="00D3153B">
      <w:pPr>
        <w:pStyle w:val="Standard"/>
        <w:ind w:left="1410" w:hanging="1410"/>
        <w:jc w:val="both"/>
      </w:pPr>
      <w:r>
        <w:rPr>
          <w:b/>
          <w:bCs/>
          <w:color w:val="000000"/>
        </w:rPr>
        <w:t>Tabela Nr 7.</w:t>
      </w:r>
      <w:r>
        <w:rPr>
          <w:color w:val="000000"/>
        </w:rPr>
        <w:tab/>
      </w:r>
      <w:r>
        <w:rPr>
          <w:b/>
          <w:color w:val="000000"/>
        </w:rPr>
        <w:t xml:space="preserve">Liczba wychowanków rodzinnych form pieczy zastępczej korzystających </w:t>
      </w:r>
      <w:r>
        <w:rPr>
          <w:b/>
          <w:color w:val="000000"/>
        </w:rPr>
        <w:br/>
      </w:r>
      <w:r>
        <w:rPr>
          <w:b/>
          <w:color w:val="000000"/>
        </w:rPr>
        <w:t>z pomocy w usamodzielnieniu oraz koszt udzielonych świadczeń w 2023r.</w:t>
      </w:r>
    </w:p>
    <w:tbl>
      <w:tblPr>
        <w:tblW w:w="9743" w:type="dxa"/>
        <w:tblLayout w:type="fixed"/>
        <w:tblCellMar>
          <w:left w:w="10" w:type="dxa"/>
          <w:right w:w="10" w:type="dxa"/>
        </w:tblCellMar>
        <w:tblLook w:val="04A0" w:firstRow="1" w:lastRow="0" w:firstColumn="1" w:lastColumn="0" w:noHBand="0" w:noVBand="1"/>
      </w:tblPr>
      <w:tblGrid>
        <w:gridCol w:w="594"/>
        <w:gridCol w:w="3260"/>
        <w:gridCol w:w="1637"/>
        <w:gridCol w:w="1763"/>
        <w:gridCol w:w="2489"/>
      </w:tblGrid>
      <w:tr w:rsidR="009668BD" w14:paraId="7B2149EE" w14:textId="77777777">
        <w:tblPrEx>
          <w:tblCellMar>
            <w:top w:w="0" w:type="dxa"/>
            <w:bottom w:w="0" w:type="dxa"/>
          </w:tblCellMar>
        </w:tblPrEx>
        <w:tc>
          <w:tcPr>
            <w:tcW w:w="594" w:type="dxa"/>
            <w:tcBorders>
              <w:top w:val="single" w:sz="2" w:space="0" w:color="000000"/>
              <w:left w:val="single" w:sz="2" w:space="0" w:color="000000"/>
              <w:bottom w:val="single" w:sz="2" w:space="0" w:color="000000"/>
            </w:tcBorders>
            <w:tcMar>
              <w:top w:w="55" w:type="dxa"/>
              <w:left w:w="55" w:type="dxa"/>
              <w:bottom w:w="55" w:type="dxa"/>
              <w:right w:w="55" w:type="dxa"/>
            </w:tcMar>
          </w:tcPr>
          <w:p w14:paraId="2775B8AD" w14:textId="77777777" w:rsidR="009668BD" w:rsidRDefault="00D3153B">
            <w:pPr>
              <w:pStyle w:val="Standard"/>
              <w:snapToGrid w:val="0"/>
              <w:spacing w:after="292" w:line="360" w:lineRule="auto"/>
              <w:jc w:val="center"/>
              <w:rPr>
                <w:b/>
                <w:color w:val="000000"/>
                <w:sz w:val="20"/>
                <w:szCs w:val="20"/>
              </w:rPr>
            </w:pPr>
            <w:r>
              <w:rPr>
                <w:b/>
                <w:color w:val="000000"/>
                <w:sz w:val="20"/>
                <w:szCs w:val="20"/>
              </w:rPr>
              <w:t>Lp.</w:t>
            </w:r>
          </w:p>
        </w:tc>
        <w:tc>
          <w:tcPr>
            <w:tcW w:w="3260" w:type="dxa"/>
            <w:tcBorders>
              <w:top w:val="single" w:sz="2" w:space="0" w:color="000000"/>
              <w:left w:val="single" w:sz="2" w:space="0" w:color="000000"/>
              <w:bottom w:val="single" w:sz="2" w:space="0" w:color="000000"/>
            </w:tcBorders>
            <w:tcMar>
              <w:top w:w="55" w:type="dxa"/>
              <w:left w:w="55" w:type="dxa"/>
              <w:bottom w:w="55" w:type="dxa"/>
              <w:right w:w="55" w:type="dxa"/>
            </w:tcMar>
          </w:tcPr>
          <w:p w14:paraId="6A3A8CED" w14:textId="77777777" w:rsidR="009668BD" w:rsidRDefault="00D3153B">
            <w:pPr>
              <w:pStyle w:val="Standard"/>
              <w:snapToGrid w:val="0"/>
              <w:spacing w:after="292" w:line="360" w:lineRule="auto"/>
              <w:jc w:val="center"/>
              <w:rPr>
                <w:b/>
                <w:color w:val="000000"/>
                <w:sz w:val="20"/>
                <w:szCs w:val="20"/>
              </w:rPr>
            </w:pPr>
            <w:r>
              <w:rPr>
                <w:b/>
                <w:color w:val="000000"/>
                <w:sz w:val="20"/>
                <w:szCs w:val="20"/>
              </w:rPr>
              <w:t>Forma pomocy</w:t>
            </w:r>
          </w:p>
        </w:tc>
        <w:tc>
          <w:tcPr>
            <w:tcW w:w="1637" w:type="dxa"/>
            <w:tcBorders>
              <w:top w:val="single" w:sz="2" w:space="0" w:color="000000"/>
              <w:left w:val="single" w:sz="2" w:space="0" w:color="000000"/>
              <w:bottom w:val="single" w:sz="2" w:space="0" w:color="000000"/>
            </w:tcBorders>
            <w:tcMar>
              <w:top w:w="55" w:type="dxa"/>
              <w:left w:w="55" w:type="dxa"/>
              <w:bottom w:w="55" w:type="dxa"/>
              <w:right w:w="55" w:type="dxa"/>
            </w:tcMar>
          </w:tcPr>
          <w:p w14:paraId="633D5642" w14:textId="77777777" w:rsidR="009668BD" w:rsidRDefault="00D3153B">
            <w:pPr>
              <w:pStyle w:val="Standard"/>
              <w:snapToGrid w:val="0"/>
              <w:spacing w:after="292" w:line="360" w:lineRule="auto"/>
              <w:jc w:val="center"/>
              <w:rPr>
                <w:b/>
                <w:color w:val="000000"/>
                <w:sz w:val="20"/>
                <w:szCs w:val="20"/>
              </w:rPr>
            </w:pPr>
            <w:r>
              <w:rPr>
                <w:b/>
                <w:color w:val="000000"/>
                <w:sz w:val="20"/>
                <w:szCs w:val="20"/>
              </w:rPr>
              <w:t>Liczba osób korzystających</w:t>
            </w:r>
            <w:r>
              <w:rPr>
                <w:b/>
                <w:color w:val="000000"/>
                <w:sz w:val="20"/>
                <w:szCs w:val="20"/>
              </w:rPr>
              <w:br/>
            </w:r>
            <w:r>
              <w:rPr>
                <w:b/>
                <w:color w:val="000000"/>
                <w:sz w:val="20"/>
                <w:szCs w:val="20"/>
              </w:rPr>
              <w:t>w 2023 roku</w:t>
            </w:r>
          </w:p>
        </w:tc>
        <w:tc>
          <w:tcPr>
            <w:tcW w:w="1763" w:type="dxa"/>
            <w:tcBorders>
              <w:top w:val="single" w:sz="2" w:space="0" w:color="000000"/>
              <w:left w:val="single" w:sz="2" w:space="0" w:color="000000"/>
              <w:bottom w:val="single" w:sz="2" w:space="0" w:color="000000"/>
            </w:tcBorders>
            <w:tcMar>
              <w:top w:w="55" w:type="dxa"/>
              <w:left w:w="55" w:type="dxa"/>
              <w:bottom w:w="55" w:type="dxa"/>
              <w:right w:w="55" w:type="dxa"/>
            </w:tcMar>
          </w:tcPr>
          <w:p w14:paraId="43230CF9" w14:textId="77777777" w:rsidR="009668BD" w:rsidRDefault="00D3153B">
            <w:pPr>
              <w:pStyle w:val="Standard"/>
              <w:snapToGrid w:val="0"/>
              <w:spacing w:after="292" w:line="360" w:lineRule="auto"/>
              <w:jc w:val="center"/>
              <w:rPr>
                <w:b/>
                <w:color w:val="000000"/>
                <w:sz w:val="20"/>
                <w:szCs w:val="20"/>
              </w:rPr>
            </w:pPr>
            <w:r>
              <w:rPr>
                <w:b/>
                <w:color w:val="000000"/>
                <w:sz w:val="20"/>
                <w:szCs w:val="20"/>
              </w:rPr>
              <w:t>Liczba świadczeń</w:t>
            </w:r>
          </w:p>
        </w:tc>
        <w:tc>
          <w:tcPr>
            <w:tcW w:w="24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B594FC" w14:textId="77777777" w:rsidR="009668BD" w:rsidRDefault="00D3153B">
            <w:pPr>
              <w:pStyle w:val="Standard"/>
              <w:snapToGrid w:val="0"/>
              <w:spacing w:after="292" w:line="360" w:lineRule="auto"/>
              <w:jc w:val="center"/>
              <w:rPr>
                <w:b/>
                <w:color w:val="000000"/>
                <w:sz w:val="20"/>
                <w:szCs w:val="20"/>
              </w:rPr>
            </w:pPr>
            <w:r>
              <w:rPr>
                <w:b/>
                <w:color w:val="000000"/>
                <w:sz w:val="20"/>
                <w:szCs w:val="20"/>
              </w:rPr>
              <w:t>Ogólny koszt świadczeń udzielonych w 2023 r. (kwota w zł)</w:t>
            </w:r>
          </w:p>
        </w:tc>
      </w:tr>
      <w:tr w:rsidR="009668BD" w14:paraId="57E6E1F0"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471E2D1E" w14:textId="77777777" w:rsidR="009668BD" w:rsidRDefault="00D3153B">
            <w:pPr>
              <w:pStyle w:val="Standard"/>
              <w:snapToGrid w:val="0"/>
              <w:spacing w:after="292" w:line="360" w:lineRule="auto"/>
              <w:rPr>
                <w:color w:val="000000"/>
                <w:sz w:val="20"/>
                <w:szCs w:val="20"/>
              </w:rPr>
            </w:pPr>
            <w:r>
              <w:rPr>
                <w:color w:val="000000"/>
                <w:sz w:val="20"/>
                <w:szCs w:val="20"/>
              </w:rPr>
              <w:t>1</w:t>
            </w:r>
          </w:p>
        </w:tc>
        <w:tc>
          <w:tcPr>
            <w:tcW w:w="3260" w:type="dxa"/>
            <w:tcBorders>
              <w:left w:val="single" w:sz="2" w:space="0" w:color="000000"/>
              <w:bottom w:val="single" w:sz="2" w:space="0" w:color="000000"/>
            </w:tcBorders>
            <w:tcMar>
              <w:top w:w="55" w:type="dxa"/>
              <w:left w:w="55" w:type="dxa"/>
              <w:bottom w:w="55" w:type="dxa"/>
              <w:right w:w="55" w:type="dxa"/>
            </w:tcMar>
          </w:tcPr>
          <w:p w14:paraId="6BB5A2E6" w14:textId="77777777" w:rsidR="009668BD" w:rsidRDefault="00D3153B">
            <w:pPr>
              <w:pStyle w:val="Standard"/>
              <w:snapToGrid w:val="0"/>
              <w:spacing w:after="292" w:line="360" w:lineRule="auto"/>
              <w:rPr>
                <w:b/>
                <w:bCs/>
                <w:color w:val="000000"/>
                <w:sz w:val="20"/>
                <w:szCs w:val="20"/>
              </w:rPr>
            </w:pPr>
            <w:r>
              <w:rPr>
                <w:b/>
                <w:bCs/>
                <w:color w:val="000000"/>
                <w:sz w:val="20"/>
                <w:szCs w:val="20"/>
              </w:rPr>
              <w:t xml:space="preserve">Pomoc na kontynuowanie nauki na podstawie ustawy o wspieraniu rodziny i </w:t>
            </w:r>
            <w:r>
              <w:rPr>
                <w:b/>
                <w:bCs/>
                <w:color w:val="000000"/>
                <w:sz w:val="20"/>
                <w:szCs w:val="20"/>
              </w:rPr>
              <w:t xml:space="preserve">systemie pieczy zastępczej </w:t>
            </w:r>
            <w:r>
              <w:rPr>
                <w:b/>
                <w:bCs/>
                <w:color w:val="000000"/>
                <w:sz w:val="20"/>
                <w:szCs w:val="20"/>
              </w:rPr>
              <w:br/>
            </w:r>
            <w:r>
              <w:rPr>
                <w:b/>
                <w:bCs/>
                <w:color w:val="000000"/>
                <w:sz w:val="20"/>
                <w:szCs w:val="20"/>
              </w:rPr>
              <w:t>(od 1 czerwca 2023 r. 681 zł)</w:t>
            </w:r>
          </w:p>
        </w:tc>
        <w:tc>
          <w:tcPr>
            <w:tcW w:w="1637" w:type="dxa"/>
            <w:tcBorders>
              <w:left w:val="single" w:sz="2" w:space="0" w:color="000000"/>
              <w:bottom w:val="single" w:sz="2" w:space="0" w:color="000000"/>
            </w:tcBorders>
            <w:tcMar>
              <w:top w:w="55" w:type="dxa"/>
              <w:left w:w="55" w:type="dxa"/>
              <w:bottom w:w="55" w:type="dxa"/>
              <w:right w:w="55" w:type="dxa"/>
            </w:tcMar>
          </w:tcPr>
          <w:p w14:paraId="32374AF1" w14:textId="77777777" w:rsidR="009668BD" w:rsidRDefault="00D3153B">
            <w:pPr>
              <w:pStyle w:val="Standard"/>
              <w:snapToGrid w:val="0"/>
              <w:spacing w:line="360" w:lineRule="auto"/>
              <w:jc w:val="right"/>
              <w:rPr>
                <w:sz w:val="20"/>
                <w:szCs w:val="20"/>
              </w:rPr>
            </w:pPr>
            <w:r>
              <w:rPr>
                <w:sz w:val="20"/>
                <w:szCs w:val="20"/>
              </w:rPr>
              <w:t>10</w:t>
            </w:r>
          </w:p>
        </w:tc>
        <w:tc>
          <w:tcPr>
            <w:tcW w:w="1763" w:type="dxa"/>
            <w:tcBorders>
              <w:left w:val="single" w:sz="2" w:space="0" w:color="000000"/>
              <w:bottom w:val="single" w:sz="2" w:space="0" w:color="000000"/>
            </w:tcBorders>
            <w:tcMar>
              <w:top w:w="55" w:type="dxa"/>
              <w:left w:w="55" w:type="dxa"/>
              <w:bottom w:w="55" w:type="dxa"/>
              <w:right w:w="55" w:type="dxa"/>
            </w:tcMar>
          </w:tcPr>
          <w:p w14:paraId="0E42BCEC" w14:textId="77777777" w:rsidR="009668BD" w:rsidRDefault="00D3153B">
            <w:pPr>
              <w:pStyle w:val="Standard"/>
              <w:snapToGrid w:val="0"/>
              <w:spacing w:line="360" w:lineRule="auto"/>
              <w:jc w:val="right"/>
              <w:rPr>
                <w:color w:val="000000"/>
                <w:sz w:val="20"/>
                <w:szCs w:val="20"/>
              </w:rPr>
            </w:pPr>
            <w:r>
              <w:rPr>
                <w:color w:val="000000"/>
                <w:sz w:val="20"/>
                <w:szCs w:val="20"/>
              </w:rPr>
              <w:t>82</w:t>
            </w:r>
          </w:p>
        </w:tc>
        <w:tc>
          <w:tcPr>
            <w:tcW w:w="24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565425" w14:textId="77777777" w:rsidR="009668BD" w:rsidRDefault="00D3153B">
            <w:pPr>
              <w:pStyle w:val="Standard"/>
              <w:snapToGrid w:val="0"/>
              <w:spacing w:after="292" w:line="360" w:lineRule="auto"/>
              <w:jc w:val="right"/>
              <w:rPr>
                <w:color w:val="000000"/>
                <w:sz w:val="20"/>
                <w:szCs w:val="20"/>
              </w:rPr>
            </w:pPr>
            <w:r>
              <w:rPr>
                <w:color w:val="000000"/>
                <w:sz w:val="20"/>
                <w:szCs w:val="20"/>
              </w:rPr>
              <w:t>52 114,27</w:t>
            </w:r>
          </w:p>
        </w:tc>
      </w:tr>
      <w:tr w:rsidR="009668BD" w14:paraId="5360C124"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4F768D80" w14:textId="77777777" w:rsidR="009668BD" w:rsidRDefault="00D3153B">
            <w:pPr>
              <w:pStyle w:val="Standard"/>
              <w:snapToGrid w:val="0"/>
              <w:spacing w:after="292" w:line="360" w:lineRule="auto"/>
              <w:rPr>
                <w:color w:val="000000"/>
                <w:sz w:val="20"/>
                <w:szCs w:val="20"/>
              </w:rPr>
            </w:pPr>
            <w:r>
              <w:rPr>
                <w:color w:val="000000"/>
                <w:sz w:val="20"/>
                <w:szCs w:val="20"/>
              </w:rPr>
              <w:t>2</w:t>
            </w:r>
          </w:p>
        </w:tc>
        <w:tc>
          <w:tcPr>
            <w:tcW w:w="3260" w:type="dxa"/>
            <w:tcBorders>
              <w:left w:val="single" w:sz="2" w:space="0" w:color="000000"/>
              <w:bottom w:val="single" w:sz="2" w:space="0" w:color="000000"/>
            </w:tcBorders>
            <w:tcMar>
              <w:top w:w="55" w:type="dxa"/>
              <w:left w:w="55" w:type="dxa"/>
              <w:bottom w:w="55" w:type="dxa"/>
              <w:right w:w="55" w:type="dxa"/>
            </w:tcMar>
          </w:tcPr>
          <w:p w14:paraId="121F5520" w14:textId="77777777" w:rsidR="009668BD" w:rsidRDefault="00D3153B">
            <w:pPr>
              <w:pStyle w:val="Standard"/>
              <w:snapToGrid w:val="0"/>
              <w:spacing w:after="292" w:line="360" w:lineRule="auto"/>
              <w:rPr>
                <w:b/>
                <w:color w:val="000000"/>
                <w:sz w:val="20"/>
                <w:szCs w:val="20"/>
              </w:rPr>
            </w:pPr>
            <w:r>
              <w:rPr>
                <w:b/>
                <w:color w:val="000000"/>
                <w:sz w:val="20"/>
                <w:szCs w:val="20"/>
              </w:rPr>
              <w:t>Pomoc na usamodzielnienie</w:t>
            </w:r>
          </w:p>
        </w:tc>
        <w:tc>
          <w:tcPr>
            <w:tcW w:w="1637" w:type="dxa"/>
            <w:tcBorders>
              <w:left w:val="single" w:sz="2" w:space="0" w:color="000000"/>
              <w:bottom w:val="single" w:sz="2" w:space="0" w:color="000000"/>
            </w:tcBorders>
            <w:tcMar>
              <w:top w:w="55" w:type="dxa"/>
              <w:left w:w="55" w:type="dxa"/>
              <w:bottom w:w="55" w:type="dxa"/>
              <w:right w:w="55" w:type="dxa"/>
            </w:tcMar>
          </w:tcPr>
          <w:p w14:paraId="57115622" w14:textId="77777777" w:rsidR="009668BD" w:rsidRDefault="00D3153B">
            <w:pPr>
              <w:pStyle w:val="Standard"/>
              <w:snapToGrid w:val="0"/>
              <w:spacing w:after="292" w:line="360" w:lineRule="auto"/>
              <w:jc w:val="right"/>
              <w:rPr>
                <w:color w:val="000000"/>
                <w:sz w:val="20"/>
                <w:szCs w:val="20"/>
              </w:rPr>
            </w:pPr>
            <w:r>
              <w:rPr>
                <w:color w:val="000000"/>
                <w:sz w:val="20"/>
                <w:szCs w:val="20"/>
              </w:rPr>
              <w:t>10</w:t>
            </w:r>
          </w:p>
        </w:tc>
        <w:tc>
          <w:tcPr>
            <w:tcW w:w="1763" w:type="dxa"/>
            <w:tcBorders>
              <w:left w:val="single" w:sz="2" w:space="0" w:color="000000"/>
              <w:bottom w:val="single" w:sz="2" w:space="0" w:color="000000"/>
            </w:tcBorders>
            <w:tcMar>
              <w:top w:w="55" w:type="dxa"/>
              <w:left w:w="55" w:type="dxa"/>
              <w:bottom w:w="55" w:type="dxa"/>
              <w:right w:w="55" w:type="dxa"/>
            </w:tcMar>
          </w:tcPr>
          <w:p w14:paraId="4F224851" w14:textId="77777777" w:rsidR="009668BD" w:rsidRDefault="00D3153B">
            <w:pPr>
              <w:pStyle w:val="Standard"/>
              <w:snapToGrid w:val="0"/>
              <w:spacing w:after="292" w:line="360" w:lineRule="auto"/>
              <w:jc w:val="right"/>
              <w:rPr>
                <w:color w:val="000000"/>
                <w:sz w:val="20"/>
                <w:szCs w:val="20"/>
              </w:rPr>
            </w:pPr>
            <w:r>
              <w:rPr>
                <w:color w:val="000000"/>
                <w:sz w:val="20"/>
                <w:szCs w:val="20"/>
              </w:rPr>
              <w:t>10</w:t>
            </w:r>
          </w:p>
        </w:tc>
        <w:tc>
          <w:tcPr>
            <w:tcW w:w="24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3D2FD4" w14:textId="77777777" w:rsidR="009668BD" w:rsidRDefault="00D3153B">
            <w:pPr>
              <w:pStyle w:val="Standard"/>
              <w:snapToGrid w:val="0"/>
              <w:spacing w:after="292" w:line="360" w:lineRule="auto"/>
              <w:jc w:val="right"/>
              <w:rPr>
                <w:color w:val="000000"/>
                <w:sz w:val="20"/>
                <w:szCs w:val="20"/>
              </w:rPr>
            </w:pPr>
            <w:r>
              <w:rPr>
                <w:color w:val="000000"/>
                <w:sz w:val="20"/>
                <w:szCs w:val="20"/>
              </w:rPr>
              <w:t>59 964,00</w:t>
            </w:r>
          </w:p>
        </w:tc>
      </w:tr>
      <w:tr w:rsidR="009668BD" w14:paraId="287CB90D"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41DE55EC" w14:textId="77777777" w:rsidR="009668BD" w:rsidRDefault="00D3153B">
            <w:pPr>
              <w:pStyle w:val="Standard"/>
              <w:snapToGrid w:val="0"/>
              <w:spacing w:after="292" w:line="360" w:lineRule="auto"/>
              <w:rPr>
                <w:color w:val="000000"/>
                <w:sz w:val="20"/>
                <w:szCs w:val="20"/>
              </w:rPr>
            </w:pPr>
            <w:r>
              <w:rPr>
                <w:color w:val="000000"/>
                <w:sz w:val="20"/>
                <w:szCs w:val="20"/>
              </w:rPr>
              <w:t>3</w:t>
            </w:r>
          </w:p>
        </w:tc>
        <w:tc>
          <w:tcPr>
            <w:tcW w:w="3260" w:type="dxa"/>
            <w:tcBorders>
              <w:left w:val="single" w:sz="2" w:space="0" w:color="000000"/>
              <w:bottom w:val="single" w:sz="2" w:space="0" w:color="000000"/>
            </w:tcBorders>
            <w:tcMar>
              <w:top w:w="55" w:type="dxa"/>
              <w:left w:w="55" w:type="dxa"/>
              <w:bottom w:w="55" w:type="dxa"/>
              <w:right w:w="55" w:type="dxa"/>
            </w:tcMar>
          </w:tcPr>
          <w:p w14:paraId="09932265" w14:textId="77777777" w:rsidR="009668BD" w:rsidRDefault="00D3153B">
            <w:pPr>
              <w:pStyle w:val="Standard"/>
              <w:snapToGrid w:val="0"/>
              <w:spacing w:after="292" w:line="360" w:lineRule="auto"/>
              <w:rPr>
                <w:b/>
                <w:color w:val="000000"/>
                <w:sz w:val="20"/>
                <w:szCs w:val="20"/>
              </w:rPr>
            </w:pPr>
            <w:r>
              <w:rPr>
                <w:b/>
                <w:color w:val="000000"/>
                <w:sz w:val="20"/>
                <w:szCs w:val="20"/>
              </w:rPr>
              <w:t>Pomoc na zagospodarowanie</w:t>
            </w:r>
          </w:p>
        </w:tc>
        <w:tc>
          <w:tcPr>
            <w:tcW w:w="1637" w:type="dxa"/>
            <w:tcBorders>
              <w:left w:val="single" w:sz="2" w:space="0" w:color="000000"/>
              <w:bottom w:val="single" w:sz="2" w:space="0" w:color="000000"/>
            </w:tcBorders>
            <w:tcMar>
              <w:top w:w="55" w:type="dxa"/>
              <w:left w:w="55" w:type="dxa"/>
              <w:bottom w:w="55" w:type="dxa"/>
              <w:right w:w="55" w:type="dxa"/>
            </w:tcMar>
          </w:tcPr>
          <w:p w14:paraId="6C9B2021" w14:textId="77777777" w:rsidR="009668BD" w:rsidRDefault="00D3153B">
            <w:pPr>
              <w:pStyle w:val="Standard"/>
              <w:snapToGrid w:val="0"/>
              <w:spacing w:after="292" w:line="360" w:lineRule="auto"/>
              <w:jc w:val="right"/>
              <w:rPr>
                <w:color w:val="000000"/>
                <w:sz w:val="20"/>
                <w:szCs w:val="20"/>
              </w:rPr>
            </w:pPr>
            <w:r>
              <w:rPr>
                <w:color w:val="000000"/>
                <w:sz w:val="20"/>
                <w:szCs w:val="20"/>
              </w:rPr>
              <w:t>4</w:t>
            </w:r>
          </w:p>
        </w:tc>
        <w:tc>
          <w:tcPr>
            <w:tcW w:w="1763" w:type="dxa"/>
            <w:tcBorders>
              <w:left w:val="single" w:sz="2" w:space="0" w:color="000000"/>
              <w:bottom w:val="single" w:sz="2" w:space="0" w:color="000000"/>
            </w:tcBorders>
            <w:tcMar>
              <w:top w:w="55" w:type="dxa"/>
              <w:left w:w="55" w:type="dxa"/>
              <w:bottom w:w="55" w:type="dxa"/>
              <w:right w:w="55" w:type="dxa"/>
            </w:tcMar>
          </w:tcPr>
          <w:p w14:paraId="162C8EF9" w14:textId="77777777" w:rsidR="009668BD" w:rsidRDefault="00D3153B">
            <w:pPr>
              <w:pStyle w:val="Standard"/>
              <w:snapToGrid w:val="0"/>
              <w:spacing w:after="292" w:line="360" w:lineRule="auto"/>
              <w:jc w:val="right"/>
              <w:rPr>
                <w:color w:val="000000"/>
                <w:sz w:val="20"/>
                <w:szCs w:val="20"/>
              </w:rPr>
            </w:pPr>
            <w:r>
              <w:rPr>
                <w:color w:val="000000"/>
                <w:sz w:val="20"/>
                <w:szCs w:val="20"/>
              </w:rPr>
              <w:t>4</w:t>
            </w:r>
          </w:p>
        </w:tc>
        <w:tc>
          <w:tcPr>
            <w:tcW w:w="24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759909" w14:textId="77777777" w:rsidR="009668BD" w:rsidRDefault="00D3153B">
            <w:pPr>
              <w:pStyle w:val="Standard"/>
              <w:snapToGrid w:val="0"/>
              <w:spacing w:after="292" w:line="360" w:lineRule="auto"/>
              <w:jc w:val="right"/>
              <w:rPr>
                <w:color w:val="000000"/>
                <w:sz w:val="20"/>
                <w:szCs w:val="20"/>
              </w:rPr>
            </w:pPr>
            <w:r>
              <w:rPr>
                <w:color w:val="000000"/>
                <w:sz w:val="20"/>
                <w:szCs w:val="20"/>
              </w:rPr>
              <w:t xml:space="preserve"> 899,00</w:t>
            </w:r>
          </w:p>
        </w:tc>
      </w:tr>
      <w:tr w:rsidR="009668BD" w14:paraId="294CEC3C"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53D3E5D6" w14:textId="77777777" w:rsidR="009668BD" w:rsidRDefault="009668BD">
            <w:pPr>
              <w:pStyle w:val="Standard"/>
              <w:snapToGrid w:val="0"/>
              <w:spacing w:after="292" w:line="360" w:lineRule="auto"/>
              <w:jc w:val="right"/>
              <w:rPr>
                <w:b/>
                <w:color w:val="000000"/>
                <w:sz w:val="20"/>
                <w:szCs w:val="20"/>
              </w:rPr>
            </w:pPr>
          </w:p>
        </w:tc>
        <w:tc>
          <w:tcPr>
            <w:tcW w:w="3260" w:type="dxa"/>
            <w:tcBorders>
              <w:left w:val="single" w:sz="2" w:space="0" w:color="000000"/>
              <w:bottom w:val="single" w:sz="2" w:space="0" w:color="000000"/>
            </w:tcBorders>
            <w:tcMar>
              <w:top w:w="55" w:type="dxa"/>
              <w:left w:w="55" w:type="dxa"/>
              <w:bottom w:w="55" w:type="dxa"/>
              <w:right w:w="55" w:type="dxa"/>
            </w:tcMar>
          </w:tcPr>
          <w:p w14:paraId="032532D7" w14:textId="77777777" w:rsidR="009668BD" w:rsidRDefault="00D3153B">
            <w:pPr>
              <w:pStyle w:val="Standard"/>
              <w:snapToGrid w:val="0"/>
              <w:spacing w:after="292" w:line="360" w:lineRule="auto"/>
              <w:rPr>
                <w:b/>
                <w:color w:val="000000"/>
                <w:sz w:val="20"/>
                <w:szCs w:val="20"/>
              </w:rPr>
            </w:pPr>
            <w:r>
              <w:rPr>
                <w:b/>
                <w:color w:val="000000"/>
                <w:sz w:val="20"/>
                <w:szCs w:val="20"/>
              </w:rPr>
              <w:t>OGÓŁEM</w:t>
            </w:r>
          </w:p>
        </w:tc>
        <w:tc>
          <w:tcPr>
            <w:tcW w:w="1637" w:type="dxa"/>
            <w:tcBorders>
              <w:left w:val="single" w:sz="2" w:space="0" w:color="000000"/>
              <w:bottom w:val="single" w:sz="2" w:space="0" w:color="000000"/>
            </w:tcBorders>
            <w:tcMar>
              <w:top w:w="55" w:type="dxa"/>
              <w:left w:w="55" w:type="dxa"/>
              <w:bottom w:w="55" w:type="dxa"/>
              <w:right w:w="55" w:type="dxa"/>
            </w:tcMar>
          </w:tcPr>
          <w:p w14:paraId="451C0B64" w14:textId="77777777" w:rsidR="009668BD" w:rsidRDefault="00D3153B">
            <w:pPr>
              <w:pStyle w:val="Standard"/>
              <w:snapToGrid w:val="0"/>
              <w:spacing w:after="292" w:line="360" w:lineRule="auto"/>
              <w:jc w:val="right"/>
              <w:rPr>
                <w:b/>
                <w:bCs/>
                <w:color w:val="000000"/>
                <w:sz w:val="20"/>
                <w:szCs w:val="20"/>
              </w:rPr>
            </w:pPr>
            <w:r>
              <w:rPr>
                <w:b/>
                <w:bCs/>
                <w:color w:val="000000"/>
                <w:sz w:val="20"/>
                <w:szCs w:val="20"/>
              </w:rPr>
              <w:t>18</w:t>
            </w:r>
          </w:p>
        </w:tc>
        <w:tc>
          <w:tcPr>
            <w:tcW w:w="1763" w:type="dxa"/>
            <w:tcBorders>
              <w:left w:val="single" w:sz="2" w:space="0" w:color="000000"/>
              <w:bottom w:val="single" w:sz="2" w:space="0" w:color="000000"/>
            </w:tcBorders>
            <w:tcMar>
              <w:top w:w="55" w:type="dxa"/>
              <w:left w:w="55" w:type="dxa"/>
              <w:bottom w:w="55" w:type="dxa"/>
              <w:right w:w="55" w:type="dxa"/>
            </w:tcMar>
          </w:tcPr>
          <w:p w14:paraId="5FEDD864" w14:textId="77777777" w:rsidR="009668BD" w:rsidRDefault="00D3153B">
            <w:pPr>
              <w:pStyle w:val="Standard"/>
              <w:snapToGrid w:val="0"/>
              <w:spacing w:after="292" w:line="360" w:lineRule="auto"/>
              <w:jc w:val="right"/>
              <w:rPr>
                <w:b/>
                <w:bCs/>
                <w:color w:val="000000"/>
                <w:sz w:val="20"/>
                <w:szCs w:val="20"/>
              </w:rPr>
            </w:pPr>
            <w:r>
              <w:rPr>
                <w:b/>
                <w:bCs/>
                <w:color w:val="000000"/>
                <w:sz w:val="20"/>
                <w:szCs w:val="20"/>
              </w:rPr>
              <w:t>96</w:t>
            </w:r>
          </w:p>
        </w:tc>
        <w:tc>
          <w:tcPr>
            <w:tcW w:w="24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9355BC" w14:textId="77777777" w:rsidR="009668BD" w:rsidRDefault="00D3153B">
            <w:pPr>
              <w:pStyle w:val="Standard"/>
              <w:snapToGrid w:val="0"/>
              <w:spacing w:after="292" w:line="360" w:lineRule="auto"/>
              <w:jc w:val="right"/>
              <w:rPr>
                <w:b/>
                <w:bCs/>
                <w:color w:val="000000"/>
                <w:sz w:val="20"/>
                <w:szCs w:val="20"/>
              </w:rPr>
            </w:pPr>
            <w:r>
              <w:rPr>
                <w:b/>
                <w:bCs/>
                <w:color w:val="000000"/>
                <w:sz w:val="20"/>
                <w:szCs w:val="20"/>
              </w:rPr>
              <w:t>119 977,27</w:t>
            </w:r>
          </w:p>
        </w:tc>
      </w:tr>
    </w:tbl>
    <w:p w14:paraId="070F7299" w14:textId="77777777" w:rsidR="009668BD" w:rsidRDefault="009668BD">
      <w:pPr>
        <w:pStyle w:val="Standard"/>
        <w:spacing w:line="360" w:lineRule="auto"/>
        <w:jc w:val="both"/>
      </w:pPr>
    </w:p>
    <w:p w14:paraId="76ABFEEB" w14:textId="77777777" w:rsidR="009668BD" w:rsidRDefault="00D3153B">
      <w:pPr>
        <w:pStyle w:val="Standard"/>
        <w:ind w:hanging="1417"/>
        <w:jc w:val="both"/>
        <w:rPr>
          <w:b/>
          <w:bCs/>
        </w:rPr>
      </w:pPr>
      <w:r>
        <w:rPr>
          <w:b/>
          <w:bCs/>
        </w:rPr>
        <w:tab/>
      </w:r>
    </w:p>
    <w:p w14:paraId="3F5F6512" w14:textId="77777777" w:rsidR="009668BD" w:rsidRDefault="00D3153B">
      <w:pPr>
        <w:pStyle w:val="Standard"/>
        <w:ind w:hanging="1417"/>
        <w:jc w:val="both"/>
        <w:rPr>
          <w:b/>
          <w:bCs/>
        </w:rPr>
      </w:pPr>
      <w:r>
        <w:rPr>
          <w:b/>
          <w:bCs/>
        </w:rPr>
        <w:tab/>
        <w:t xml:space="preserve">POMOC WYCHOWANKOM MŁODZIEŻOWYCH OŚRODKÓW </w:t>
      </w:r>
      <w:r>
        <w:rPr>
          <w:b/>
          <w:bCs/>
        </w:rPr>
        <w:t>WYCHOWAWCZYCH ORAZ  MŁODZIEŻOWYCH OŚRODKÓW SOCJOTERAPII</w:t>
      </w:r>
    </w:p>
    <w:p w14:paraId="49B54C5D" w14:textId="77777777" w:rsidR="009668BD" w:rsidRDefault="009668BD">
      <w:pPr>
        <w:pStyle w:val="Standard"/>
        <w:ind w:hanging="1417"/>
        <w:jc w:val="both"/>
        <w:rPr>
          <w:b/>
          <w:bCs/>
        </w:rPr>
      </w:pPr>
    </w:p>
    <w:p w14:paraId="4B3F6A0B" w14:textId="77777777" w:rsidR="009668BD" w:rsidRDefault="00D3153B">
      <w:pPr>
        <w:pStyle w:val="Standard"/>
        <w:spacing w:line="360" w:lineRule="auto"/>
        <w:jc w:val="both"/>
      </w:pPr>
      <w:r>
        <w:rPr>
          <w:b/>
          <w:bCs/>
        </w:rPr>
        <w:tab/>
      </w:r>
      <w:r>
        <w:t>Do zadań własnych powiatu z zakresu pomocy społecznej, realizowanych przez Powiatowe Centrum Pomocy Rodzinie w Chełmie jest udzielanie pomocy pieniężnej oraz pomoc w integracji ze środowiskiem osób mających trudności w przystosowaniu się do życia, młodzieży opuszczającej domy pomocy społecznej dla dzieci i młodzieży niepełnosprawnych intelektualnie, domy dla matek z małoletnimi dziećmi i kobiet w ciąży oraz schroniska dla nieletnich, zakłady poprawcze, specjalne ośrodki szkolno-wychowawcze, specjalne ośrodk</w:t>
      </w:r>
      <w:r>
        <w:t>i wychowawcze, młodzieżowe ośrodki socjoterapii zapewniające całodobową opiekę lub młodzieżowe ośrodki wychowawcze, mających braki w przystosowaniu się.</w:t>
      </w:r>
    </w:p>
    <w:p w14:paraId="5AD4152A" w14:textId="77777777" w:rsidR="009668BD" w:rsidRDefault="00D3153B">
      <w:pPr>
        <w:pStyle w:val="Standard"/>
        <w:spacing w:line="360" w:lineRule="auto"/>
        <w:jc w:val="both"/>
      </w:pPr>
      <w:r>
        <w:tab/>
        <w:t xml:space="preserve">Na podstawie art. 88 ust. 1 ustawy o </w:t>
      </w:r>
      <w:r>
        <w:t xml:space="preserve">pomocy społecznej osoba pełnoletnia opuszczająca wyżej wymienione placówki zostaje objęta pomocą mającą na celu jej życiowe usamodzielnienie </w:t>
      </w:r>
      <w:r>
        <w:br/>
      </w:r>
      <w:r>
        <w:t>i integrację ze środowiskiem przez pracę socjalną, a także pomocą:</w:t>
      </w:r>
    </w:p>
    <w:p w14:paraId="153CDF0D" w14:textId="77777777" w:rsidR="009668BD" w:rsidRDefault="00D3153B">
      <w:pPr>
        <w:pStyle w:val="Standard"/>
        <w:numPr>
          <w:ilvl w:val="0"/>
          <w:numId w:val="25"/>
        </w:numPr>
        <w:spacing w:line="360" w:lineRule="auto"/>
        <w:jc w:val="both"/>
      </w:pPr>
      <w:r>
        <w:t>- pieniężną na usamodzielnienie,</w:t>
      </w:r>
    </w:p>
    <w:p w14:paraId="5B45B3B0" w14:textId="77777777" w:rsidR="009668BD" w:rsidRDefault="00D3153B">
      <w:pPr>
        <w:pStyle w:val="Standard"/>
        <w:numPr>
          <w:ilvl w:val="0"/>
          <w:numId w:val="6"/>
        </w:numPr>
        <w:spacing w:line="360" w:lineRule="auto"/>
        <w:jc w:val="both"/>
      </w:pPr>
      <w:r>
        <w:t xml:space="preserve">- </w:t>
      </w:r>
      <w:r>
        <w:t>pieniężną na kontynuowanie nauki,</w:t>
      </w:r>
    </w:p>
    <w:p w14:paraId="1C0B4919" w14:textId="77777777" w:rsidR="009668BD" w:rsidRDefault="00D3153B">
      <w:pPr>
        <w:pStyle w:val="Standard"/>
        <w:numPr>
          <w:ilvl w:val="0"/>
          <w:numId w:val="6"/>
        </w:numPr>
        <w:spacing w:line="360" w:lineRule="auto"/>
        <w:jc w:val="both"/>
      </w:pPr>
      <w:r>
        <w:t>- w uzyskaniu odpowiednich warunków mieszkaniowych, w tym w mieszkaniu chronionym,</w:t>
      </w:r>
    </w:p>
    <w:p w14:paraId="77FFF59B" w14:textId="77777777" w:rsidR="009668BD" w:rsidRDefault="00D3153B">
      <w:pPr>
        <w:pStyle w:val="Standard"/>
        <w:numPr>
          <w:ilvl w:val="0"/>
          <w:numId w:val="6"/>
        </w:numPr>
        <w:spacing w:line="360" w:lineRule="auto"/>
        <w:jc w:val="both"/>
      </w:pPr>
      <w:r>
        <w:t>- w uzyskaniu zatrudnienia,</w:t>
      </w:r>
    </w:p>
    <w:p w14:paraId="317E3DFC" w14:textId="77777777" w:rsidR="009668BD" w:rsidRDefault="00D3153B">
      <w:pPr>
        <w:pStyle w:val="Standard"/>
        <w:numPr>
          <w:ilvl w:val="0"/>
          <w:numId w:val="6"/>
        </w:numPr>
        <w:spacing w:line="360" w:lineRule="auto"/>
        <w:jc w:val="both"/>
      </w:pPr>
      <w:r>
        <w:t>- na zagospodarowanie – w formie rzeczowej.</w:t>
      </w:r>
    </w:p>
    <w:p w14:paraId="531CBDFE" w14:textId="77777777" w:rsidR="009668BD" w:rsidRDefault="00D3153B">
      <w:pPr>
        <w:pStyle w:val="Standard"/>
        <w:spacing w:line="360" w:lineRule="auto"/>
        <w:ind w:left="1410" w:hanging="1410"/>
        <w:jc w:val="both"/>
      </w:pPr>
      <w:r>
        <w:rPr>
          <w:b/>
          <w:bCs/>
          <w:color w:val="000000"/>
        </w:rPr>
        <w:t>Tabela Nr 8.</w:t>
      </w:r>
      <w:r>
        <w:rPr>
          <w:color w:val="000000"/>
        </w:rPr>
        <w:tab/>
      </w:r>
      <w:r>
        <w:rPr>
          <w:b/>
          <w:color w:val="000000"/>
        </w:rPr>
        <w:t>Liczba wychowanków mow/mos korzystających z pomocy w usamodzielnieniu oraz koszt udzielonych świadczeń w 2023 r.</w:t>
      </w:r>
    </w:p>
    <w:tbl>
      <w:tblPr>
        <w:tblW w:w="9743" w:type="dxa"/>
        <w:tblLayout w:type="fixed"/>
        <w:tblCellMar>
          <w:left w:w="10" w:type="dxa"/>
          <w:right w:w="10" w:type="dxa"/>
        </w:tblCellMar>
        <w:tblLook w:val="04A0" w:firstRow="1" w:lastRow="0" w:firstColumn="1" w:lastColumn="0" w:noHBand="0" w:noVBand="1"/>
      </w:tblPr>
      <w:tblGrid>
        <w:gridCol w:w="594"/>
        <w:gridCol w:w="3260"/>
        <w:gridCol w:w="1928"/>
        <w:gridCol w:w="1525"/>
        <w:gridCol w:w="2436"/>
      </w:tblGrid>
      <w:tr w:rsidR="009668BD" w14:paraId="472DC6C4" w14:textId="77777777">
        <w:tblPrEx>
          <w:tblCellMar>
            <w:top w:w="0" w:type="dxa"/>
            <w:bottom w:w="0" w:type="dxa"/>
          </w:tblCellMar>
        </w:tblPrEx>
        <w:tc>
          <w:tcPr>
            <w:tcW w:w="594" w:type="dxa"/>
            <w:tcBorders>
              <w:top w:val="single" w:sz="2" w:space="0" w:color="000000"/>
              <w:left w:val="single" w:sz="2" w:space="0" w:color="000000"/>
              <w:bottom w:val="single" w:sz="2" w:space="0" w:color="000000"/>
            </w:tcBorders>
            <w:tcMar>
              <w:top w:w="55" w:type="dxa"/>
              <w:left w:w="55" w:type="dxa"/>
              <w:bottom w:w="55" w:type="dxa"/>
              <w:right w:w="55" w:type="dxa"/>
            </w:tcMar>
          </w:tcPr>
          <w:p w14:paraId="10B1A420" w14:textId="77777777" w:rsidR="009668BD" w:rsidRDefault="00D3153B">
            <w:pPr>
              <w:pStyle w:val="Standard"/>
              <w:snapToGrid w:val="0"/>
              <w:spacing w:after="292" w:line="360" w:lineRule="auto"/>
              <w:jc w:val="center"/>
              <w:rPr>
                <w:b/>
                <w:color w:val="000000"/>
              </w:rPr>
            </w:pPr>
            <w:r>
              <w:rPr>
                <w:b/>
                <w:color w:val="000000"/>
              </w:rPr>
              <w:t>Lp.</w:t>
            </w:r>
          </w:p>
        </w:tc>
        <w:tc>
          <w:tcPr>
            <w:tcW w:w="3260" w:type="dxa"/>
            <w:tcBorders>
              <w:top w:val="single" w:sz="2" w:space="0" w:color="000000"/>
              <w:left w:val="single" w:sz="2" w:space="0" w:color="000000"/>
              <w:bottom w:val="single" w:sz="2" w:space="0" w:color="000000"/>
            </w:tcBorders>
            <w:tcMar>
              <w:top w:w="55" w:type="dxa"/>
              <w:left w:w="55" w:type="dxa"/>
              <w:bottom w:w="55" w:type="dxa"/>
              <w:right w:w="55" w:type="dxa"/>
            </w:tcMar>
          </w:tcPr>
          <w:p w14:paraId="09F213DB" w14:textId="77777777" w:rsidR="009668BD" w:rsidRDefault="00D3153B">
            <w:pPr>
              <w:pStyle w:val="Standard"/>
              <w:snapToGrid w:val="0"/>
              <w:spacing w:after="292" w:line="360" w:lineRule="auto"/>
              <w:jc w:val="center"/>
              <w:rPr>
                <w:b/>
                <w:color w:val="000000"/>
              </w:rPr>
            </w:pPr>
            <w:r>
              <w:rPr>
                <w:b/>
                <w:color w:val="000000"/>
              </w:rPr>
              <w:t>Forma pomocy</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14:paraId="26F05CD3" w14:textId="77777777" w:rsidR="009668BD" w:rsidRDefault="00D3153B">
            <w:pPr>
              <w:pStyle w:val="Standard"/>
              <w:snapToGrid w:val="0"/>
              <w:spacing w:after="292" w:line="360" w:lineRule="auto"/>
              <w:jc w:val="center"/>
              <w:rPr>
                <w:b/>
                <w:color w:val="000000"/>
              </w:rPr>
            </w:pPr>
            <w:r>
              <w:rPr>
                <w:b/>
                <w:color w:val="000000"/>
              </w:rPr>
              <w:t>Liczba osób korzystających</w:t>
            </w:r>
            <w:r>
              <w:rPr>
                <w:b/>
                <w:color w:val="000000"/>
              </w:rPr>
              <w:br/>
            </w:r>
            <w:r>
              <w:rPr>
                <w:b/>
                <w:color w:val="000000"/>
              </w:rPr>
              <w:t>w 2023 roku</w:t>
            </w:r>
          </w:p>
        </w:tc>
        <w:tc>
          <w:tcPr>
            <w:tcW w:w="1525" w:type="dxa"/>
            <w:tcBorders>
              <w:top w:val="single" w:sz="2" w:space="0" w:color="000000"/>
              <w:left w:val="single" w:sz="2" w:space="0" w:color="000000"/>
              <w:bottom w:val="single" w:sz="2" w:space="0" w:color="000000"/>
            </w:tcBorders>
            <w:tcMar>
              <w:top w:w="55" w:type="dxa"/>
              <w:left w:w="55" w:type="dxa"/>
              <w:bottom w:w="55" w:type="dxa"/>
              <w:right w:w="55" w:type="dxa"/>
            </w:tcMar>
          </w:tcPr>
          <w:p w14:paraId="6E25E131" w14:textId="77777777" w:rsidR="009668BD" w:rsidRDefault="00D3153B">
            <w:pPr>
              <w:pStyle w:val="Standard"/>
              <w:snapToGrid w:val="0"/>
              <w:spacing w:after="292" w:line="360" w:lineRule="auto"/>
              <w:jc w:val="center"/>
              <w:rPr>
                <w:b/>
                <w:color w:val="000000"/>
              </w:rPr>
            </w:pPr>
            <w:r>
              <w:rPr>
                <w:b/>
                <w:color w:val="000000"/>
              </w:rPr>
              <w:t>Liczba świadczeń</w:t>
            </w:r>
          </w:p>
        </w:tc>
        <w:tc>
          <w:tcPr>
            <w:tcW w:w="24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E3D0D23" w14:textId="77777777" w:rsidR="009668BD" w:rsidRDefault="00D3153B">
            <w:pPr>
              <w:pStyle w:val="Standard"/>
              <w:snapToGrid w:val="0"/>
              <w:spacing w:after="292" w:line="360" w:lineRule="auto"/>
              <w:jc w:val="center"/>
              <w:rPr>
                <w:b/>
                <w:color w:val="000000"/>
              </w:rPr>
            </w:pPr>
            <w:r>
              <w:rPr>
                <w:b/>
                <w:color w:val="000000"/>
              </w:rPr>
              <w:t xml:space="preserve">Ogólny koszt świadczeń udzielonych </w:t>
            </w:r>
            <w:r>
              <w:rPr>
                <w:b/>
                <w:color w:val="000000"/>
              </w:rPr>
              <w:br/>
            </w:r>
            <w:r>
              <w:rPr>
                <w:b/>
                <w:color w:val="000000"/>
              </w:rPr>
              <w:t>w 2023r (kwota w zł)</w:t>
            </w:r>
          </w:p>
        </w:tc>
      </w:tr>
      <w:tr w:rsidR="009668BD" w14:paraId="24A9C8DF"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422F18E2" w14:textId="77777777" w:rsidR="009668BD" w:rsidRDefault="00D3153B">
            <w:pPr>
              <w:pStyle w:val="Standard"/>
              <w:snapToGrid w:val="0"/>
              <w:spacing w:after="292" w:line="360" w:lineRule="auto"/>
              <w:rPr>
                <w:color w:val="000000"/>
              </w:rPr>
            </w:pPr>
            <w:r>
              <w:rPr>
                <w:color w:val="000000"/>
              </w:rPr>
              <w:t>1</w:t>
            </w:r>
          </w:p>
        </w:tc>
        <w:tc>
          <w:tcPr>
            <w:tcW w:w="3260" w:type="dxa"/>
            <w:tcBorders>
              <w:left w:val="single" w:sz="2" w:space="0" w:color="000000"/>
              <w:bottom w:val="single" w:sz="2" w:space="0" w:color="000000"/>
            </w:tcBorders>
            <w:tcMar>
              <w:top w:w="55" w:type="dxa"/>
              <w:left w:w="55" w:type="dxa"/>
              <w:bottom w:w="55" w:type="dxa"/>
              <w:right w:w="55" w:type="dxa"/>
            </w:tcMar>
          </w:tcPr>
          <w:p w14:paraId="23DA5B1D" w14:textId="77777777" w:rsidR="009668BD" w:rsidRDefault="00D3153B">
            <w:pPr>
              <w:pStyle w:val="Standard"/>
              <w:snapToGrid w:val="0"/>
              <w:spacing w:after="292" w:line="360" w:lineRule="auto"/>
              <w:rPr>
                <w:b/>
                <w:bCs/>
                <w:color w:val="000000"/>
              </w:rPr>
            </w:pPr>
            <w:r>
              <w:rPr>
                <w:b/>
                <w:bCs/>
                <w:color w:val="000000"/>
              </w:rPr>
              <w:t xml:space="preserve">Pomoc na kontynuowanie nauki na podstawie ustawy </w:t>
            </w:r>
            <w:r>
              <w:rPr>
                <w:b/>
                <w:bCs/>
                <w:color w:val="000000"/>
              </w:rPr>
              <w:br/>
            </w:r>
            <w:r>
              <w:rPr>
                <w:b/>
                <w:bCs/>
                <w:color w:val="000000"/>
              </w:rPr>
              <w:lastRenderedPageBreak/>
              <w:t xml:space="preserve">o </w:t>
            </w:r>
            <w:r>
              <w:rPr>
                <w:b/>
                <w:bCs/>
                <w:color w:val="000000"/>
              </w:rPr>
              <w:t xml:space="preserve">wspieraniu rodziny </w:t>
            </w:r>
            <w:r>
              <w:rPr>
                <w:b/>
                <w:bCs/>
                <w:color w:val="000000"/>
              </w:rPr>
              <w:br/>
            </w:r>
            <w:r>
              <w:rPr>
                <w:b/>
                <w:bCs/>
                <w:color w:val="000000"/>
              </w:rPr>
              <w:t>i systemie pieczy zastępczej</w:t>
            </w:r>
          </w:p>
        </w:tc>
        <w:tc>
          <w:tcPr>
            <w:tcW w:w="1928" w:type="dxa"/>
            <w:tcBorders>
              <w:left w:val="single" w:sz="2" w:space="0" w:color="000000"/>
              <w:bottom w:val="single" w:sz="2" w:space="0" w:color="000000"/>
            </w:tcBorders>
            <w:tcMar>
              <w:top w:w="55" w:type="dxa"/>
              <w:left w:w="55" w:type="dxa"/>
              <w:bottom w:w="55" w:type="dxa"/>
              <w:right w:w="55" w:type="dxa"/>
            </w:tcMar>
          </w:tcPr>
          <w:p w14:paraId="0AE6262E" w14:textId="77777777" w:rsidR="009668BD" w:rsidRDefault="00D3153B">
            <w:pPr>
              <w:pStyle w:val="Standard"/>
              <w:snapToGrid w:val="0"/>
              <w:spacing w:line="360" w:lineRule="auto"/>
              <w:jc w:val="right"/>
            </w:pPr>
            <w:r>
              <w:lastRenderedPageBreak/>
              <w:t>0</w:t>
            </w:r>
          </w:p>
        </w:tc>
        <w:tc>
          <w:tcPr>
            <w:tcW w:w="1525" w:type="dxa"/>
            <w:tcBorders>
              <w:left w:val="single" w:sz="2" w:space="0" w:color="000000"/>
              <w:bottom w:val="single" w:sz="2" w:space="0" w:color="000000"/>
            </w:tcBorders>
            <w:tcMar>
              <w:top w:w="55" w:type="dxa"/>
              <w:left w:w="55" w:type="dxa"/>
              <w:bottom w:w="55" w:type="dxa"/>
              <w:right w:w="55" w:type="dxa"/>
            </w:tcMar>
          </w:tcPr>
          <w:p w14:paraId="3A53607E" w14:textId="77777777" w:rsidR="009668BD" w:rsidRDefault="00D3153B">
            <w:pPr>
              <w:pStyle w:val="Standard"/>
              <w:snapToGrid w:val="0"/>
              <w:spacing w:line="360" w:lineRule="auto"/>
              <w:jc w:val="right"/>
              <w:rPr>
                <w:color w:val="000000"/>
              </w:rPr>
            </w:pPr>
            <w:r>
              <w:rPr>
                <w:color w:val="000000"/>
              </w:rPr>
              <w:t>0</w:t>
            </w:r>
          </w:p>
        </w:tc>
        <w:tc>
          <w:tcPr>
            <w:tcW w:w="24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A99AF1" w14:textId="77777777" w:rsidR="009668BD" w:rsidRDefault="00D3153B">
            <w:pPr>
              <w:pStyle w:val="Standard"/>
              <w:snapToGrid w:val="0"/>
              <w:spacing w:after="292" w:line="360" w:lineRule="auto"/>
              <w:jc w:val="right"/>
              <w:rPr>
                <w:color w:val="000000"/>
              </w:rPr>
            </w:pPr>
            <w:r>
              <w:rPr>
                <w:color w:val="000000"/>
              </w:rPr>
              <w:t>0</w:t>
            </w:r>
          </w:p>
        </w:tc>
      </w:tr>
      <w:tr w:rsidR="009668BD" w14:paraId="15D24FFB"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208BEB21" w14:textId="77777777" w:rsidR="009668BD" w:rsidRDefault="00D3153B">
            <w:pPr>
              <w:pStyle w:val="Standard"/>
              <w:snapToGrid w:val="0"/>
              <w:spacing w:after="292" w:line="360" w:lineRule="auto"/>
              <w:rPr>
                <w:color w:val="000000"/>
              </w:rPr>
            </w:pPr>
            <w:r>
              <w:rPr>
                <w:color w:val="000000"/>
              </w:rPr>
              <w:t>2</w:t>
            </w:r>
          </w:p>
        </w:tc>
        <w:tc>
          <w:tcPr>
            <w:tcW w:w="3260" w:type="dxa"/>
            <w:tcBorders>
              <w:left w:val="single" w:sz="2" w:space="0" w:color="000000"/>
              <w:bottom w:val="single" w:sz="2" w:space="0" w:color="000000"/>
            </w:tcBorders>
            <w:tcMar>
              <w:top w:w="55" w:type="dxa"/>
              <w:left w:w="55" w:type="dxa"/>
              <w:bottom w:w="55" w:type="dxa"/>
              <w:right w:w="55" w:type="dxa"/>
            </w:tcMar>
          </w:tcPr>
          <w:p w14:paraId="32C81BD8" w14:textId="77777777" w:rsidR="009668BD" w:rsidRDefault="00D3153B">
            <w:pPr>
              <w:pStyle w:val="Standard"/>
              <w:snapToGrid w:val="0"/>
              <w:spacing w:after="292" w:line="360" w:lineRule="auto"/>
              <w:rPr>
                <w:b/>
                <w:color w:val="000000"/>
              </w:rPr>
            </w:pPr>
            <w:r>
              <w:rPr>
                <w:b/>
                <w:color w:val="000000"/>
              </w:rPr>
              <w:t>Pomoc na usamodzielnienie</w:t>
            </w:r>
          </w:p>
        </w:tc>
        <w:tc>
          <w:tcPr>
            <w:tcW w:w="1928" w:type="dxa"/>
            <w:tcBorders>
              <w:left w:val="single" w:sz="2" w:space="0" w:color="000000"/>
              <w:bottom w:val="single" w:sz="2" w:space="0" w:color="000000"/>
            </w:tcBorders>
            <w:tcMar>
              <w:top w:w="55" w:type="dxa"/>
              <w:left w:w="55" w:type="dxa"/>
              <w:bottom w:w="55" w:type="dxa"/>
              <w:right w:w="55" w:type="dxa"/>
            </w:tcMar>
          </w:tcPr>
          <w:p w14:paraId="41E0F28E" w14:textId="77777777" w:rsidR="009668BD" w:rsidRDefault="00D3153B">
            <w:pPr>
              <w:pStyle w:val="Standard"/>
              <w:snapToGrid w:val="0"/>
              <w:spacing w:after="292" w:line="360" w:lineRule="auto"/>
              <w:jc w:val="right"/>
              <w:rPr>
                <w:color w:val="000000"/>
              </w:rPr>
            </w:pPr>
            <w:r>
              <w:rPr>
                <w:color w:val="000000"/>
              </w:rPr>
              <w:t>1</w:t>
            </w:r>
          </w:p>
        </w:tc>
        <w:tc>
          <w:tcPr>
            <w:tcW w:w="1525" w:type="dxa"/>
            <w:tcBorders>
              <w:left w:val="single" w:sz="2" w:space="0" w:color="000000"/>
              <w:bottom w:val="single" w:sz="2" w:space="0" w:color="000000"/>
            </w:tcBorders>
            <w:tcMar>
              <w:top w:w="55" w:type="dxa"/>
              <w:left w:w="55" w:type="dxa"/>
              <w:bottom w:w="55" w:type="dxa"/>
              <w:right w:w="55" w:type="dxa"/>
            </w:tcMar>
          </w:tcPr>
          <w:p w14:paraId="6DC5F731" w14:textId="77777777" w:rsidR="009668BD" w:rsidRDefault="00D3153B">
            <w:pPr>
              <w:pStyle w:val="Standard"/>
              <w:snapToGrid w:val="0"/>
              <w:spacing w:after="292" w:line="360" w:lineRule="auto"/>
              <w:jc w:val="right"/>
              <w:rPr>
                <w:color w:val="000000"/>
              </w:rPr>
            </w:pPr>
            <w:r>
              <w:rPr>
                <w:color w:val="000000"/>
              </w:rPr>
              <w:t>1</w:t>
            </w:r>
          </w:p>
        </w:tc>
        <w:tc>
          <w:tcPr>
            <w:tcW w:w="24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A90930" w14:textId="77777777" w:rsidR="009668BD" w:rsidRDefault="00D3153B">
            <w:pPr>
              <w:pStyle w:val="Standard"/>
              <w:snapToGrid w:val="0"/>
              <w:spacing w:after="292" w:line="360" w:lineRule="auto"/>
              <w:jc w:val="right"/>
              <w:rPr>
                <w:color w:val="000000"/>
              </w:rPr>
            </w:pPr>
            <w:r>
              <w:rPr>
                <w:color w:val="000000"/>
              </w:rPr>
              <w:t>1837,00</w:t>
            </w:r>
          </w:p>
        </w:tc>
      </w:tr>
      <w:tr w:rsidR="009668BD" w14:paraId="0B26A591"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405305FB" w14:textId="77777777" w:rsidR="009668BD" w:rsidRDefault="00D3153B">
            <w:pPr>
              <w:pStyle w:val="Standard"/>
              <w:snapToGrid w:val="0"/>
              <w:spacing w:after="292" w:line="360" w:lineRule="auto"/>
              <w:rPr>
                <w:color w:val="000000"/>
              </w:rPr>
            </w:pPr>
            <w:r>
              <w:rPr>
                <w:color w:val="000000"/>
              </w:rPr>
              <w:t>3</w:t>
            </w:r>
          </w:p>
        </w:tc>
        <w:tc>
          <w:tcPr>
            <w:tcW w:w="3260" w:type="dxa"/>
            <w:tcBorders>
              <w:left w:val="single" w:sz="2" w:space="0" w:color="000000"/>
              <w:bottom w:val="single" w:sz="2" w:space="0" w:color="000000"/>
            </w:tcBorders>
            <w:tcMar>
              <w:top w:w="55" w:type="dxa"/>
              <w:left w:w="55" w:type="dxa"/>
              <w:bottom w:w="55" w:type="dxa"/>
              <w:right w:w="55" w:type="dxa"/>
            </w:tcMar>
          </w:tcPr>
          <w:p w14:paraId="4C19580F" w14:textId="77777777" w:rsidR="009668BD" w:rsidRDefault="00D3153B">
            <w:pPr>
              <w:pStyle w:val="Standard"/>
              <w:snapToGrid w:val="0"/>
              <w:spacing w:after="292" w:line="360" w:lineRule="auto"/>
              <w:rPr>
                <w:b/>
                <w:color w:val="000000"/>
              </w:rPr>
            </w:pPr>
            <w:r>
              <w:rPr>
                <w:b/>
                <w:color w:val="000000"/>
              </w:rPr>
              <w:t>Pomoc na zagospodarowanie</w:t>
            </w:r>
          </w:p>
        </w:tc>
        <w:tc>
          <w:tcPr>
            <w:tcW w:w="1928" w:type="dxa"/>
            <w:tcBorders>
              <w:left w:val="single" w:sz="2" w:space="0" w:color="000000"/>
              <w:bottom w:val="single" w:sz="2" w:space="0" w:color="000000"/>
            </w:tcBorders>
            <w:tcMar>
              <w:top w:w="55" w:type="dxa"/>
              <w:left w:w="55" w:type="dxa"/>
              <w:bottom w:w="55" w:type="dxa"/>
              <w:right w:w="55" w:type="dxa"/>
            </w:tcMar>
          </w:tcPr>
          <w:p w14:paraId="0354042E" w14:textId="77777777" w:rsidR="009668BD" w:rsidRDefault="00D3153B">
            <w:pPr>
              <w:pStyle w:val="Standard"/>
              <w:snapToGrid w:val="0"/>
              <w:spacing w:after="292" w:line="360" w:lineRule="auto"/>
              <w:jc w:val="right"/>
              <w:rPr>
                <w:color w:val="000000"/>
              </w:rPr>
            </w:pPr>
            <w:r>
              <w:rPr>
                <w:color w:val="000000"/>
              </w:rPr>
              <w:t>1</w:t>
            </w:r>
          </w:p>
        </w:tc>
        <w:tc>
          <w:tcPr>
            <w:tcW w:w="1525" w:type="dxa"/>
            <w:tcBorders>
              <w:left w:val="single" w:sz="2" w:space="0" w:color="000000"/>
              <w:bottom w:val="single" w:sz="2" w:space="0" w:color="000000"/>
            </w:tcBorders>
            <w:tcMar>
              <w:top w:w="55" w:type="dxa"/>
              <w:left w:w="55" w:type="dxa"/>
              <w:bottom w:w="55" w:type="dxa"/>
              <w:right w:w="55" w:type="dxa"/>
            </w:tcMar>
          </w:tcPr>
          <w:p w14:paraId="49310C30" w14:textId="77777777" w:rsidR="009668BD" w:rsidRDefault="00D3153B">
            <w:pPr>
              <w:pStyle w:val="Standard"/>
              <w:snapToGrid w:val="0"/>
              <w:spacing w:after="292" w:line="360" w:lineRule="auto"/>
              <w:jc w:val="right"/>
              <w:rPr>
                <w:color w:val="000000"/>
              </w:rPr>
            </w:pPr>
            <w:r>
              <w:rPr>
                <w:color w:val="000000"/>
              </w:rPr>
              <w:t>1</w:t>
            </w:r>
          </w:p>
        </w:tc>
        <w:tc>
          <w:tcPr>
            <w:tcW w:w="24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AD5F1C" w14:textId="77777777" w:rsidR="009668BD" w:rsidRDefault="00D3153B">
            <w:pPr>
              <w:pStyle w:val="Standard"/>
              <w:snapToGrid w:val="0"/>
              <w:spacing w:after="292" w:line="360" w:lineRule="auto"/>
              <w:jc w:val="right"/>
              <w:rPr>
                <w:color w:val="000000"/>
              </w:rPr>
            </w:pPr>
            <w:r>
              <w:rPr>
                <w:color w:val="000000"/>
              </w:rPr>
              <w:t>1800,00</w:t>
            </w:r>
          </w:p>
        </w:tc>
      </w:tr>
      <w:tr w:rsidR="009668BD" w14:paraId="6D04C7EB" w14:textId="77777777">
        <w:tblPrEx>
          <w:tblCellMar>
            <w:top w:w="0" w:type="dxa"/>
            <w:bottom w:w="0" w:type="dxa"/>
          </w:tblCellMar>
        </w:tblPrEx>
        <w:tc>
          <w:tcPr>
            <w:tcW w:w="594" w:type="dxa"/>
            <w:tcBorders>
              <w:left w:val="single" w:sz="2" w:space="0" w:color="000000"/>
              <w:bottom w:val="single" w:sz="2" w:space="0" w:color="000000"/>
            </w:tcBorders>
            <w:tcMar>
              <w:top w:w="55" w:type="dxa"/>
              <w:left w:w="55" w:type="dxa"/>
              <w:bottom w:w="55" w:type="dxa"/>
              <w:right w:w="55" w:type="dxa"/>
            </w:tcMar>
          </w:tcPr>
          <w:p w14:paraId="64AA70D5" w14:textId="77777777" w:rsidR="009668BD" w:rsidRDefault="009668BD">
            <w:pPr>
              <w:pStyle w:val="Standard"/>
              <w:snapToGrid w:val="0"/>
              <w:spacing w:after="292" w:line="360" w:lineRule="auto"/>
              <w:jc w:val="right"/>
              <w:rPr>
                <w:b/>
                <w:color w:val="000000"/>
              </w:rPr>
            </w:pPr>
          </w:p>
        </w:tc>
        <w:tc>
          <w:tcPr>
            <w:tcW w:w="3260" w:type="dxa"/>
            <w:tcBorders>
              <w:left w:val="single" w:sz="2" w:space="0" w:color="000000"/>
              <w:bottom w:val="single" w:sz="2" w:space="0" w:color="000000"/>
            </w:tcBorders>
            <w:tcMar>
              <w:top w:w="55" w:type="dxa"/>
              <w:left w:w="55" w:type="dxa"/>
              <w:bottom w:w="55" w:type="dxa"/>
              <w:right w:w="55" w:type="dxa"/>
            </w:tcMar>
          </w:tcPr>
          <w:p w14:paraId="79B78E51" w14:textId="77777777" w:rsidR="009668BD" w:rsidRDefault="00D3153B">
            <w:pPr>
              <w:pStyle w:val="Standard"/>
              <w:snapToGrid w:val="0"/>
              <w:spacing w:after="292" w:line="360" w:lineRule="auto"/>
              <w:rPr>
                <w:b/>
                <w:color w:val="000000"/>
              </w:rPr>
            </w:pPr>
            <w:r>
              <w:rPr>
                <w:b/>
                <w:color w:val="000000"/>
              </w:rPr>
              <w:t>OGÓŁEM</w:t>
            </w:r>
          </w:p>
        </w:tc>
        <w:tc>
          <w:tcPr>
            <w:tcW w:w="1928" w:type="dxa"/>
            <w:tcBorders>
              <w:left w:val="single" w:sz="2" w:space="0" w:color="000000"/>
              <w:bottom w:val="single" w:sz="2" w:space="0" w:color="000000"/>
            </w:tcBorders>
            <w:tcMar>
              <w:top w:w="55" w:type="dxa"/>
              <w:left w:w="55" w:type="dxa"/>
              <w:bottom w:w="55" w:type="dxa"/>
              <w:right w:w="55" w:type="dxa"/>
            </w:tcMar>
          </w:tcPr>
          <w:p w14:paraId="11DBABB2" w14:textId="77777777" w:rsidR="009668BD" w:rsidRDefault="00D3153B">
            <w:pPr>
              <w:pStyle w:val="Standard"/>
              <w:snapToGrid w:val="0"/>
              <w:spacing w:after="292" w:line="360" w:lineRule="auto"/>
              <w:jc w:val="right"/>
              <w:rPr>
                <w:b/>
                <w:bCs/>
                <w:color w:val="000000"/>
              </w:rPr>
            </w:pPr>
            <w:r>
              <w:rPr>
                <w:b/>
                <w:bCs/>
                <w:color w:val="000000"/>
              </w:rPr>
              <w:t>1</w:t>
            </w:r>
          </w:p>
        </w:tc>
        <w:tc>
          <w:tcPr>
            <w:tcW w:w="1525" w:type="dxa"/>
            <w:tcBorders>
              <w:left w:val="single" w:sz="2" w:space="0" w:color="000000"/>
              <w:bottom w:val="single" w:sz="2" w:space="0" w:color="000000"/>
            </w:tcBorders>
            <w:tcMar>
              <w:top w:w="55" w:type="dxa"/>
              <w:left w:w="55" w:type="dxa"/>
              <w:bottom w:w="55" w:type="dxa"/>
              <w:right w:w="55" w:type="dxa"/>
            </w:tcMar>
          </w:tcPr>
          <w:p w14:paraId="33567F4A" w14:textId="77777777" w:rsidR="009668BD" w:rsidRDefault="00D3153B">
            <w:pPr>
              <w:pStyle w:val="Standard"/>
              <w:snapToGrid w:val="0"/>
              <w:spacing w:after="292" w:line="360" w:lineRule="auto"/>
              <w:jc w:val="right"/>
              <w:rPr>
                <w:b/>
                <w:bCs/>
                <w:color w:val="000000"/>
              </w:rPr>
            </w:pPr>
            <w:r>
              <w:rPr>
                <w:b/>
                <w:bCs/>
                <w:color w:val="000000"/>
              </w:rPr>
              <w:t>2</w:t>
            </w:r>
          </w:p>
        </w:tc>
        <w:tc>
          <w:tcPr>
            <w:tcW w:w="243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5E197E" w14:textId="77777777" w:rsidR="009668BD" w:rsidRDefault="00D3153B">
            <w:pPr>
              <w:pStyle w:val="Standard"/>
              <w:snapToGrid w:val="0"/>
              <w:spacing w:after="292" w:line="360" w:lineRule="auto"/>
              <w:jc w:val="right"/>
              <w:rPr>
                <w:b/>
                <w:bCs/>
                <w:color w:val="000000"/>
              </w:rPr>
            </w:pPr>
            <w:r>
              <w:rPr>
                <w:b/>
                <w:bCs/>
                <w:color w:val="000000"/>
              </w:rPr>
              <w:t>3 637,00</w:t>
            </w:r>
          </w:p>
        </w:tc>
      </w:tr>
    </w:tbl>
    <w:p w14:paraId="6B7677B5" w14:textId="77777777" w:rsidR="009668BD" w:rsidRDefault="009668BD">
      <w:pPr>
        <w:pStyle w:val="Standard"/>
        <w:spacing w:line="360" w:lineRule="auto"/>
        <w:jc w:val="both"/>
      </w:pPr>
    </w:p>
    <w:p w14:paraId="3ADB45FA" w14:textId="77777777" w:rsidR="009668BD" w:rsidRDefault="00D3153B">
      <w:pPr>
        <w:pStyle w:val="Standard"/>
        <w:spacing w:line="360" w:lineRule="auto"/>
        <w:jc w:val="both"/>
      </w:pPr>
      <w:r>
        <w:rPr>
          <w:b/>
          <w:color w:val="CE181E"/>
        </w:rPr>
        <w:t xml:space="preserve"> </w:t>
      </w:r>
      <w:r>
        <w:rPr>
          <w:b/>
          <w:color w:val="000000"/>
        </w:rPr>
        <w:t>Rodzinna piecza zastępcza.</w:t>
      </w:r>
    </w:p>
    <w:p w14:paraId="09185EF7" w14:textId="77777777" w:rsidR="009668BD" w:rsidRDefault="00D3153B">
      <w:pPr>
        <w:pStyle w:val="Standard"/>
        <w:tabs>
          <w:tab w:val="left" w:pos="570"/>
        </w:tabs>
        <w:spacing w:line="360" w:lineRule="auto"/>
        <w:jc w:val="both"/>
      </w:pPr>
      <w:r>
        <w:rPr>
          <w:rFonts w:eastAsia="SimSun, 宋体"/>
          <w:color w:val="000000"/>
          <w:lang w:eastAsia="hi-IN" w:bidi="hi-IN"/>
        </w:rPr>
        <w:tab/>
        <w:t xml:space="preserve">Zgodnie z art. 180 pkt 13 </w:t>
      </w:r>
      <w:r>
        <w:rPr>
          <w:rFonts w:eastAsia="TimesNewRomanPSMT, 'Times New R"/>
          <w:color w:val="000000"/>
          <w:lang w:eastAsia="hi-IN" w:bidi="hi-IN"/>
        </w:rPr>
        <w:t xml:space="preserve">ustawy z dnia 9 czerwca 2011 roku o </w:t>
      </w:r>
      <w:r>
        <w:rPr>
          <w:rFonts w:eastAsia="TimesNewRomanPSMT, 'Times New R"/>
          <w:color w:val="000000"/>
          <w:lang w:eastAsia="hi-IN" w:bidi="hi-IN"/>
        </w:rPr>
        <w:t>wspieraniu rodziny</w:t>
      </w:r>
      <w:r>
        <w:rPr>
          <w:rFonts w:eastAsia="TimesNewRomanPSMT, 'Times New R"/>
          <w:color w:val="000000"/>
          <w:lang w:eastAsia="hi-IN" w:bidi="hi-IN"/>
        </w:rPr>
        <w:br/>
      </w:r>
      <w:r>
        <w:rPr>
          <w:rFonts w:eastAsia="TimesNewRomanPSMT, 'Times New R"/>
          <w:color w:val="000000"/>
          <w:lang w:eastAsia="hi-IN" w:bidi="hi-IN"/>
        </w:rPr>
        <w:t xml:space="preserve">i systemie pieczy zastępczej (Dz. U. z 2024 r., poz. 177 z późn. zm.) </w:t>
      </w:r>
      <w:r>
        <w:rPr>
          <w:rFonts w:eastAsia="SimSun, 宋体"/>
          <w:color w:val="000000"/>
          <w:lang w:eastAsia="hi-IN" w:bidi="hi-IN"/>
        </w:rPr>
        <w:t>do zadań własnych powiatu</w:t>
      </w:r>
      <w:r>
        <w:rPr>
          <w:rFonts w:eastAsia="SimSun, 宋体"/>
          <w:color w:val="000000"/>
          <w:lang w:eastAsia="hi-IN" w:bidi="hi-IN"/>
        </w:rPr>
        <w:br/>
      </w:r>
      <w:r>
        <w:rPr>
          <w:rFonts w:eastAsia="SimSun, 宋体"/>
          <w:color w:val="000000"/>
          <w:lang w:eastAsia="hi-IN" w:bidi="hi-IN"/>
        </w:rPr>
        <w:t>z</w:t>
      </w:r>
      <w:r>
        <w:rPr>
          <w:rFonts w:eastAsia="SimSun, 宋体"/>
          <w:b/>
          <w:bCs/>
          <w:color w:val="000000"/>
          <w:lang w:eastAsia="hi-IN" w:bidi="hi-IN"/>
        </w:rPr>
        <w:t xml:space="preserve"> </w:t>
      </w:r>
      <w:r>
        <w:rPr>
          <w:rFonts w:eastAsia="SimSun, 宋体"/>
          <w:color w:val="000000"/>
          <w:lang w:eastAsia="hi-IN" w:bidi="hi-IN"/>
        </w:rPr>
        <w:t>zakresu rodzinnej pieczy zastępczej</w:t>
      </w:r>
      <w:r>
        <w:rPr>
          <w:rFonts w:eastAsia="SimSun, 宋体"/>
          <w:color w:val="000000"/>
          <w:lang w:eastAsia="hi-IN" w:bidi="hi-IN"/>
        </w:rPr>
        <w:t xml:space="preserve"> należy między innymi:</w:t>
      </w:r>
    </w:p>
    <w:p w14:paraId="06FFE6BA" w14:textId="77777777" w:rsidR="009668BD" w:rsidRDefault="00D3153B">
      <w:pPr>
        <w:pStyle w:val="Standard"/>
        <w:widowControl w:val="0"/>
        <w:spacing w:line="360" w:lineRule="auto"/>
        <w:jc w:val="both"/>
        <w:rPr>
          <w:rFonts w:eastAsia="SimSun, 宋体"/>
          <w:color w:val="000000"/>
          <w:lang w:eastAsia="hi-IN" w:bidi="hi-IN"/>
        </w:rPr>
      </w:pPr>
      <w:r>
        <w:rPr>
          <w:rFonts w:eastAsia="SimSun, 宋体"/>
          <w:color w:val="000000"/>
          <w:lang w:eastAsia="hi-IN" w:bidi="hi-IN"/>
        </w:rPr>
        <w:t>1) finansowanie:</w:t>
      </w:r>
    </w:p>
    <w:p w14:paraId="22431B81" w14:textId="77777777" w:rsidR="009668BD" w:rsidRDefault="00D3153B">
      <w:pPr>
        <w:pStyle w:val="Standard"/>
        <w:widowControl w:val="0"/>
        <w:spacing w:line="360" w:lineRule="auto"/>
        <w:jc w:val="both"/>
        <w:rPr>
          <w:rFonts w:eastAsia="SimSun, 宋体"/>
          <w:color w:val="000000"/>
          <w:lang w:eastAsia="hi-IN" w:bidi="hi-IN"/>
        </w:rPr>
      </w:pPr>
      <w:r>
        <w:rPr>
          <w:rFonts w:eastAsia="SimSun, 宋体"/>
          <w:color w:val="000000"/>
          <w:lang w:eastAsia="hi-IN" w:bidi="hi-IN"/>
        </w:rPr>
        <w:t xml:space="preserve">- świadczeń pieniężnych dotyczących dzieci z terenu </w:t>
      </w:r>
      <w:r>
        <w:rPr>
          <w:rFonts w:eastAsia="SimSun, 宋体"/>
          <w:color w:val="000000"/>
          <w:lang w:eastAsia="hi-IN" w:bidi="hi-IN"/>
        </w:rPr>
        <w:t>powiatu, umieszczonych w rodzinach   zastępczych,  rodzinnych  domach dziecka lub rodzinach pomocowych, na jego terenie lub na terenie innego powiatu;</w:t>
      </w:r>
    </w:p>
    <w:p w14:paraId="0382E49B" w14:textId="77777777" w:rsidR="00D3153B" w:rsidRDefault="00D3153B">
      <w:pPr>
        <w:rPr>
          <w:rFonts w:cs="Mangal"/>
          <w:szCs w:val="21"/>
        </w:rPr>
      </w:pPr>
    </w:p>
    <w:p w14:paraId="4F88BF63" w14:textId="77777777" w:rsidR="009668BD" w:rsidRDefault="00D3153B">
      <w:pPr>
        <w:pStyle w:val="Standard"/>
        <w:widowControl w:val="0"/>
        <w:spacing w:line="360" w:lineRule="auto"/>
        <w:jc w:val="both"/>
        <w:rPr>
          <w:rFonts w:eastAsia="SimSun, 宋体"/>
          <w:color w:val="000000"/>
          <w:lang w:eastAsia="hi-IN" w:bidi="hi-IN"/>
        </w:rPr>
      </w:pPr>
      <w:r>
        <w:rPr>
          <w:rFonts w:eastAsia="SimSun, 宋体"/>
          <w:color w:val="000000"/>
          <w:lang w:eastAsia="hi-IN" w:bidi="hi-IN"/>
        </w:rPr>
        <w:t>- pomocy przyznawanej osobom usamodzielnianym opuszczającym rodziny zastępcze</w:t>
      </w:r>
      <w:r>
        <w:rPr>
          <w:rFonts w:eastAsia="SimSun, 宋体"/>
          <w:color w:val="000000"/>
          <w:lang w:eastAsia="hi-IN" w:bidi="hi-IN"/>
        </w:rPr>
        <w:br/>
      </w:r>
      <w:r>
        <w:rPr>
          <w:rFonts w:eastAsia="SimSun, 宋体"/>
          <w:color w:val="000000"/>
          <w:lang w:eastAsia="hi-IN" w:bidi="hi-IN"/>
        </w:rPr>
        <w:t>i rodzinne domy dziecka.</w:t>
      </w:r>
    </w:p>
    <w:p w14:paraId="4C2311D4" w14:textId="77777777" w:rsidR="00D3153B" w:rsidRDefault="00D3153B">
      <w:pPr>
        <w:rPr>
          <w:rFonts w:cs="Mangal"/>
          <w:szCs w:val="21"/>
        </w:rPr>
      </w:pPr>
    </w:p>
    <w:p w14:paraId="786FDC30" w14:textId="77777777" w:rsidR="009668BD" w:rsidRDefault="00D3153B">
      <w:pPr>
        <w:pStyle w:val="Standard"/>
        <w:widowControl w:val="0"/>
        <w:tabs>
          <w:tab w:val="left" w:pos="855"/>
        </w:tabs>
        <w:spacing w:line="360" w:lineRule="auto"/>
        <w:jc w:val="both"/>
        <w:rPr>
          <w:rFonts w:eastAsia="SimSun, 宋体"/>
          <w:color w:val="000000"/>
          <w:lang w:eastAsia="hi-IN" w:bidi="hi-IN"/>
        </w:rPr>
      </w:pPr>
      <w:r>
        <w:rPr>
          <w:rFonts w:eastAsia="SimSun, 宋体"/>
          <w:color w:val="000000"/>
          <w:lang w:eastAsia="hi-IN" w:bidi="hi-IN"/>
        </w:rPr>
        <w:tab/>
        <w:t>Formami rodzinnej pieczy zastępczej są:</w:t>
      </w:r>
    </w:p>
    <w:p w14:paraId="765F0609" w14:textId="77777777" w:rsidR="009668BD" w:rsidRDefault="00D3153B">
      <w:pPr>
        <w:pStyle w:val="Standard"/>
        <w:widowControl w:val="0"/>
        <w:tabs>
          <w:tab w:val="left" w:pos="855"/>
        </w:tabs>
        <w:spacing w:line="360" w:lineRule="auto"/>
        <w:jc w:val="both"/>
        <w:rPr>
          <w:rFonts w:eastAsia="SimSun, 宋体"/>
          <w:color w:val="000000"/>
          <w:lang w:eastAsia="hi-IN" w:bidi="hi-IN"/>
        </w:rPr>
      </w:pPr>
      <w:r>
        <w:rPr>
          <w:rFonts w:eastAsia="SimSun, 宋体"/>
          <w:color w:val="000000"/>
          <w:lang w:eastAsia="hi-IN" w:bidi="hi-IN"/>
        </w:rPr>
        <w:t>- rodzina zastępcza spokrewniona,</w:t>
      </w:r>
    </w:p>
    <w:p w14:paraId="367776FD" w14:textId="77777777" w:rsidR="009668BD" w:rsidRDefault="00D3153B">
      <w:pPr>
        <w:pStyle w:val="Standard"/>
        <w:widowControl w:val="0"/>
        <w:tabs>
          <w:tab w:val="left" w:pos="855"/>
        </w:tabs>
        <w:spacing w:line="360" w:lineRule="auto"/>
        <w:jc w:val="both"/>
        <w:rPr>
          <w:rFonts w:eastAsia="SimSun, 宋体"/>
          <w:color w:val="000000"/>
          <w:lang w:eastAsia="hi-IN" w:bidi="hi-IN"/>
        </w:rPr>
      </w:pPr>
      <w:r>
        <w:rPr>
          <w:rFonts w:eastAsia="SimSun, 宋体"/>
          <w:color w:val="000000"/>
          <w:lang w:eastAsia="hi-IN" w:bidi="hi-IN"/>
        </w:rPr>
        <w:t>- rodzina zastępcza niezawodowa,</w:t>
      </w:r>
    </w:p>
    <w:p w14:paraId="201C9B28" w14:textId="77777777" w:rsidR="009668BD" w:rsidRDefault="00D3153B">
      <w:pPr>
        <w:pStyle w:val="Standard"/>
        <w:widowControl w:val="0"/>
        <w:tabs>
          <w:tab w:val="left" w:pos="855"/>
        </w:tabs>
        <w:spacing w:line="360" w:lineRule="auto"/>
        <w:jc w:val="both"/>
        <w:rPr>
          <w:rFonts w:eastAsia="SimSun, 宋体"/>
          <w:color w:val="000000"/>
          <w:lang w:eastAsia="hi-IN" w:bidi="hi-IN"/>
        </w:rPr>
      </w:pPr>
      <w:r>
        <w:rPr>
          <w:rFonts w:eastAsia="SimSun, 宋体"/>
          <w:color w:val="000000"/>
          <w:lang w:eastAsia="hi-IN" w:bidi="hi-IN"/>
        </w:rPr>
        <w:t>-rodzina zastępcza zawodowa, w tym zawodowa pełniąca funkcję pogotowia rodzinnego                                i zawodowa specjalistyczna,</w:t>
      </w:r>
    </w:p>
    <w:p w14:paraId="04791FCE" w14:textId="77777777" w:rsidR="009668BD" w:rsidRDefault="00D3153B">
      <w:pPr>
        <w:pStyle w:val="Standard"/>
        <w:widowControl w:val="0"/>
        <w:tabs>
          <w:tab w:val="left" w:pos="855"/>
        </w:tabs>
        <w:spacing w:line="360" w:lineRule="auto"/>
        <w:jc w:val="both"/>
      </w:pPr>
      <w:r>
        <w:rPr>
          <w:rFonts w:eastAsia="SimSun, 宋体"/>
          <w:color w:val="000000"/>
          <w:lang w:eastAsia="hi-IN" w:bidi="hi-IN"/>
        </w:rPr>
        <w:t>- rodzinny dom dziecka.</w:t>
      </w:r>
      <w:r>
        <w:rPr>
          <w:color w:val="000000"/>
          <w:lang w:eastAsia="hi-IN" w:bidi="hi-IN"/>
        </w:rPr>
        <w:t xml:space="preserve">         </w:t>
      </w:r>
    </w:p>
    <w:p w14:paraId="35C5E63F" w14:textId="77777777" w:rsidR="00D3153B" w:rsidRDefault="00D3153B">
      <w:pPr>
        <w:rPr>
          <w:rFonts w:cs="Mangal"/>
          <w:szCs w:val="21"/>
        </w:rPr>
      </w:pPr>
    </w:p>
    <w:p w14:paraId="041ED283" w14:textId="77777777" w:rsidR="009668BD" w:rsidRDefault="00D3153B">
      <w:pPr>
        <w:pStyle w:val="Standard"/>
        <w:widowControl w:val="0"/>
        <w:tabs>
          <w:tab w:val="left" w:pos="399"/>
        </w:tabs>
        <w:spacing w:line="360" w:lineRule="auto"/>
        <w:jc w:val="both"/>
      </w:pPr>
      <w:r>
        <w:rPr>
          <w:rFonts w:eastAsia="SimSun, 宋体"/>
          <w:color w:val="000000"/>
          <w:lang w:eastAsia="hi-IN" w:bidi="hi-IN"/>
        </w:rPr>
        <w:tab/>
        <w:t>Rodzinie zastępczej oraz prowadzącemu rodzinny dom dziecka, na każde umieszczone dziecko, przysługuje świadczenie na pokrycie kosztów jego utrzymania, nie niższe niż kwota:</w:t>
      </w:r>
      <w:r>
        <w:rPr>
          <w:rFonts w:eastAsia="SimSun, 宋体"/>
          <w:color w:val="CE181E"/>
          <w:lang w:eastAsia="hi-IN" w:bidi="hi-IN"/>
        </w:rPr>
        <w:t xml:space="preserve">                                    </w:t>
      </w:r>
    </w:p>
    <w:p w14:paraId="2D7E93FA" w14:textId="77777777" w:rsidR="00D3153B" w:rsidRDefault="00D3153B">
      <w:pPr>
        <w:rPr>
          <w:rFonts w:cs="Mangal"/>
          <w:szCs w:val="21"/>
        </w:rPr>
      </w:pPr>
    </w:p>
    <w:p w14:paraId="6BFFB3FC" w14:textId="77777777" w:rsidR="009668BD" w:rsidRDefault="00D3153B">
      <w:pPr>
        <w:pStyle w:val="Standard"/>
        <w:widowControl w:val="0"/>
        <w:spacing w:line="360" w:lineRule="auto"/>
        <w:jc w:val="both"/>
      </w:pPr>
      <w:r>
        <w:rPr>
          <w:rFonts w:eastAsia="SimSun, 宋体"/>
          <w:color w:val="000000"/>
          <w:lang w:eastAsia="hi-IN" w:bidi="hi-IN"/>
        </w:rPr>
        <w:t xml:space="preserve">- 899,00 </w:t>
      </w:r>
      <w:r>
        <w:rPr>
          <w:rFonts w:eastAsia="SimSun, 宋体"/>
          <w:color w:val="000000"/>
          <w:lang w:eastAsia="hi-IN" w:bidi="hi-IN"/>
        </w:rPr>
        <w:t>zł miesięcznie - w przypadku dziecka umieszczonego w rodzinie zastępczej spokrewnionej;</w:t>
      </w:r>
    </w:p>
    <w:p w14:paraId="4BA8C667" w14:textId="77777777" w:rsidR="009668BD" w:rsidRDefault="00D3153B">
      <w:pPr>
        <w:pStyle w:val="Standard"/>
        <w:widowControl w:val="0"/>
        <w:spacing w:line="360" w:lineRule="auto"/>
        <w:jc w:val="both"/>
      </w:pPr>
      <w:r>
        <w:rPr>
          <w:color w:val="000000"/>
          <w:lang w:eastAsia="hi-IN" w:bidi="hi-IN"/>
        </w:rPr>
        <w:t xml:space="preserve"> </w:t>
      </w:r>
      <w:r>
        <w:rPr>
          <w:rFonts w:eastAsia="SimSun, 宋体"/>
          <w:color w:val="000000"/>
          <w:lang w:eastAsia="hi-IN" w:bidi="hi-IN"/>
        </w:rPr>
        <w:t xml:space="preserve">- 1 361,00 </w:t>
      </w:r>
      <w:r>
        <w:rPr>
          <w:rFonts w:eastAsia="SimSun, 宋体"/>
          <w:color w:val="000000"/>
          <w:lang w:eastAsia="hi-IN" w:bidi="hi-IN"/>
        </w:rPr>
        <w:t xml:space="preserve">zł miesięcznie - w przypadku dziecka umieszczonego w rodzinie zastępczej </w:t>
      </w:r>
      <w:r>
        <w:rPr>
          <w:rFonts w:eastAsia="SimSun, 宋体"/>
          <w:color w:val="000000"/>
          <w:lang w:eastAsia="hi-IN" w:bidi="hi-IN"/>
        </w:rPr>
        <w:lastRenderedPageBreak/>
        <w:t>zawodowej,   rodzinie zastępczej niezawodowej lub rodzinnym domu dziecka.</w:t>
      </w:r>
    </w:p>
    <w:p w14:paraId="24D04100" w14:textId="77777777" w:rsidR="00D3153B" w:rsidRDefault="00D3153B">
      <w:pPr>
        <w:rPr>
          <w:rFonts w:cs="Mangal"/>
          <w:szCs w:val="21"/>
        </w:rPr>
      </w:pPr>
    </w:p>
    <w:p w14:paraId="645A5FD6" w14:textId="77777777" w:rsidR="009668BD" w:rsidRDefault="00D3153B">
      <w:pPr>
        <w:pStyle w:val="Standard"/>
        <w:widowControl w:val="0"/>
        <w:tabs>
          <w:tab w:val="left" w:pos="570"/>
        </w:tabs>
        <w:spacing w:line="360" w:lineRule="auto"/>
        <w:jc w:val="both"/>
        <w:rPr>
          <w:rFonts w:eastAsia="SimSun, 宋体"/>
          <w:color w:val="000000"/>
          <w:lang w:eastAsia="hi-IN" w:bidi="hi-IN"/>
        </w:rPr>
      </w:pPr>
      <w:r>
        <w:rPr>
          <w:rFonts w:eastAsia="SimSun, 宋体"/>
          <w:color w:val="000000"/>
          <w:lang w:eastAsia="hi-IN" w:bidi="hi-IN"/>
        </w:rPr>
        <w:tab/>
        <w:t xml:space="preserve">Rodzinie </w:t>
      </w:r>
      <w:r>
        <w:rPr>
          <w:rFonts w:eastAsia="SimSun, 宋体"/>
          <w:color w:val="000000"/>
          <w:lang w:eastAsia="hi-IN" w:bidi="hi-IN"/>
        </w:rPr>
        <w:t>zastępczej oraz prowadzącemu rodzinny dom dziecka przysługuje świadczenie również po osiągnięciu przez dziecko pełnoletności, jeżeli nadal przebywa w tej rodzinie zastępczej lub rodzinnym domu dziecka i kontynuuje naukę.</w:t>
      </w:r>
    </w:p>
    <w:p w14:paraId="7A1B6F7A" w14:textId="77777777" w:rsidR="009668BD" w:rsidRDefault="00D3153B">
      <w:pPr>
        <w:pStyle w:val="Standard"/>
        <w:widowControl w:val="0"/>
        <w:spacing w:line="360" w:lineRule="auto"/>
        <w:jc w:val="both"/>
      </w:pPr>
      <w:r>
        <w:rPr>
          <w:rFonts w:eastAsia="SimSun, 宋体"/>
          <w:color w:val="000000"/>
          <w:lang w:eastAsia="hi-IN" w:bidi="hi-IN"/>
        </w:rPr>
        <w:tab/>
        <w:t xml:space="preserve">Do świadczenia na pokrycie kosztów utrzymania dziecka na dziecko legitymujące się orzeczeniem o niepełnosprawności lub orzeczeniem o znacznym lub umiarkowanym stopniu niepełnosprawności przysługuje dodatek nie niższy niż kwota </w:t>
      </w:r>
      <w:r>
        <w:rPr>
          <w:rFonts w:eastAsia="SimSun, 宋体"/>
          <w:color w:val="000000"/>
          <w:lang w:eastAsia="hi-IN" w:bidi="hi-IN"/>
        </w:rPr>
        <w:t>274,00</w:t>
      </w:r>
      <w:r>
        <w:rPr>
          <w:rFonts w:eastAsia="SimSun, 宋体"/>
          <w:color w:val="000000"/>
          <w:lang w:eastAsia="hi-IN" w:bidi="hi-IN"/>
        </w:rPr>
        <w:t xml:space="preserve"> zł miesięcznie na pokrycie zwiększonych kosztów utrzymania tego dziecka.</w:t>
      </w:r>
      <w:r>
        <w:rPr>
          <w:rFonts w:eastAsia="SimSun, 宋体"/>
          <w:color w:val="000000"/>
          <w:lang w:eastAsia="hi-IN" w:bidi="hi-IN"/>
        </w:rPr>
        <w:tab/>
      </w:r>
    </w:p>
    <w:p w14:paraId="09909A41" w14:textId="77777777" w:rsidR="009668BD" w:rsidRDefault="00D3153B">
      <w:pPr>
        <w:pStyle w:val="Standard"/>
        <w:widowControl w:val="0"/>
        <w:spacing w:line="360" w:lineRule="auto"/>
        <w:jc w:val="both"/>
        <w:rPr>
          <w:rFonts w:eastAsia="SimSun, 宋体"/>
          <w:color w:val="000000"/>
          <w:lang w:eastAsia="hi-IN" w:bidi="hi-IN"/>
        </w:rPr>
      </w:pPr>
      <w:r>
        <w:rPr>
          <w:rFonts w:eastAsia="SimSun, 宋体"/>
          <w:color w:val="000000"/>
          <w:lang w:eastAsia="hi-IN" w:bidi="hi-IN"/>
        </w:rPr>
        <w:tab/>
        <w:t>Rodzinie zastępczej oraz prowadzącemu rodzinny dom dziecka starosta może przyznać:                   a) dofinansowanie do wypoczynku poza miejscem zamieszkania dziecka;</w:t>
      </w:r>
    </w:p>
    <w:p w14:paraId="0B7A57B4" w14:textId="77777777" w:rsidR="009668BD" w:rsidRDefault="00D3153B">
      <w:pPr>
        <w:pStyle w:val="Standard"/>
        <w:widowControl w:val="0"/>
        <w:spacing w:line="360" w:lineRule="auto"/>
        <w:jc w:val="both"/>
        <w:rPr>
          <w:rFonts w:eastAsia="SimSun, 宋体"/>
          <w:color w:val="000000"/>
          <w:lang w:eastAsia="hi-IN" w:bidi="hi-IN"/>
        </w:rPr>
      </w:pPr>
      <w:r>
        <w:rPr>
          <w:rFonts w:eastAsia="SimSun, 宋体"/>
          <w:color w:val="000000"/>
          <w:lang w:eastAsia="hi-IN" w:bidi="hi-IN"/>
        </w:rPr>
        <w:t>b) świadczenie na pokrycie:</w:t>
      </w:r>
    </w:p>
    <w:p w14:paraId="6F834EAF" w14:textId="77777777" w:rsidR="009668BD" w:rsidRDefault="00D3153B">
      <w:pPr>
        <w:pStyle w:val="Standard"/>
        <w:widowControl w:val="0"/>
        <w:spacing w:line="360" w:lineRule="auto"/>
        <w:jc w:val="both"/>
        <w:rPr>
          <w:rFonts w:eastAsia="SimSun, 宋体"/>
          <w:color w:val="000000"/>
          <w:lang w:eastAsia="hi-IN" w:bidi="hi-IN"/>
        </w:rPr>
      </w:pPr>
      <w:r>
        <w:rPr>
          <w:rFonts w:eastAsia="SimSun, 宋体"/>
          <w:color w:val="000000"/>
          <w:lang w:eastAsia="hi-IN" w:bidi="hi-IN"/>
        </w:rPr>
        <w:t>- niezbędnych kosztów związanych z potrzebami przyjmowanego dziecka - jednorazowo;</w:t>
      </w:r>
    </w:p>
    <w:p w14:paraId="1B6E758E" w14:textId="77777777" w:rsidR="009668BD" w:rsidRDefault="00D3153B">
      <w:pPr>
        <w:pStyle w:val="Standard"/>
        <w:widowControl w:val="0"/>
        <w:spacing w:line="360" w:lineRule="auto"/>
        <w:jc w:val="both"/>
        <w:rPr>
          <w:rFonts w:eastAsia="SimSun, 宋体"/>
          <w:color w:val="000000"/>
          <w:lang w:eastAsia="hi-IN" w:bidi="hi-IN"/>
        </w:rPr>
      </w:pPr>
      <w:r>
        <w:rPr>
          <w:rFonts w:eastAsia="SimSun, 宋体"/>
          <w:color w:val="000000"/>
          <w:lang w:eastAsia="hi-IN" w:bidi="hi-IN"/>
        </w:rPr>
        <w:t>- kosztów związanych z wystąpieniem zdarzeń losowych lub innych zdarzeń mających wpływ                         na jakość sprawowanej opieki – jednorazowo lub okresowo.</w:t>
      </w:r>
    </w:p>
    <w:p w14:paraId="77A0844D" w14:textId="77777777" w:rsidR="009668BD" w:rsidRDefault="00D3153B">
      <w:pPr>
        <w:pStyle w:val="Standard"/>
        <w:widowControl w:val="0"/>
        <w:spacing w:line="360" w:lineRule="auto"/>
        <w:ind w:left="16" w:firstLine="16"/>
        <w:jc w:val="both"/>
        <w:rPr>
          <w:rFonts w:eastAsia="SimSun, 宋体"/>
          <w:color w:val="000000"/>
          <w:lang w:eastAsia="hi-IN" w:bidi="hi-IN"/>
        </w:rPr>
      </w:pPr>
      <w:r>
        <w:rPr>
          <w:rFonts w:eastAsia="SimSun, 宋体"/>
          <w:color w:val="000000"/>
          <w:lang w:eastAsia="hi-IN" w:bidi="hi-IN"/>
        </w:rPr>
        <w:tab/>
        <w:t>Rodzinie zastępczej zawodowej oraz osobom prowadzącym rodzinny dom dziecka, gdzie umieszczono powyżej 3 dzieci i osób, które osiągnęły pełnoletność  przebywając w pieczy zastępczej, starosta jest zobowiązany przyznać środki finansowe na utrzymanie lokalu mieszkalnego w budynku wielorodzinnym lub domu jednorodzinnego w wysokości odpowiadającej kosztom ponoszonym przez rodzinę zastępczą na czynsz, opłaty z tytułu najmu, opłaty za energię elektryczną i cieplną, opał, wodę, gaz, odbiór nieczystości stałych i p</w:t>
      </w:r>
      <w:r>
        <w:rPr>
          <w:rFonts w:eastAsia="SimSun, 宋体"/>
          <w:color w:val="000000"/>
          <w:lang w:eastAsia="hi-IN" w:bidi="hi-IN"/>
        </w:rPr>
        <w:t>łynnych, dźwig osobowy, antenę zbiorczą, abonament telewizyjny i radiowy, usługi telekomunikacyjne oraz związanym                      z kosztami eksploatacji, obliczonym przez podzielenie łącznej kwoty tych kosztów przez liczbę osób zamieszkujących w tym lokalu lub domu jednorodzinnym i pomnożenie przez liczbę dzieci                     i osób, które osiągnęły pełnoletność przebywając w pieczy zastępczej, umieszczonych w rodzinie zastępczej wraz z osobami tworzącymi tę rodzinę zastępczą.</w:t>
      </w:r>
    </w:p>
    <w:p w14:paraId="64007542" w14:textId="77777777" w:rsidR="009668BD" w:rsidRDefault="00D3153B">
      <w:pPr>
        <w:pStyle w:val="Standard"/>
        <w:widowControl w:val="0"/>
        <w:spacing w:line="360" w:lineRule="auto"/>
        <w:ind w:left="16" w:firstLine="692"/>
        <w:jc w:val="both"/>
      </w:pPr>
      <w:r>
        <w:rPr>
          <w:rFonts w:eastAsia="SimSun, 宋体"/>
          <w:color w:val="000000"/>
          <w:lang w:eastAsia="hi-IN" w:bidi="hi-IN"/>
        </w:rPr>
        <w:t xml:space="preserve">W 2023 roku Powiatowe Centrum Pomocy Rodzinie w Chełmie </w:t>
      </w:r>
      <w:r>
        <w:rPr>
          <w:rFonts w:eastAsia="SimSun, 宋体"/>
          <w:color w:val="000000"/>
          <w:lang w:eastAsia="hi-IN" w:bidi="hi-IN"/>
        </w:rPr>
        <w:t xml:space="preserve">obejmowało pomocą finansową ogółem </w:t>
      </w:r>
      <w:r>
        <w:rPr>
          <w:rFonts w:eastAsia="SimSun, 宋体"/>
          <w:color w:val="000000"/>
          <w:lang w:eastAsia="hi-IN" w:bidi="hi-IN"/>
        </w:rPr>
        <w:t>83</w:t>
      </w:r>
      <w:r>
        <w:rPr>
          <w:rFonts w:eastAsia="SimSun, 宋体"/>
          <w:color w:val="000000"/>
          <w:lang w:eastAsia="hi-IN" w:bidi="hi-IN"/>
        </w:rPr>
        <w:t xml:space="preserve"> rodzin zastępczych, w tym 3 rodzinne domy dziecka – łącznie w rodzinnej pieczy zastępczej przebywało 1</w:t>
      </w:r>
      <w:r>
        <w:rPr>
          <w:rFonts w:eastAsia="SimSun, 宋体"/>
          <w:color w:val="000000"/>
          <w:lang w:eastAsia="hi-IN" w:bidi="hi-IN"/>
        </w:rPr>
        <w:t>57</w:t>
      </w:r>
      <w:r>
        <w:rPr>
          <w:rFonts w:eastAsia="SimSun, 宋体"/>
          <w:color w:val="000000"/>
          <w:lang w:eastAsia="hi-IN" w:bidi="hi-IN"/>
        </w:rPr>
        <w:t xml:space="preserve"> dzieci tj.:</w:t>
      </w:r>
    </w:p>
    <w:p w14:paraId="009F456A" w14:textId="77777777" w:rsidR="009668BD" w:rsidRDefault="00D3153B">
      <w:pPr>
        <w:pStyle w:val="Standard"/>
        <w:widowControl w:val="0"/>
        <w:numPr>
          <w:ilvl w:val="0"/>
          <w:numId w:val="26"/>
        </w:numPr>
        <w:spacing w:line="360" w:lineRule="auto"/>
        <w:jc w:val="both"/>
        <w:rPr>
          <w:rFonts w:eastAsia="SimSun, 宋体"/>
          <w:color w:val="000000"/>
          <w:lang w:eastAsia="hi-IN" w:bidi="hi-IN"/>
        </w:rPr>
      </w:pPr>
      <w:r>
        <w:rPr>
          <w:rFonts w:eastAsia="SimSun, 宋体"/>
          <w:color w:val="000000"/>
          <w:lang w:eastAsia="hi-IN" w:bidi="hi-IN"/>
        </w:rPr>
        <w:t>56 rodzin zastępczych spokrewnionych, w których przebywało 74 dzieci,</w:t>
      </w:r>
    </w:p>
    <w:p w14:paraId="79369E37" w14:textId="77777777" w:rsidR="009668BD" w:rsidRDefault="00D3153B">
      <w:pPr>
        <w:pStyle w:val="Standard"/>
        <w:widowControl w:val="0"/>
        <w:numPr>
          <w:ilvl w:val="0"/>
          <w:numId w:val="20"/>
        </w:numPr>
        <w:spacing w:line="360" w:lineRule="auto"/>
        <w:jc w:val="both"/>
        <w:rPr>
          <w:rFonts w:eastAsia="SimSun, 宋体"/>
          <w:color w:val="000000"/>
          <w:lang w:eastAsia="hi-IN" w:bidi="hi-IN"/>
        </w:rPr>
      </w:pPr>
      <w:r>
        <w:rPr>
          <w:rFonts w:eastAsia="SimSun, 宋体"/>
          <w:color w:val="000000"/>
          <w:lang w:eastAsia="hi-IN" w:bidi="hi-IN"/>
        </w:rPr>
        <w:t>18 rodzin zastępczych niezawodowych, w których przebywało 26 dzieci,</w:t>
      </w:r>
    </w:p>
    <w:p w14:paraId="3F60925A" w14:textId="77777777" w:rsidR="009668BD" w:rsidRDefault="00D3153B">
      <w:pPr>
        <w:pStyle w:val="Standard"/>
        <w:widowControl w:val="0"/>
        <w:numPr>
          <w:ilvl w:val="0"/>
          <w:numId w:val="20"/>
        </w:numPr>
        <w:spacing w:line="360" w:lineRule="auto"/>
        <w:jc w:val="both"/>
        <w:rPr>
          <w:rFonts w:eastAsia="SimSun, 宋体"/>
          <w:color w:val="000000"/>
          <w:lang w:eastAsia="hi-IN" w:bidi="hi-IN"/>
        </w:rPr>
      </w:pPr>
      <w:r>
        <w:rPr>
          <w:rFonts w:eastAsia="SimSun, 宋体"/>
          <w:color w:val="000000"/>
          <w:lang w:eastAsia="hi-IN" w:bidi="hi-IN"/>
        </w:rPr>
        <w:t>6 rodzin zastępczych zawodowych, w których przebywało 29 dzieci,</w:t>
      </w:r>
    </w:p>
    <w:p w14:paraId="76DB5B23" w14:textId="77777777" w:rsidR="009668BD" w:rsidRDefault="00D3153B">
      <w:pPr>
        <w:pStyle w:val="Standard"/>
        <w:widowControl w:val="0"/>
        <w:numPr>
          <w:ilvl w:val="0"/>
          <w:numId w:val="20"/>
        </w:numPr>
        <w:spacing w:line="360" w:lineRule="auto"/>
        <w:jc w:val="both"/>
        <w:rPr>
          <w:rFonts w:eastAsia="SimSun, 宋体"/>
          <w:color w:val="000000"/>
          <w:lang w:eastAsia="hi-IN" w:bidi="hi-IN"/>
        </w:rPr>
      </w:pPr>
      <w:r>
        <w:rPr>
          <w:rFonts w:eastAsia="SimSun, 宋体"/>
          <w:color w:val="000000"/>
          <w:lang w:eastAsia="hi-IN" w:bidi="hi-IN"/>
        </w:rPr>
        <w:t>3 rodzinne domy dziecka, w których przebywało 28 dzieci.</w:t>
      </w:r>
    </w:p>
    <w:p w14:paraId="584442C0" w14:textId="77777777" w:rsidR="009668BD" w:rsidRDefault="00D3153B">
      <w:pPr>
        <w:pStyle w:val="Standard"/>
        <w:widowControl w:val="0"/>
        <w:spacing w:line="360" w:lineRule="auto"/>
        <w:ind w:left="736"/>
        <w:jc w:val="both"/>
        <w:rPr>
          <w:rFonts w:eastAsia="SimSun, 宋体"/>
          <w:color w:val="000000"/>
          <w:lang w:eastAsia="hi-IN" w:bidi="hi-IN"/>
        </w:rPr>
      </w:pPr>
      <w:r>
        <w:rPr>
          <w:rFonts w:eastAsia="SimSun, 宋体"/>
          <w:color w:val="000000"/>
          <w:lang w:eastAsia="hi-IN" w:bidi="hi-IN"/>
        </w:rPr>
        <w:lastRenderedPageBreak/>
        <w:t>Łączna wartość wypłaconych świadczeń w 2023 roku wyniosła 1 943 947,44 zł.</w:t>
      </w:r>
    </w:p>
    <w:p w14:paraId="4DC1B576" w14:textId="77777777" w:rsidR="009668BD" w:rsidRDefault="009668BD">
      <w:pPr>
        <w:pStyle w:val="Standard"/>
        <w:widowControl w:val="0"/>
        <w:jc w:val="both"/>
      </w:pPr>
    </w:p>
    <w:p w14:paraId="1B5B576C" w14:textId="77777777" w:rsidR="009668BD" w:rsidRDefault="00D3153B">
      <w:pPr>
        <w:pStyle w:val="Standard"/>
        <w:widowControl w:val="0"/>
        <w:spacing w:line="360" w:lineRule="auto"/>
        <w:jc w:val="both"/>
      </w:pPr>
      <w:r>
        <w:rPr>
          <w:b/>
          <w:bCs/>
          <w:color w:val="CE181E"/>
          <w:lang w:eastAsia="hi-IN" w:bidi="hi-IN"/>
        </w:rPr>
        <w:tab/>
      </w:r>
      <w:r>
        <w:rPr>
          <w:color w:val="000000"/>
          <w:lang w:eastAsia="hi-IN" w:bidi="hi-IN"/>
        </w:rPr>
        <w:t xml:space="preserve">Powiat właściwy ze względu na miejsce zamieszkania dziecka przed umieszczeniem </w:t>
      </w:r>
      <w:r>
        <w:rPr>
          <w:color w:val="000000"/>
          <w:lang w:eastAsia="hi-IN" w:bidi="hi-IN"/>
        </w:rPr>
        <w:br/>
      </w:r>
      <w:r>
        <w:rPr>
          <w:color w:val="000000"/>
          <w:lang w:eastAsia="hi-IN" w:bidi="hi-IN"/>
        </w:rPr>
        <w:t>go po raz pierwszy w pieczy zastępczej ponosi wydatki na opiekę i wychowanie dziecka umieszczonego w rodzinie zastępczej.</w:t>
      </w:r>
    </w:p>
    <w:p w14:paraId="1A357EC3" w14:textId="77777777" w:rsidR="009668BD" w:rsidRDefault="00D3153B">
      <w:pPr>
        <w:pStyle w:val="Standard"/>
        <w:widowControl w:val="0"/>
        <w:spacing w:line="360" w:lineRule="auto"/>
        <w:jc w:val="both"/>
      </w:pPr>
      <w:r>
        <w:rPr>
          <w:rFonts w:eastAsia="SimSun, 宋体"/>
          <w:color w:val="CE181E"/>
          <w:lang w:eastAsia="hi-IN" w:bidi="hi-IN"/>
        </w:rPr>
        <w:tab/>
      </w:r>
      <w:r>
        <w:rPr>
          <w:rFonts w:eastAsia="SimSun, 宋体"/>
          <w:color w:val="000000"/>
          <w:lang w:eastAsia="hi-IN" w:bidi="hi-IN"/>
        </w:rPr>
        <w:t>W rodzinach zastępczych funkcjonujących na terenie powiatu chełmskiego przebywały</w:t>
      </w:r>
      <w:r>
        <w:rPr>
          <w:rFonts w:eastAsia="SimSun, 宋体"/>
          <w:b/>
          <w:bCs/>
          <w:color w:val="000000"/>
          <w:lang w:eastAsia="hi-IN" w:bidi="hi-IN"/>
        </w:rPr>
        <w:t xml:space="preserve">  </w:t>
      </w:r>
      <w:r>
        <w:rPr>
          <w:rFonts w:eastAsia="SimSun, 宋体"/>
          <w:color w:val="000000"/>
          <w:lang w:eastAsia="hi-IN" w:bidi="hi-IN"/>
        </w:rPr>
        <w:t>dzieci z terenu innych powiatów</w:t>
      </w:r>
      <w:r>
        <w:rPr>
          <w:rFonts w:eastAsia="SimSun, 宋体"/>
          <w:color w:val="000000"/>
          <w:lang w:eastAsia="hi-IN" w:bidi="hi-IN"/>
        </w:rPr>
        <w:t>, z którymi P</w:t>
      </w:r>
      <w:r>
        <w:rPr>
          <w:color w:val="000000"/>
          <w:lang w:eastAsia="hi-IN" w:bidi="hi-IN"/>
        </w:rPr>
        <w:t xml:space="preserve">owiat Chełmski </w:t>
      </w:r>
      <w:r>
        <w:rPr>
          <w:rFonts w:eastAsia="SimSun, 宋体"/>
          <w:color w:val="000000"/>
          <w:lang w:eastAsia="hi-IN" w:bidi="hi-IN"/>
        </w:rPr>
        <w:t xml:space="preserve">zawarł porozumienia dotyczące pokrywania w całości kosztów opieki i wychowania dzieci. Z tego tytułu pozyskano w formie zwrotu wydatków ponoszonych na utrzymanie dzieci </w:t>
      </w:r>
      <w:r>
        <w:rPr>
          <w:rFonts w:eastAsia="SimSun, 宋体"/>
          <w:color w:val="000000"/>
          <w:lang w:eastAsia="hi-IN" w:bidi="hi-IN"/>
        </w:rPr>
        <w:t xml:space="preserve">kwotę 822 </w:t>
      </w:r>
      <w:r>
        <w:rPr>
          <w:rFonts w:eastAsia="SimSun, 宋体"/>
          <w:color w:val="000000"/>
          <w:lang w:eastAsia="hi-IN" w:bidi="hi-IN"/>
        </w:rPr>
        <w:t>813,02 zł.</w:t>
      </w:r>
    </w:p>
    <w:p w14:paraId="114CBEFB" w14:textId="77777777" w:rsidR="009668BD" w:rsidRDefault="00D3153B">
      <w:pPr>
        <w:pStyle w:val="Standard"/>
        <w:widowControl w:val="0"/>
        <w:jc w:val="both"/>
        <w:rPr>
          <w:rFonts w:eastAsia="SimSun, 宋体"/>
          <w:color w:val="C9211E"/>
          <w:lang w:eastAsia="hi-IN" w:bidi="hi-IN"/>
        </w:rPr>
      </w:pPr>
      <w:r>
        <w:rPr>
          <w:rFonts w:eastAsia="SimSun, 宋体"/>
          <w:color w:val="C9211E"/>
          <w:lang w:eastAsia="hi-IN" w:bidi="hi-IN"/>
        </w:rPr>
        <w:tab/>
      </w:r>
      <w:r>
        <w:rPr>
          <w:rFonts w:eastAsia="SimSun, 宋体"/>
          <w:color w:val="C9211E"/>
          <w:lang w:eastAsia="hi-IN" w:bidi="hi-IN"/>
        </w:rPr>
        <w:tab/>
      </w:r>
    </w:p>
    <w:p w14:paraId="4847693E" w14:textId="77777777" w:rsidR="009668BD" w:rsidRDefault="00D3153B">
      <w:pPr>
        <w:pStyle w:val="Standard"/>
        <w:widowControl w:val="0"/>
        <w:spacing w:line="360" w:lineRule="auto"/>
        <w:jc w:val="both"/>
      </w:pPr>
      <w:r>
        <w:rPr>
          <w:rFonts w:eastAsia="SimSun, 宋体"/>
          <w:color w:val="C9211E"/>
          <w:lang w:eastAsia="hi-IN" w:bidi="hi-IN"/>
        </w:rPr>
        <w:tab/>
      </w:r>
      <w:r>
        <w:rPr>
          <w:rFonts w:eastAsia="SimSun, 宋体"/>
          <w:color w:val="000000"/>
          <w:lang w:eastAsia="hi-IN" w:bidi="hi-IN"/>
        </w:rPr>
        <w:t xml:space="preserve">W rodzinach zastępczych funkcjonujących na terenie innych powiatów przebywały                      dzieci pochodzące z terenu powiatu chełmskiego. Powiat Chełmski na podstawie porozumień zawartych z tymi powiatami pokrywa koszty opieki i wychowania tych dzieci w rodzinach zastępczych.  W 2023 roku z tego tytułu wydatki wyniosły 486 364,89 </w:t>
      </w:r>
      <w:r>
        <w:rPr>
          <w:rFonts w:eastAsia="SimSun, 宋体"/>
          <w:color w:val="000000"/>
          <w:lang w:eastAsia="hi-IN" w:bidi="hi-IN"/>
        </w:rPr>
        <w:t>zł.</w:t>
      </w:r>
    </w:p>
    <w:p w14:paraId="769D42FE" w14:textId="77777777" w:rsidR="009668BD" w:rsidRDefault="00D3153B">
      <w:pPr>
        <w:pStyle w:val="Standard"/>
        <w:widowControl w:val="0"/>
        <w:autoSpaceDE w:val="0"/>
        <w:spacing w:line="360" w:lineRule="auto"/>
        <w:jc w:val="both"/>
      </w:pPr>
      <w:r>
        <w:rPr>
          <w:color w:val="C9211E"/>
          <w:lang w:eastAsia="hi-IN" w:bidi="hi-IN"/>
        </w:rPr>
        <w:tab/>
      </w:r>
      <w:r>
        <w:rPr>
          <w:color w:val="000000"/>
          <w:lang w:eastAsia="hi-IN" w:bidi="hi-IN"/>
        </w:rPr>
        <w:t>W przypadku umieszczenia dziecka w rodzinie zastępczej albo rodzinnym domu dziecka gmina właściwa ze względu na miejsce zamieszkania dziecka przed umieszczeniem go po raz pierwszy w pieczy zastępczej ponosi odpowiednio wydatki w wysokości:</w:t>
      </w:r>
    </w:p>
    <w:p w14:paraId="0A1FF174" w14:textId="77777777" w:rsidR="009668BD" w:rsidRDefault="00D3153B">
      <w:pPr>
        <w:pStyle w:val="Standard"/>
        <w:widowControl w:val="0"/>
        <w:numPr>
          <w:ilvl w:val="0"/>
          <w:numId w:val="27"/>
        </w:numPr>
        <w:autoSpaceDE w:val="0"/>
        <w:spacing w:line="360" w:lineRule="auto"/>
        <w:jc w:val="both"/>
        <w:rPr>
          <w:color w:val="000000"/>
          <w:lang w:eastAsia="ar-SA"/>
        </w:rPr>
      </w:pPr>
      <w:r>
        <w:rPr>
          <w:color w:val="000000"/>
          <w:lang w:eastAsia="ar-SA"/>
        </w:rPr>
        <w:t>10% wydatków na opiekę i wychowanie dziecka – w pierwszym roku pobytu dziecka</w:t>
      </w:r>
      <w:r>
        <w:rPr>
          <w:color w:val="000000"/>
          <w:lang w:eastAsia="ar-SA"/>
        </w:rPr>
        <w:br/>
      </w:r>
      <w:r>
        <w:rPr>
          <w:color w:val="000000"/>
          <w:lang w:eastAsia="ar-SA"/>
        </w:rPr>
        <w:t>w pieczy zastępczej;</w:t>
      </w:r>
    </w:p>
    <w:p w14:paraId="067EA744" w14:textId="77777777" w:rsidR="009668BD" w:rsidRDefault="00D3153B">
      <w:pPr>
        <w:pStyle w:val="Standard"/>
        <w:widowControl w:val="0"/>
        <w:numPr>
          <w:ilvl w:val="0"/>
          <w:numId w:val="13"/>
        </w:numPr>
        <w:autoSpaceDE w:val="0"/>
        <w:spacing w:line="360" w:lineRule="auto"/>
        <w:jc w:val="both"/>
        <w:rPr>
          <w:color w:val="000000"/>
          <w:lang w:eastAsia="ar-SA"/>
        </w:rPr>
      </w:pPr>
      <w:r>
        <w:rPr>
          <w:color w:val="000000"/>
          <w:lang w:eastAsia="ar-SA"/>
        </w:rPr>
        <w:t>30% wydatków na opiekę i wychowanie dziecka – w drugim roku pobytu dziecka w pieczy zastępczej;</w:t>
      </w:r>
    </w:p>
    <w:p w14:paraId="43E3910D" w14:textId="77777777" w:rsidR="009668BD" w:rsidRDefault="00D3153B">
      <w:pPr>
        <w:pStyle w:val="Standard"/>
        <w:widowControl w:val="0"/>
        <w:numPr>
          <w:ilvl w:val="0"/>
          <w:numId w:val="13"/>
        </w:numPr>
        <w:autoSpaceDE w:val="0"/>
        <w:spacing w:line="360" w:lineRule="auto"/>
        <w:jc w:val="both"/>
        <w:rPr>
          <w:color w:val="000000"/>
          <w:lang w:eastAsia="ar-SA"/>
        </w:rPr>
      </w:pPr>
      <w:r>
        <w:rPr>
          <w:color w:val="000000"/>
          <w:lang w:eastAsia="ar-SA"/>
        </w:rPr>
        <w:t>50% wydatków na opiekę i wychowanie dziecka – w trzecim roku i następnych latach pobytu dziecka w pieczy zastępczej.</w:t>
      </w:r>
    </w:p>
    <w:p w14:paraId="0C408627" w14:textId="77777777" w:rsidR="009668BD" w:rsidRDefault="00D3153B">
      <w:pPr>
        <w:pStyle w:val="Standard"/>
        <w:autoSpaceDE w:val="0"/>
        <w:spacing w:line="360" w:lineRule="auto"/>
        <w:jc w:val="both"/>
      </w:pPr>
      <w:r>
        <w:rPr>
          <w:color w:val="C9211E"/>
          <w:lang w:eastAsia="ar-SA"/>
        </w:rPr>
        <w:tab/>
      </w:r>
      <w:r>
        <w:rPr>
          <w:color w:val="000000"/>
          <w:lang w:eastAsia="ar-SA"/>
        </w:rPr>
        <w:t xml:space="preserve">W 2023 roku z tytułu współfinansowania przez gminy z terenu powiatu chełmskiego pobytu  dzieci w </w:t>
      </w:r>
      <w:r>
        <w:rPr>
          <w:color w:val="000000"/>
          <w:lang w:eastAsia="ar-SA"/>
        </w:rPr>
        <w:t xml:space="preserve">rodzinnej pieczy zastępczej wpłynęła do Powiatowego Centrum Pomocy Rodzinie </w:t>
      </w:r>
      <w:r>
        <w:rPr>
          <w:color w:val="000000"/>
          <w:lang w:eastAsia="ar-SA"/>
        </w:rPr>
        <w:br/>
      </w:r>
      <w:r>
        <w:rPr>
          <w:color w:val="000000"/>
          <w:lang w:eastAsia="ar-SA"/>
        </w:rPr>
        <w:t xml:space="preserve">w Chełmie kwota </w:t>
      </w:r>
      <w:r>
        <w:rPr>
          <w:rFonts w:eastAsia="SimSun, 宋体"/>
          <w:color w:val="000000"/>
          <w:lang w:eastAsia="ar-SA" w:bidi="hi-IN"/>
        </w:rPr>
        <w:t>960 439,53</w:t>
      </w:r>
      <w:r>
        <w:rPr>
          <w:color w:val="000000"/>
          <w:lang w:eastAsia="ar-SA"/>
        </w:rPr>
        <w:t xml:space="preserve"> zł.</w:t>
      </w:r>
    </w:p>
    <w:p w14:paraId="22674542" w14:textId="77777777" w:rsidR="009668BD" w:rsidRDefault="00D3153B">
      <w:pPr>
        <w:pStyle w:val="Standard"/>
        <w:widowControl w:val="0"/>
        <w:spacing w:line="360" w:lineRule="auto"/>
        <w:jc w:val="both"/>
      </w:pPr>
      <w:r>
        <w:rPr>
          <w:rFonts w:eastAsia="SimSun, 宋体"/>
          <w:color w:val="C9211E"/>
          <w:lang w:eastAsia="hi-IN" w:bidi="hi-IN"/>
        </w:rPr>
        <w:tab/>
      </w:r>
      <w:r>
        <w:rPr>
          <w:rFonts w:eastAsia="SimSun, 宋体"/>
          <w:color w:val="000000"/>
          <w:lang w:eastAsia="hi-IN" w:bidi="hi-IN"/>
        </w:rPr>
        <w:t xml:space="preserve">Zgodnie z art. 85 ustawy </w:t>
      </w:r>
      <w:r>
        <w:rPr>
          <w:rFonts w:eastAsia="TimesNewRomanPSMT, 'Times New R"/>
          <w:color w:val="000000"/>
          <w:lang w:eastAsia="hi-IN" w:bidi="hi-IN"/>
        </w:rPr>
        <w:t>o wspieraniu rodziny i systemie pieczy zastępczej oraz</w:t>
      </w:r>
      <w:r>
        <w:rPr>
          <w:rFonts w:eastAsia="SimSun, 宋体"/>
          <w:color w:val="000000"/>
          <w:lang w:eastAsia="hi-IN" w:bidi="hi-IN"/>
        </w:rPr>
        <w:t xml:space="preserve"> Uchwały Nr IV/24/2015 Rady Powiatu w Chełmie z dnia 30 stycznia 2015 r. w sprawie podniesienia wysokości wynagrodzeń dla rodzin zastępczych zawodowych, prowadzącego rodzinny dom dziecka oraz rodzin pomocowych wynagrodzenia dla rodzin zastępczych zawodowych uzależnione                            są od liczby dzieci, nad którymi faktycznie sprawowana jest opieka i wychowanie.</w:t>
      </w:r>
      <w:r>
        <w:rPr>
          <w:rFonts w:eastAsia="SimSun, 宋体"/>
          <w:color w:val="000000"/>
          <w:lang w:eastAsia="hi-IN" w:bidi="hi-IN"/>
        </w:rPr>
        <w:tab/>
      </w:r>
    </w:p>
    <w:p w14:paraId="6ED8CC91" w14:textId="77777777" w:rsidR="009668BD" w:rsidRDefault="00D3153B">
      <w:pPr>
        <w:pStyle w:val="Standard"/>
        <w:widowControl w:val="0"/>
        <w:spacing w:line="360" w:lineRule="auto"/>
        <w:jc w:val="both"/>
      </w:pPr>
      <w:r>
        <w:rPr>
          <w:rFonts w:eastAsia="SimSun, 宋体"/>
          <w:color w:val="000000"/>
          <w:lang w:eastAsia="hi-IN" w:bidi="hi-IN"/>
        </w:rPr>
        <w:tab/>
        <w:t>Zgodnie z art. 57 ustawy o wspieraniu rodziny i systemie pieczy zastępczej, w</w:t>
      </w:r>
      <w:r>
        <w:rPr>
          <w:color w:val="000000"/>
          <w:lang w:eastAsia="hi-IN" w:bidi="hi-IN"/>
        </w:rPr>
        <w:t xml:space="preserve"> </w:t>
      </w:r>
      <w:r>
        <w:rPr>
          <w:color w:val="000000"/>
          <w:lang w:eastAsia="hi-IN" w:bidi="hi-IN"/>
        </w:rPr>
        <w:lastRenderedPageBreak/>
        <w:t>przypadku gdy w rodzinie zastępczej zawodowej lub rodzinie zastępczej niezawodowej przebywa więcej niż                     3 dzieci, na wniosek rodziny zastępczej, zatrudnia się osobę do pomocy przy sprawowaniu opieki nad dziećmi i przy pracach gospodarskich.</w:t>
      </w:r>
    </w:p>
    <w:p w14:paraId="0E2CBD7B" w14:textId="77777777" w:rsidR="009668BD" w:rsidRDefault="00D3153B">
      <w:pPr>
        <w:pStyle w:val="Standard"/>
        <w:widowControl w:val="0"/>
        <w:spacing w:line="360" w:lineRule="auto"/>
        <w:jc w:val="both"/>
      </w:pPr>
      <w:r>
        <w:rPr>
          <w:rFonts w:eastAsia="SimSun, 宋体"/>
          <w:color w:val="000000"/>
          <w:lang w:eastAsia="hi-IN" w:bidi="hi-IN"/>
        </w:rPr>
        <w:tab/>
        <w:t>Zgodnie z a</w:t>
      </w:r>
      <w:r>
        <w:rPr>
          <w:color w:val="000000"/>
          <w:lang w:eastAsia="hi-IN" w:bidi="hi-IN"/>
        </w:rPr>
        <w:t>rt. 64 ww. ustawy w</w:t>
      </w:r>
      <w:r>
        <w:rPr>
          <w:color w:val="000000"/>
          <w:lang w:eastAsia="ar-SA"/>
        </w:rPr>
        <w:t xml:space="preserve"> rodzinnym domu dziecka, w którym przebywa więcej niż                4 dzieci, starosta lub podmiot organizujący rodzinny dom dziecka, na wniosek prowadzącego rodzinny dom dziecka, zatrudnia osobę do pomocy przy sprawowaniu opieki nad dziećmi i przy pracach gospodarskich.</w:t>
      </w:r>
    </w:p>
    <w:p w14:paraId="656DD340" w14:textId="77777777" w:rsidR="009668BD" w:rsidRDefault="00D3153B">
      <w:pPr>
        <w:pStyle w:val="Standard"/>
        <w:widowControl w:val="0"/>
        <w:spacing w:line="360" w:lineRule="auto"/>
        <w:jc w:val="both"/>
      </w:pPr>
      <w:r>
        <w:rPr>
          <w:color w:val="C9211E"/>
          <w:lang w:eastAsia="ar-SA"/>
        </w:rPr>
        <w:tab/>
      </w:r>
      <w:r>
        <w:rPr>
          <w:color w:val="000000"/>
          <w:lang w:eastAsia="ar-SA"/>
        </w:rPr>
        <w:t>Łączna kwota poniesionych wydatków w 2023 roku z  tytułu wynagrodzenia dla osób prowadzących rodziny zastępcze zawodowe oraz prowadzących rodzinne domy dziecka, a także   osób zatrudnionych do pomocy przy pracach gospodarskich w rodzinach zastępczych zawodowych i rodzinnych domach dziecka wyniosła 626 286,05 zł, w tym:</w:t>
      </w:r>
    </w:p>
    <w:p w14:paraId="414E2799" w14:textId="77777777" w:rsidR="009668BD" w:rsidRDefault="00D3153B">
      <w:pPr>
        <w:pStyle w:val="Standard"/>
        <w:widowControl w:val="0"/>
        <w:spacing w:line="360" w:lineRule="auto"/>
        <w:jc w:val="both"/>
        <w:rPr>
          <w:color w:val="000000"/>
          <w:lang w:eastAsia="ar-SA"/>
        </w:rPr>
      </w:pPr>
      <w:r>
        <w:rPr>
          <w:color w:val="000000"/>
          <w:lang w:eastAsia="ar-SA"/>
        </w:rPr>
        <w:t>- 420 528,54 zł - osoby prowadzące rodziny zastępcze zawodowe oraz prowadzący rodzinne domy dziecka,</w:t>
      </w:r>
    </w:p>
    <w:p w14:paraId="6E520141" w14:textId="77777777" w:rsidR="009668BD" w:rsidRDefault="00D3153B">
      <w:pPr>
        <w:pStyle w:val="Standard"/>
        <w:widowControl w:val="0"/>
        <w:spacing w:line="360" w:lineRule="auto"/>
        <w:jc w:val="both"/>
        <w:rPr>
          <w:color w:val="000000"/>
          <w:lang w:eastAsia="ar-SA"/>
        </w:rPr>
      </w:pPr>
      <w:r>
        <w:rPr>
          <w:color w:val="000000"/>
          <w:lang w:eastAsia="ar-SA"/>
        </w:rPr>
        <w:t>- 205 757,51 zł – osoby zatrudnione do pomocy przy pracach gospodarskich w rodzinach zastępczych zawodowych i rodzinnych domach dziecka.</w:t>
      </w:r>
    </w:p>
    <w:p w14:paraId="5B07114C" w14:textId="77777777" w:rsidR="009668BD" w:rsidRDefault="00D3153B">
      <w:pPr>
        <w:pStyle w:val="Standard"/>
        <w:widowControl w:val="0"/>
        <w:tabs>
          <w:tab w:val="left" w:pos="720"/>
        </w:tabs>
        <w:autoSpaceDE w:val="0"/>
        <w:spacing w:line="360" w:lineRule="auto"/>
        <w:ind w:hanging="1077"/>
        <w:jc w:val="both"/>
      </w:pPr>
      <w:r>
        <w:rPr>
          <w:bCs/>
          <w:color w:val="C9211E"/>
        </w:rPr>
        <w:t xml:space="preserve">   </w:t>
      </w:r>
      <w:r>
        <w:rPr>
          <w:bCs/>
          <w:color w:val="C9211E"/>
        </w:rPr>
        <w:tab/>
      </w:r>
      <w:r>
        <w:rPr>
          <w:rFonts w:eastAsia="SimSun, 宋体"/>
          <w:b/>
          <w:bCs/>
          <w:color w:val="000000"/>
          <w:lang w:eastAsia="hi-IN" w:bidi="hi-IN"/>
        </w:rPr>
        <w:t>Analiza dotycząca rodzin zastępczych funkcjonujących na terenie powiatu chełmskiego.</w:t>
      </w:r>
    </w:p>
    <w:p w14:paraId="392F8606" w14:textId="77777777" w:rsidR="009668BD" w:rsidRDefault="00D3153B">
      <w:pPr>
        <w:pStyle w:val="Standard"/>
        <w:widowControl w:val="0"/>
        <w:spacing w:line="360" w:lineRule="auto"/>
        <w:jc w:val="both"/>
      </w:pPr>
      <w:r>
        <w:rPr>
          <w:rFonts w:eastAsia="SimSun, 宋体"/>
          <w:b/>
          <w:bCs/>
          <w:color w:val="000000"/>
          <w:lang w:eastAsia="hi-IN" w:bidi="hi-IN"/>
        </w:rPr>
        <w:tab/>
      </w:r>
      <w:r>
        <w:rPr>
          <w:rFonts w:eastAsia="SimSun, 宋体"/>
          <w:color w:val="000000"/>
          <w:lang w:eastAsia="hi-IN" w:bidi="hi-IN"/>
        </w:rPr>
        <w:t>W 2023 roku powstało 13 nowych rodzin zastępczych tj.:</w:t>
      </w:r>
    </w:p>
    <w:p w14:paraId="6F355FDB" w14:textId="77777777" w:rsidR="009668BD" w:rsidRDefault="00D3153B">
      <w:pPr>
        <w:pStyle w:val="Standard"/>
        <w:widowControl w:val="0"/>
        <w:spacing w:line="360" w:lineRule="auto"/>
        <w:jc w:val="both"/>
        <w:rPr>
          <w:rFonts w:eastAsia="SimSun, 宋体"/>
          <w:color w:val="000000"/>
          <w:lang w:eastAsia="hi-IN" w:bidi="hi-IN"/>
        </w:rPr>
      </w:pPr>
      <w:r>
        <w:rPr>
          <w:rFonts w:eastAsia="SimSun, 宋体"/>
          <w:color w:val="000000"/>
          <w:lang w:eastAsia="hi-IN" w:bidi="hi-IN"/>
        </w:rPr>
        <w:t>- 2 rodziny zastępcze niezawodowe,</w:t>
      </w:r>
    </w:p>
    <w:p w14:paraId="6DAB3FEE" w14:textId="77777777" w:rsidR="009668BD" w:rsidRDefault="00D3153B">
      <w:pPr>
        <w:pStyle w:val="Standard"/>
        <w:widowControl w:val="0"/>
        <w:spacing w:line="360" w:lineRule="auto"/>
        <w:jc w:val="both"/>
        <w:rPr>
          <w:rFonts w:eastAsia="SimSun, 宋体"/>
          <w:color w:val="000000"/>
          <w:lang w:eastAsia="hi-IN" w:bidi="hi-IN"/>
        </w:rPr>
      </w:pPr>
      <w:r>
        <w:rPr>
          <w:rFonts w:eastAsia="SimSun, 宋体"/>
          <w:color w:val="000000"/>
          <w:lang w:eastAsia="hi-IN" w:bidi="hi-IN"/>
        </w:rPr>
        <w:t xml:space="preserve">- 11 rodzin </w:t>
      </w:r>
      <w:r>
        <w:rPr>
          <w:rFonts w:eastAsia="SimSun, 宋体"/>
          <w:color w:val="000000"/>
          <w:lang w:eastAsia="hi-IN" w:bidi="hi-IN"/>
        </w:rPr>
        <w:t>zastępczych spokrewnione.</w:t>
      </w:r>
    </w:p>
    <w:p w14:paraId="5DC0728A" w14:textId="77777777" w:rsidR="009668BD" w:rsidRDefault="00D3153B">
      <w:pPr>
        <w:pStyle w:val="Standard"/>
        <w:widowControl w:val="0"/>
        <w:spacing w:line="360" w:lineRule="auto"/>
        <w:jc w:val="both"/>
      </w:pPr>
      <w:r>
        <w:rPr>
          <w:rFonts w:eastAsia="SimSun, 宋体"/>
          <w:color w:val="000000"/>
          <w:lang w:eastAsia="hi-IN" w:bidi="hi-IN"/>
        </w:rPr>
        <w:tab/>
        <w:t>R</w:t>
      </w:r>
      <w:r>
        <w:rPr>
          <w:rFonts w:eastAsia="SimSun, 宋体"/>
          <w:color w:val="000000"/>
          <w:lang w:eastAsia="hi-IN" w:bidi="hi-IN"/>
        </w:rPr>
        <w:t>odziny zastępcze funkcjonujące na terenie Powiatu Chełmskiego monitorowane są pod względem prawidłowego pełnienia powierzonej im funkcji, oceniane pod względem predyspozycji do dalszego pełnienia roli oraz jakości wykonywanej pracy i opieki nad dziećmi.</w:t>
      </w:r>
    </w:p>
    <w:p w14:paraId="3AF6F352" w14:textId="77777777" w:rsidR="009668BD" w:rsidRDefault="00D3153B">
      <w:pPr>
        <w:pStyle w:val="Standard"/>
        <w:tabs>
          <w:tab w:val="left" w:pos="570"/>
        </w:tabs>
        <w:spacing w:line="360" w:lineRule="auto"/>
        <w:jc w:val="both"/>
        <w:rPr>
          <w:rFonts w:eastAsia="SimSun, 宋体"/>
          <w:color w:val="000000"/>
          <w:lang w:eastAsia="hi-IN" w:bidi="hi-IN"/>
        </w:rPr>
      </w:pPr>
      <w:r>
        <w:rPr>
          <w:rFonts w:eastAsia="SimSun, 宋体"/>
          <w:color w:val="000000"/>
          <w:lang w:eastAsia="hi-IN" w:bidi="hi-IN"/>
        </w:rPr>
        <w:tab/>
        <w:t>W sposób ciągły udzielano wsparcia w procesie usamodzielnienia i w realizacji indywidualnych planów usamodzielnienia pełnoletnim wychowanków rodzin zastępczych.</w:t>
      </w:r>
    </w:p>
    <w:p w14:paraId="2EE16CCD" w14:textId="77777777" w:rsidR="009668BD" w:rsidRDefault="009668BD">
      <w:pPr>
        <w:pStyle w:val="Standard"/>
        <w:tabs>
          <w:tab w:val="left" w:pos="570"/>
        </w:tabs>
        <w:spacing w:line="360" w:lineRule="auto"/>
        <w:jc w:val="both"/>
        <w:rPr>
          <w:rFonts w:eastAsia="SimSun, 宋体"/>
          <w:color w:val="000000"/>
          <w:lang w:eastAsia="hi-IN" w:bidi="hi-IN"/>
        </w:rPr>
      </w:pPr>
    </w:p>
    <w:p w14:paraId="1917D06A" w14:textId="77777777" w:rsidR="00D3153B" w:rsidRDefault="00D3153B">
      <w:pPr>
        <w:rPr>
          <w:rFonts w:cs="Mangal"/>
          <w:szCs w:val="21"/>
        </w:rPr>
      </w:pPr>
    </w:p>
    <w:tbl>
      <w:tblPr>
        <w:tblW w:w="9658" w:type="dxa"/>
        <w:tblInd w:w="-11" w:type="dxa"/>
        <w:tblLayout w:type="fixed"/>
        <w:tblCellMar>
          <w:left w:w="10" w:type="dxa"/>
          <w:right w:w="10" w:type="dxa"/>
        </w:tblCellMar>
        <w:tblLook w:val="04A0" w:firstRow="1" w:lastRow="0" w:firstColumn="1" w:lastColumn="0" w:noHBand="0" w:noVBand="1"/>
      </w:tblPr>
      <w:tblGrid>
        <w:gridCol w:w="9658"/>
      </w:tblGrid>
      <w:tr w:rsidR="009668BD" w14:paraId="151B88D8" w14:textId="77777777">
        <w:tblPrEx>
          <w:tblCellMar>
            <w:top w:w="0" w:type="dxa"/>
            <w:bottom w:w="0" w:type="dxa"/>
          </w:tblCellMar>
        </w:tblPrEx>
        <w:trPr>
          <w:trHeight w:val="703"/>
        </w:trPr>
        <w:tc>
          <w:tcPr>
            <w:tcW w:w="965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1A3211D" w14:textId="77777777" w:rsidR="009668BD" w:rsidRDefault="00D3153B">
            <w:pPr>
              <w:pStyle w:val="Standard"/>
              <w:spacing w:line="360" w:lineRule="auto"/>
              <w:jc w:val="center"/>
              <w:rPr>
                <w:rFonts w:eastAsia="SimSun, 宋体" w:cs="Mangal"/>
                <w:b/>
                <w:sz w:val="28"/>
                <w:szCs w:val="28"/>
                <w:lang w:eastAsia="hi-IN" w:bidi="hi-IN"/>
              </w:rPr>
            </w:pPr>
            <w:r>
              <w:rPr>
                <w:rFonts w:eastAsia="SimSun, 宋体" w:cs="Mangal"/>
                <w:b/>
                <w:sz w:val="28"/>
                <w:szCs w:val="28"/>
                <w:lang w:eastAsia="hi-IN" w:bidi="hi-IN"/>
              </w:rPr>
              <w:t>Efekty  pracy  koordynatorów  rodzinnej  pieczy  zastępczej  zatrudnionych </w:t>
            </w:r>
          </w:p>
          <w:p w14:paraId="2A3A2EA0" w14:textId="77777777" w:rsidR="009668BD" w:rsidRDefault="00D3153B">
            <w:pPr>
              <w:pStyle w:val="Standard"/>
              <w:spacing w:line="360" w:lineRule="auto"/>
              <w:jc w:val="center"/>
              <w:rPr>
                <w:rFonts w:eastAsia="SimSun, 宋体" w:cs="Mangal"/>
                <w:b/>
                <w:sz w:val="28"/>
                <w:szCs w:val="28"/>
                <w:lang w:eastAsia="hi-IN" w:bidi="hi-IN"/>
              </w:rPr>
            </w:pPr>
            <w:r>
              <w:rPr>
                <w:rFonts w:eastAsia="SimSun, 宋体" w:cs="Mangal"/>
                <w:b/>
                <w:sz w:val="28"/>
                <w:szCs w:val="28"/>
                <w:lang w:eastAsia="hi-IN" w:bidi="hi-IN"/>
              </w:rPr>
              <w:t>w  Powiatowym  Centrum  Pomocy  Rodzinie  w  Chełmie</w:t>
            </w:r>
          </w:p>
        </w:tc>
      </w:tr>
    </w:tbl>
    <w:p w14:paraId="5C5D7C57" w14:textId="77777777" w:rsidR="009668BD" w:rsidRDefault="00D3153B">
      <w:pPr>
        <w:pStyle w:val="Standard"/>
        <w:widowControl w:val="0"/>
        <w:spacing w:line="360" w:lineRule="auto"/>
        <w:jc w:val="both"/>
        <w:rPr>
          <w:b/>
          <w:color w:val="C00000"/>
          <w:lang w:eastAsia="hi-IN" w:bidi="hi-IN"/>
        </w:rPr>
      </w:pPr>
      <w:r>
        <w:rPr>
          <w:b/>
          <w:color w:val="C00000"/>
          <w:lang w:eastAsia="hi-IN" w:bidi="hi-IN"/>
        </w:rPr>
        <w:t xml:space="preserve">                                                                </w:t>
      </w:r>
      <w:r>
        <w:rPr>
          <w:b/>
          <w:color w:val="C00000"/>
          <w:lang w:eastAsia="hi-IN" w:bidi="hi-IN"/>
        </w:rPr>
        <w:t xml:space="preserve">                                                                                                                                                                                                                                                                                                                                                                                                                                                                                                                                </w:t>
      </w:r>
      <w:r>
        <w:rPr>
          <w:b/>
          <w:color w:val="C00000"/>
          <w:lang w:eastAsia="hi-IN" w:bidi="hi-IN"/>
        </w:rPr>
        <w:t xml:space="preserve">                                                                        </w:t>
      </w:r>
    </w:p>
    <w:p w14:paraId="09780673" w14:textId="77777777" w:rsidR="009668BD" w:rsidRDefault="00D3153B">
      <w:pPr>
        <w:pStyle w:val="Default"/>
        <w:spacing w:line="360" w:lineRule="auto"/>
        <w:jc w:val="both"/>
      </w:pPr>
      <w:r>
        <w:tab/>
        <w:t xml:space="preserve">Zgodnie z ustawą z dnia 9 czerwca 2011 roku o wspieraniu rodziny i systemie pieczy zastępczej (Dz.U. z 2024 r., poz. 177 z późn. zm.) w przypadku niemożności zapewnienia opieki </w:t>
      </w:r>
      <w:r>
        <w:br/>
      </w:r>
      <w:r>
        <w:t xml:space="preserve">i wychowania przez rodziców, dziecko umieszcza się w pieczy zastępczej, którą organizuje powiat. System pieczy zastępczej to: Zespół osób, instytucji i działań mających na celu </w:t>
      </w:r>
      <w:r>
        <w:lastRenderedPageBreak/>
        <w:t xml:space="preserve">zapewnienie czasowej opieki i wychowania dzieciom w przypadku niemożności sprawowania opieki </w:t>
      </w:r>
      <w:r>
        <w:br/>
      </w:r>
      <w:r>
        <w:t>i wychowania przez rodziców. Pieczę zastępczą dzielimy na rodzinną (rodziny zastępcze i rodzinne domy dziecka) i instytucjonalną (placówki opiekuńczo - wychowawcze, regionalne placówki opiekuńczo - terapeutyczne oraz interwencyjne ośrodki preadopcyjne).</w:t>
      </w:r>
    </w:p>
    <w:p w14:paraId="5C9C3262" w14:textId="77777777" w:rsidR="009668BD" w:rsidRDefault="00D3153B">
      <w:pPr>
        <w:pStyle w:val="Default"/>
        <w:spacing w:line="360" w:lineRule="auto"/>
        <w:ind w:firstLine="680"/>
        <w:jc w:val="both"/>
      </w:pPr>
      <w:r>
        <w:t>Zadania powiatu w zakresie rodzinnej pieczy zastępczej na podstawie art. 182 ust. 1 i 2 ww. ustawy, Starosta wykonuje za pośrednictwem powiatowego centrum pomocy rodzinie oraz organizatora rodzinnej pieczy zastępczej. Do zakresu działania powiatowego centrum pomocy rodzinie należą wszystkie sprawy z zakresu pieczy zastępczej niezastrzeżone na rzecz innych podmiotów.</w:t>
      </w:r>
    </w:p>
    <w:p w14:paraId="6F45B3D0" w14:textId="77777777" w:rsidR="009668BD" w:rsidRDefault="00D3153B">
      <w:pPr>
        <w:pStyle w:val="Default"/>
        <w:spacing w:line="360" w:lineRule="auto"/>
        <w:ind w:firstLine="680"/>
        <w:jc w:val="both"/>
      </w:pPr>
      <w:r>
        <w:t>Organizatorem rodzinnej pieczy zastępczej w Powiecie Chełmskim jest Powiatowe Centrum Pomocy Rodzinie w Chełmie, zwane dalej „Centrum”.</w:t>
      </w:r>
    </w:p>
    <w:p w14:paraId="60102713" w14:textId="77777777" w:rsidR="009668BD" w:rsidRDefault="00D3153B">
      <w:pPr>
        <w:pStyle w:val="Default"/>
        <w:spacing w:line="360" w:lineRule="auto"/>
        <w:jc w:val="both"/>
      </w:pPr>
      <w:r>
        <w:tab/>
        <w:t>W strukturach funkcjonowania Organizatora Rodzinnej Pieczy Zastępczej</w:t>
      </w:r>
      <w:r>
        <w:br/>
      </w:r>
      <w:r>
        <w:t xml:space="preserve">w Powiecie Chełmskim zatrudnionych było dwóch koordynatorów rodzinnej pieczy zastępczej  </w:t>
      </w:r>
      <w:r>
        <w:br/>
      </w:r>
      <w:r>
        <w:t xml:space="preserve">(stan na dzień 31.12.2023 r.). W 2023 roku koordynatorzy realizowali zadania Organizatora Rodzinnej Pieczy Zastępczej wobec rodzin zastępczych funkcjonujących na terenie Powiatu Chełmskiego. W okresie od 01.01.2023 roku do 31.12.2023 roku zatrudniono trzech koordynatorów, którzy łącznie objęli wsparciem 50 rodzin zastępczych. Liczba rodzin zastępczych objętych wsparciem koordynatora w dniu 31.12.2023 roku wyniosła:  2 Rodzinne Domy Dziecka, </w:t>
      </w:r>
      <w:r>
        <w:br/>
      </w:r>
      <w:r>
        <w:t xml:space="preserve">w których przebywało 14 dzieci; 4 rodziny zastępcze zawodowe, w których przebywało 22 dzieci; </w:t>
      </w:r>
      <w:r>
        <w:br/>
      </w:r>
      <w:r>
        <w:t xml:space="preserve"> rodziny zastępcze niezawodowe, w których przebywało 7 dzieci; rodziny zastępcze spokrewnione, w których przebywało łącznie 30 dzieci.</w:t>
      </w:r>
      <w:r>
        <w:tab/>
      </w:r>
    </w:p>
    <w:p w14:paraId="66B7EF1F" w14:textId="77777777" w:rsidR="009668BD" w:rsidRDefault="00D3153B">
      <w:pPr>
        <w:pStyle w:val="Default"/>
        <w:spacing w:line="360" w:lineRule="auto"/>
        <w:ind w:firstLine="680"/>
        <w:jc w:val="both"/>
      </w:pPr>
      <w:r>
        <w:t>Opieką koordynatorów zostały objęte nie tylko rodziny, które nie miały 2 letniego doświadczenia jako rodzina zastępcza, ale również rodziny z dłuższym stażem, które złożyły wniosek o objęcie ich tą formą pomocy.</w:t>
      </w:r>
    </w:p>
    <w:p w14:paraId="395D75B1" w14:textId="77777777" w:rsidR="009668BD" w:rsidRDefault="00D3153B">
      <w:pPr>
        <w:pStyle w:val="Default"/>
        <w:spacing w:line="360" w:lineRule="auto"/>
        <w:ind w:firstLine="680"/>
        <w:jc w:val="both"/>
      </w:pPr>
      <w:r>
        <w:tab/>
        <w:t xml:space="preserve">Koordynatorzy realizując zadania odwiedzali rodziny zastępcze. Częstotliwość odwiedzin uzależniona była m.in. od sytuacji wychowawczo - opiekuńczej małoletnich podopiecznych </w:t>
      </w:r>
      <w:r>
        <w:br/>
      </w:r>
      <w:r>
        <w:t xml:space="preserve">oraz potrzeby udzielenia wsparcia danej rodzinie zastępczej. W trakcie wizyt koordynatorzy prowadzili rozmowy z rodzicami zastępczymi na temat sytuacji zdrowotnej i szkolnej dzieci </w:t>
      </w:r>
      <w:r>
        <w:br/>
      </w:r>
      <w:r>
        <w:t>oraz kontaktów z rodziną biologiczną. Rozmowy dotyczyły również ewentualnych trudności wychowawczych oraz konieczności skorzystania ze specjalistycznej opieki medycznej.</w:t>
      </w:r>
    </w:p>
    <w:p w14:paraId="5178E3B0" w14:textId="77777777" w:rsidR="009668BD" w:rsidRDefault="00D3153B">
      <w:pPr>
        <w:pStyle w:val="Default"/>
        <w:spacing w:line="360" w:lineRule="auto"/>
        <w:jc w:val="both"/>
      </w:pPr>
      <w:r>
        <w:lastRenderedPageBreak/>
        <w:tab/>
        <w:t xml:space="preserve">Ponadto, koordynatorzy podtrzymywali współpracę z kuratorami zawodowymi                      i społecznymi oraz pracownikami tut. sądów. Współpraca polegała na wymianie informacji dotyczących sposobu funkcjonowania rodzin zastępczych oraz wsparcia w nawiązaniu współpracy pomiędzy rodziną zastępczą a rodzicami biologicznymi. Koordynatorzy rodzinnej pieczy zastępczej, w celu realizacji zadań nałożonych ustawą, na bieżąco udzielali wsparcia i pomocy rodzinom zastępczym, współpracowali z asystentami rodziny i </w:t>
      </w:r>
      <w:r>
        <w:t xml:space="preserve">z pracownikami socjalnymi </w:t>
      </w:r>
      <w:r>
        <w:br/>
      </w:r>
      <w:r>
        <w:t xml:space="preserve">z miejskich i gminnych ośrodków pomocy społecznej w celu umożliwienia powrotu dzieci </w:t>
      </w:r>
      <w:r>
        <w:br/>
      </w:r>
      <w:r>
        <w:t xml:space="preserve">do rodzin biologicznych; współpracowali z ośrodkiem adopcyjnym, poradniami psychologiczno - pedagogicznymi, instytucjami oświatowymi oraz sądami. Systematycznie organizowali posiedzenia zespołów do spraw oceny sytuacji dzieci umieszczonych w rodzinach zastępczych </w:t>
      </w:r>
      <w:r>
        <w:br/>
      </w:r>
      <w:r>
        <w:t>oraz dokonywane były oceny rodzin zastępczych.</w:t>
      </w:r>
    </w:p>
    <w:p w14:paraId="25C3AF5B" w14:textId="77777777" w:rsidR="009668BD" w:rsidRDefault="00D3153B">
      <w:pPr>
        <w:pStyle w:val="Default"/>
        <w:spacing w:line="360" w:lineRule="auto"/>
        <w:jc w:val="both"/>
      </w:pPr>
      <w:r>
        <w:tab/>
        <w:t xml:space="preserve">W poniższej tabeli przedstawiono liczbę i typy rodzin zastępczych oraz liczbę dzieci </w:t>
      </w:r>
      <w:r>
        <w:br/>
      </w:r>
      <w:r>
        <w:t>w  rodzinach funkcjonujących na terenie powiatu chełmskiego.</w:t>
      </w:r>
    </w:p>
    <w:p w14:paraId="5F2AF66C" w14:textId="77777777" w:rsidR="009668BD" w:rsidRDefault="00D3153B">
      <w:pPr>
        <w:pStyle w:val="Standard"/>
        <w:spacing w:after="120" w:line="276" w:lineRule="auto"/>
        <w:jc w:val="both"/>
      </w:pPr>
      <w:r>
        <w:rPr>
          <w:b/>
        </w:rPr>
        <w:t xml:space="preserve">Tabela 9. Liczba rodzin oraz dzieci w nich przebywających w rodzinach zastępczych </w:t>
      </w:r>
      <w:r>
        <w:rPr>
          <w:b/>
        </w:rPr>
        <w:br/>
      </w:r>
      <w:r>
        <w:rPr>
          <w:b/>
        </w:rPr>
        <w:t>2023 roku</w:t>
      </w:r>
      <w:r>
        <w:rPr>
          <w:b/>
          <w:sz w:val="18"/>
          <w:szCs w:val="18"/>
        </w:rPr>
        <w:t xml:space="preserve"> </w:t>
      </w:r>
      <w:r>
        <w:rPr>
          <w:sz w:val="21"/>
          <w:szCs w:val="21"/>
        </w:rPr>
        <w:t>(stan na dzień 31 grudnia 2023 r.)</w:t>
      </w:r>
    </w:p>
    <w:tbl>
      <w:tblPr>
        <w:tblW w:w="9521" w:type="dxa"/>
        <w:tblLayout w:type="fixed"/>
        <w:tblCellMar>
          <w:left w:w="10" w:type="dxa"/>
          <w:right w:w="10" w:type="dxa"/>
        </w:tblCellMar>
        <w:tblLook w:val="04A0" w:firstRow="1" w:lastRow="0" w:firstColumn="1" w:lastColumn="0" w:noHBand="0" w:noVBand="1"/>
      </w:tblPr>
      <w:tblGrid>
        <w:gridCol w:w="500"/>
        <w:gridCol w:w="1202"/>
        <w:gridCol w:w="1275"/>
        <w:gridCol w:w="1134"/>
        <w:gridCol w:w="1276"/>
        <w:gridCol w:w="1417"/>
        <w:gridCol w:w="1134"/>
        <w:gridCol w:w="1583"/>
      </w:tblGrid>
      <w:tr w:rsidR="009668BD" w14:paraId="43C9B151" w14:textId="77777777">
        <w:tblPrEx>
          <w:tblCellMar>
            <w:top w:w="0" w:type="dxa"/>
            <w:bottom w:w="0" w:type="dxa"/>
          </w:tblCellMar>
        </w:tblPrEx>
        <w:trPr>
          <w:trHeight w:val="585"/>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3C6833" w14:textId="77777777" w:rsidR="009668BD" w:rsidRDefault="00D3153B">
            <w:pPr>
              <w:pStyle w:val="Standard"/>
              <w:snapToGrid w:val="0"/>
              <w:spacing w:line="276" w:lineRule="auto"/>
              <w:jc w:val="right"/>
              <w:rPr>
                <w:b/>
                <w:sz w:val="20"/>
                <w:szCs w:val="20"/>
              </w:rPr>
            </w:pPr>
            <w:r>
              <w:rPr>
                <w:b/>
                <w:sz w:val="20"/>
                <w:szCs w:val="20"/>
              </w:rPr>
              <w:t>Wskaźnik</w:t>
            </w:r>
          </w:p>
          <w:p w14:paraId="3E7633A2" w14:textId="77777777" w:rsidR="009668BD" w:rsidRDefault="009668BD">
            <w:pPr>
              <w:pStyle w:val="Standard"/>
              <w:spacing w:line="276" w:lineRule="auto"/>
              <w:rPr>
                <w:b/>
                <w:sz w:val="20"/>
                <w:szCs w:val="20"/>
              </w:rPr>
            </w:pPr>
          </w:p>
          <w:p w14:paraId="57A7B627" w14:textId="77777777" w:rsidR="009668BD" w:rsidRDefault="00D3153B">
            <w:pPr>
              <w:pStyle w:val="Standard"/>
              <w:spacing w:line="276" w:lineRule="auto"/>
              <w:rPr>
                <w:b/>
                <w:sz w:val="20"/>
                <w:szCs w:val="20"/>
              </w:rPr>
            </w:pPr>
            <w:r>
              <w:rPr>
                <w:b/>
                <w:sz w:val="20"/>
                <w:szCs w:val="20"/>
              </w:rPr>
              <w:t>Typy</w:t>
            </w:r>
          </w:p>
          <w:p w14:paraId="5803CA03" w14:textId="77777777" w:rsidR="009668BD" w:rsidRDefault="00D3153B">
            <w:pPr>
              <w:pStyle w:val="Standard"/>
              <w:spacing w:line="276" w:lineRule="auto"/>
              <w:rPr>
                <w:b/>
                <w:sz w:val="20"/>
                <w:szCs w:val="20"/>
              </w:rPr>
            </w:pPr>
            <w:r>
              <w:rPr>
                <w:b/>
                <w:sz w:val="20"/>
                <w:szCs w:val="20"/>
              </w:rPr>
              <w:t>rodzin</w:t>
            </w:r>
          </w:p>
          <w:p w14:paraId="2469B8BF" w14:textId="77777777" w:rsidR="009668BD" w:rsidRDefault="00D3153B">
            <w:pPr>
              <w:pStyle w:val="Standard"/>
              <w:spacing w:line="276" w:lineRule="auto"/>
            </w:pPr>
            <w:r>
              <w:rPr>
                <w:b/>
                <w:sz w:val="20"/>
                <w:szCs w:val="20"/>
              </w:rPr>
              <w:t>zastępczych</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E14132" w14:textId="77777777" w:rsidR="009668BD" w:rsidRDefault="00D3153B">
            <w:pPr>
              <w:pStyle w:val="Standard"/>
              <w:snapToGrid w:val="0"/>
              <w:spacing w:line="276" w:lineRule="auto"/>
              <w:jc w:val="center"/>
              <w:rPr>
                <w:b/>
                <w:sz w:val="18"/>
                <w:szCs w:val="18"/>
              </w:rPr>
            </w:pPr>
            <w:r>
              <w:rPr>
                <w:b/>
                <w:sz w:val="18"/>
                <w:szCs w:val="18"/>
              </w:rPr>
              <w:t>Liczba rodzin zastępczych</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8ECB6C" w14:textId="77777777" w:rsidR="009668BD" w:rsidRDefault="00D3153B">
            <w:pPr>
              <w:pStyle w:val="Standard"/>
              <w:snapToGrid w:val="0"/>
              <w:spacing w:line="276" w:lineRule="auto"/>
              <w:jc w:val="center"/>
              <w:rPr>
                <w:b/>
                <w:sz w:val="18"/>
                <w:szCs w:val="18"/>
              </w:rPr>
            </w:pPr>
            <w:r>
              <w:rPr>
                <w:b/>
                <w:sz w:val="18"/>
                <w:szCs w:val="18"/>
              </w:rPr>
              <w:t>Liczba dzieci</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1EA0D0" w14:textId="77777777" w:rsidR="009668BD" w:rsidRDefault="00D3153B">
            <w:pPr>
              <w:pStyle w:val="Standard"/>
              <w:snapToGrid w:val="0"/>
              <w:spacing w:line="276" w:lineRule="auto"/>
              <w:jc w:val="center"/>
              <w:rPr>
                <w:b/>
                <w:sz w:val="18"/>
                <w:szCs w:val="18"/>
              </w:rPr>
            </w:pPr>
            <w:r>
              <w:rPr>
                <w:b/>
                <w:sz w:val="18"/>
                <w:szCs w:val="18"/>
              </w:rPr>
              <w:t>Powstałe</w:t>
            </w:r>
          </w:p>
          <w:p w14:paraId="690C1657" w14:textId="77777777" w:rsidR="009668BD" w:rsidRDefault="00D3153B">
            <w:pPr>
              <w:pStyle w:val="Standard"/>
              <w:spacing w:line="276" w:lineRule="auto"/>
              <w:jc w:val="center"/>
              <w:rPr>
                <w:b/>
                <w:sz w:val="18"/>
                <w:szCs w:val="18"/>
              </w:rPr>
            </w:pPr>
            <w:r>
              <w:rPr>
                <w:b/>
                <w:sz w:val="18"/>
                <w:szCs w:val="18"/>
              </w:rPr>
              <w:t>rodziny zastępcze</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C1EC16" w14:textId="77777777" w:rsidR="009668BD" w:rsidRDefault="00D3153B">
            <w:pPr>
              <w:pStyle w:val="Standard"/>
              <w:snapToGrid w:val="0"/>
              <w:spacing w:line="276" w:lineRule="auto"/>
              <w:jc w:val="center"/>
              <w:rPr>
                <w:b/>
                <w:sz w:val="18"/>
                <w:szCs w:val="18"/>
              </w:rPr>
            </w:pPr>
            <w:r>
              <w:rPr>
                <w:b/>
                <w:sz w:val="18"/>
                <w:szCs w:val="18"/>
              </w:rPr>
              <w:t>Rozwiązane</w:t>
            </w:r>
          </w:p>
          <w:p w14:paraId="1D8AD1B9" w14:textId="77777777" w:rsidR="009668BD" w:rsidRDefault="00D3153B">
            <w:pPr>
              <w:pStyle w:val="Standard"/>
              <w:spacing w:line="276" w:lineRule="auto"/>
              <w:jc w:val="center"/>
              <w:rPr>
                <w:b/>
                <w:sz w:val="18"/>
                <w:szCs w:val="18"/>
              </w:rPr>
            </w:pPr>
            <w:r>
              <w:rPr>
                <w:b/>
                <w:sz w:val="18"/>
                <w:szCs w:val="18"/>
              </w:rPr>
              <w:t>rodziny zastępcze</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9C75DA" w14:textId="77777777" w:rsidR="009668BD" w:rsidRDefault="00D3153B">
            <w:pPr>
              <w:pStyle w:val="Standard"/>
              <w:snapToGrid w:val="0"/>
              <w:spacing w:line="276" w:lineRule="auto"/>
              <w:jc w:val="center"/>
              <w:rPr>
                <w:b/>
                <w:sz w:val="18"/>
                <w:szCs w:val="18"/>
              </w:rPr>
            </w:pPr>
            <w:r>
              <w:rPr>
                <w:b/>
                <w:sz w:val="18"/>
                <w:szCs w:val="18"/>
              </w:rPr>
              <w:t>Przybyłe dzieci</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622F9F" w14:textId="77777777" w:rsidR="009668BD" w:rsidRDefault="00D3153B">
            <w:pPr>
              <w:pStyle w:val="Standard"/>
              <w:snapToGrid w:val="0"/>
              <w:spacing w:line="276" w:lineRule="auto"/>
              <w:jc w:val="center"/>
              <w:rPr>
                <w:b/>
                <w:sz w:val="18"/>
                <w:szCs w:val="18"/>
              </w:rPr>
            </w:pPr>
            <w:r>
              <w:rPr>
                <w:b/>
                <w:sz w:val="18"/>
                <w:szCs w:val="18"/>
              </w:rPr>
              <w:t>Dzieci, które opuściły rodziny</w:t>
            </w:r>
          </w:p>
        </w:tc>
      </w:tr>
      <w:tr w:rsidR="009668BD" w14:paraId="7BF1B684" w14:textId="77777777">
        <w:tblPrEx>
          <w:tblCellMar>
            <w:top w:w="0" w:type="dxa"/>
            <w:bottom w:w="0" w:type="dxa"/>
          </w:tblCellMar>
        </w:tblPrEx>
        <w:trPr>
          <w:trHeight w:val="330"/>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A44000" w14:textId="77777777" w:rsidR="009668BD" w:rsidRDefault="00D3153B">
            <w:pPr>
              <w:pStyle w:val="Standard"/>
              <w:snapToGrid w:val="0"/>
              <w:spacing w:line="276" w:lineRule="auto"/>
              <w:rPr>
                <w:b/>
                <w:sz w:val="22"/>
                <w:szCs w:val="22"/>
              </w:rPr>
            </w:pPr>
            <w:r>
              <w:rPr>
                <w:b/>
                <w:sz w:val="22"/>
                <w:szCs w:val="22"/>
              </w:rPr>
              <w:t>Rodzinny Dom Dziecka</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381617" w14:textId="77777777" w:rsidR="009668BD" w:rsidRDefault="00D3153B">
            <w:pPr>
              <w:pStyle w:val="Standard"/>
              <w:snapToGrid w:val="0"/>
              <w:spacing w:line="276" w:lineRule="auto"/>
              <w:jc w:val="center"/>
            </w:pPr>
            <w:r>
              <w:t>2</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B4653F" w14:textId="77777777" w:rsidR="009668BD" w:rsidRDefault="00D3153B">
            <w:pPr>
              <w:pStyle w:val="Standard"/>
              <w:snapToGrid w:val="0"/>
              <w:spacing w:line="276" w:lineRule="auto"/>
              <w:jc w:val="center"/>
            </w:pPr>
            <w:r>
              <w:t>14</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9CE327" w14:textId="77777777" w:rsidR="009668BD" w:rsidRDefault="00D3153B">
            <w:pPr>
              <w:pStyle w:val="Standard"/>
              <w:snapToGrid w:val="0"/>
              <w:spacing w:line="276" w:lineRule="auto"/>
              <w:jc w:val="center"/>
              <w:rPr>
                <w:color w:val="000000"/>
              </w:rPr>
            </w:pPr>
            <w:r>
              <w:rPr>
                <w:color w:val="000000"/>
              </w:rPr>
              <w:t>0</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C30AAA" w14:textId="77777777" w:rsidR="009668BD" w:rsidRDefault="00D3153B">
            <w:pPr>
              <w:pStyle w:val="Standard"/>
              <w:snapToGrid w:val="0"/>
              <w:spacing w:line="276" w:lineRule="auto"/>
              <w:jc w:val="center"/>
              <w:rPr>
                <w:color w:val="000000"/>
              </w:rPr>
            </w:pPr>
            <w:r>
              <w:rPr>
                <w:color w:val="000000"/>
              </w:rPr>
              <w:t>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7CD7C6" w14:textId="77777777" w:rsidR="009668BD" w:rsidRDefault="00D3153B">
            <w:pPr>
              <w:pStyle w:val="Standard"/>
              <w:snapToGrid w:val="0"/>
              <w:spacing w:line="276" w:lineRule="auto"/>
              <w:jc w:val="center"/>
              <w:rPr>
                <w:color w:val="000000"/>
              </w:rPr>
            </w:pPr>
            <w:r>
              <w:rPr>
                <w:color w:val="000000"/>
              </w:rPr>
              <w:t>2</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6EB3BA" w14:textId="77777777" w:rsidR="009668BD" w:rsidRDefault="00D3153B">
            <w:pPr>
              <w:pStyle w:val="Standard"/>
              <w:snapToGrid w:val="0"/>
              <w:spacing w:line="276" w:lineRule="auto"/>
              <w:jc w:val="center"/>
              <w:rPr>
                <w:color w:val="000000"/>
              </w:rPr>
            </w:pPr>
            <w:r>
              <w:rPr>
                <w:color w:val="000000"/>
              </w:rPr>
              <w:t>14</w:t>
            </w:r>
          </w:p>
        </w:tc>
      </w:tr>
      <w:tr w:rsidR="009668BD" w14:paraId="0DE9371C" w14:textId="77777777">
        <w:tblPrEx>
          <w:tblCellMar>
            <w:top w:w="0" w:type="dxa"/>
            <w:bottom w:w="0" w:type="dxa"/>
          </w:tblCellMar>
        </w:tblPrEx>
        <w:trPr>
          <w:trHeight w:val="330"/>
        </w:trPr>
        <w:tc>
          <w:tcPr>
            <w:tcW w:w="50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F3DEE4" w14:textId="77777777" w:rsidR="009668BD" w:rsidRDefault="00D3153B">
            <w:pPr>
              <w:pStyle w:val="Standard"/>
              <w:snapToGrid w:val="0"/>
              <w:spacing w:line="276" w:lineRule="auto"/>
              <w:ind w:left="113" w:right="113"/>
              <w:jc w:val="center"/>
              <w:rPr>
                <w:b/>
                <w:sz w:val="22"/>
                <w:szCs w:val="22"/>
              </w:rPr>
            </w:pPr>
            <w:r>
              <w:rPr>
                <w:b/>
                <w:sz w:val="22"/>
                <w:szCs w:val="22"/>
              </w:rPr>
              <w:t>Zawodowa</w:t>
            </w:r>
          </w:p>
        </w:tc>
        <w:tc>
          <w:tcPr>
            <w:tcW w:w="12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BA8AE5" w14:textId="77777777" w:rsidR="009668BD" w:rsidRDefault="00D3153B">
            <w:pPr>
              <w:pStyle w:val="Standard"/>
              <w:snapToGrid w:val="0"/>
              <w:spacing w:line="276" w:lineRule="auto"/>
              <w:rPr>
                <w:b/>
                <w:bCs/>
                <w:sz w:val="18"/>
                <w:szCs w:val="18"/>
              </w:rPr>
            </w:pPr>
            <w:r>
              <w:rPr>
                <w:b/>
                <w:bCs/>
                <w:sz w:val="18"/>
                <w:szCs w:val="18"/>
              </w:rPr>
              <w:t>Zawodowa</w:t>
            </w:r>
          </w:p>
          <w:p w14:paraId="6F6F6AA0" w14:textId="77777777" w:rsidR="009668BD" w:rsidRDefault="00D3153B">
            <w:pPr>
              <w:pStyle w:val="Standard"/>
              <w:spacing w:line="276" w:lineRule="auto"/>
              <w:rPr>
                <w:b/>
                <w:bCs/>
                <w:sz w:val="18"/>
                <w:szCs w:val="18"/>
              </w:rPr>
            </w:pPr>
            <w:r>
              <w:rPr>
                <w:b/>
                <w:bCs/>
                <w:sz w:val="18"/>
                <w:szCs w:val="18"/>
              </w:rPr>
              <w:t>(łącznie)</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5A8180" w14:textId="77777777" w:rsidR="009668BD" w:rsidRDefault="00D3153B">
            <w:pPr>
              <w:pStyle w:val="Standard"/>
              <w:snapToGrid w:val="0"/>
              <w:spacing w:line="276" w:lineRule="auto"/>
              <w:jc w:val="center"/>
            </w:pPr>
            <w:r>
              <w:t>6</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26CB43" w14:textId="77777777" w:rsidR="009668BD" w:rsidRDefault="00D3153B">
            <w:pPr>
              <w:pStyle w:val="Standard"/>
              <w:snapToGrid w:val="0"/>
              <w:spacing w:line="276" w:lineRule="auto"/>
              <w:jc w:val="center"/>
            </w:pPr>
            <w:r>
              <w:t>26</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50B949" w14:textId="77777777" w:rsidR="009668BD" w:rsidRDefault="00D3153B">
            <w:pPr>
              <w:pStyle w:val="Standard"/>
              <w:snapToGrid w:val="0"/>
              <w:spacing w:line="276" w:lineRule="auto"/>
              <w:jc w:val="center"/>
              <w:rPr>
                <w:color w:val="000000"/>
              </w:rPr>
            </w:pPr>
            <w:r>
              <w:rPr>
                <w:color w:val="000000"/>
              </w:rPr>
              <w:t>0</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E0E73B" w14:textId="77777777" w:rsidR="009668BD" w:rsidRDefault="00D3153B">
            <w:pPr>
              <w:pStyle w:val="Standard"/>
              <w:snapToGrid w:val="0"/>
              <w:spacing w:line="276" w:lineRule="auto"/>
              <w:jc w:val="center"/>
              <w:rPr>
                <w:color w:val="000000"/>
              </w:rPr>
            </w:pPr>
            <w:r>
              <w:rPr>
                <w:color w:val="000000"/>
              </w:rPr>
              <w:t>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13A7BC" w14:textId="77777777" w:rsidR="009668BD" w:rsidRDefault="00D3153B">
            <w:pPr>
              <w:pStyle w:val="Standard"/>
              <w:snapToGrid w:val="0"/>
              <w:spacing w:line="276" w:lineRule="auto"/>
              <w:jc w:val="center"/>
              <w:rPr>
                <w:color w:val="000000"/>
              </w:rPr>
            </w:pPr>
            <w:r>
              <w:rPr>
                <w:color w:val="000000"/>
              </w:rPr>
              <w:t>4</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16C751" w14:textId="77777777" w:rsidR="009668BD" w:rsidRDefault="00D3153B">
            <w:pPr>
              <w:pStyle w:val="Standard"/>
              <w:snapToGrid w:val="0"/>
              <w:spacing w:line="276" w:lineRule="auto"/>
              <w:jc w:val="center"/>
              <w:rPr>
                <w:color w:val="000000"/>
              </w:rPr>
            </w:pPr>
            <w:r>
              <w:rPr>
                <w:color w:val="000000"/>
              </w:rPr>
              <w:t>4</w:t>
            </w:r>
          </w:p>
        </w:tc>
      </w:tr>
      <w:tr w:rsidR="009668BD" w14:paraId="7AFCB3B0" w14:textId="77777777">
        <w:tblPrEx>
          <w:tblCellMar>
            <w:top w:w="0" w:type="dxa"/>
            <w:bottom w:w="0" w:type="dxa"/>
          </w:tblCellMar>
        </w:tblPrEx>
        <w:trPr>
          <w:trHeight w:val="285"/>
        </w:trPr>
        <w:tc>
          <w:tcPr>
            <w:tcW w:w="5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F3E7FE" w14:textId="77777777" w:rsidR="00D3153B" w:rsidRDefault="00D3153B"/>
        </w:tc>
        <w:tc>
          <w:tcPr>
            <w:tcW w:w="12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17C54E" w14:textId="77777777" w:rsidR="009668BD" w:rsidRDefault="00D3153B">
            <w:pPr>
              <w:pStyle w:val="Standard"/>
              <w:snapToGrid w:val="0"/>
              <w:spacing w:line="276" w:lineRule="auto"/>
            </w:pPr>
            <w:r>
              <w:rPr>
                <w:b/>
                <w:bCs/>
                <w:sz w:val="18"/>
                <w:szCs w:val="18"/>
              </w:rPr>
              <w:t>w tym:</w:t>
            </w:r>
            <w:r>
              <w:rPr>
                <w:sz w:val="18"/>
                <w:szCs w:val="18"/>
              </w:rPr>
              <w:t xml:space="preserve"> zawodowe</w:t>
            </w:r>
          </w:p>
          <w:p w14:paraId="28F9067F" w14:textId="77777777" w:rsidR="009668BD" w:rsidRDefault="00D3153B">
            <w:pPr>
              <w:pStyle w:val="Standard"/>
              <w:spacing w:line="276" w:lineRule="auto"/>
              <w:rPr>
                <w:sz w:val="18"/>
                <w:szCs w:val="18"/>
              </w:rPr>
            </w:pPr>
            <w:r>
              <w:rPr>
                <w:sz w:val="18"/>
                <w:szCs w:val="18"/>
              </w:rPr>
              <w:t>specjalistyczne</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7B02B6" w14:textId="77777777" w:rsidR="009668BD" w:rsidRDefault="00D3153B">
            <w:pPr>
              <w:pStyle w:val="Standard"/>
              <w:snapToGrid w:val="0"/>
              <w:spacing w:line="276" w:lineRule="auto"/>
              <w:jc w:val="center"/>
            </w:pPr>
            <w:r>
              <w:t>1</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23F262" w14:textId="77777777" w:rsidR="009668BD" w:rsidRDefault="00D3153B">
            <w:pPr>
              <w:pStyle w:val="Standard"/>
              <w:snapToGrid w:val="0"/>
              <w:spacing w:line="276" w:lineRule="auto"/>
              <w:jc w:val="center"/>
            </w:pPr>
            <w:r>
              <w:t>4</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167397" w14:textId="77777777" w:rsidR="009668BD" w:rsidRDefault="00D3153B">
            <w:pPr>
              <w:pStyle w:val="Standard"/>
              <w:snapToGrid w:val="0"/>
              <w:spacing w:line="276" w:lineRule="auto"/>
              <w:jc w:val="center"/>
              <w:rPr>
                <w:color w:val="000000"/>
              </w:rPr>
            </w:pPr>
            <w:r>
              <w:rPr>
                <w:color w:val="000000"/>
              </w:rPr>
              <w:t>0</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5D4776" w14:textId="77777777" w:rsidR="009668BD" w:rsidRDefault="00D3153B">
            <w:pPr>
              <w:pStyle w:val="Standard"/>
              <w:snapToGrid w:val="0"/>
              <w:spacing w:line="276" w:lineRule="auto"/>
              <w:jc w:val="center"/>
              <w:rPr>
                <w:color w:val="000000"/>
              </w:rPr>
            </w:pPr>
            <w:r>
              <w:rPr>
                <w:color w:val="000000"/>
              </w:rPr>
              <w:t>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8B7162" w14:textId="77777777" w:rsidR="009668BD" w:rsidRDefault="00D3153B">
            <w:pPr>
              <w:pStyle w:val="Standard"/>
              <w:snapToGrid w:val="0"/>
              <w:spacing w:line="276" w:lineRule="auto"/>
              <w:jc w:val="center"/>
              <w:rPr>
                <w:color w:val="000000"/>
              </w:rPr>
            </w:pPr>
            <w:r>
              <w:rPr>
                <w:color w:val="000000"/>
              </w:rPr>
              <w:t>3</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96536" w14:textId="77777777" w:rsidR="009668BD" w:rsidRDefault="00D3153B">
            <w:pPr>
              <w:pStyle w:val="Standard"/>
              <w:snapToGrid w:val="0"/>
              <w:spacing w:line="276" w:lineRule="auto"/>
              <w:jc w:val="center"/>
              <w:rPr>
                <w:color w:val="000000"/>
              </w:rPr>
            </w:pPr>
            <w:r>
              <w:rPr>
                <w:color w:val="000000"/>
              </w:rPr>
              <w:t>0</w:t>
            </w:r>
          </w:p>
        </w:tc>
      </w:tr>
      <w:tr w:rsidR="009668BD" w14:paraId="2DC4D924" w14:textId="77777777">
        <w:tblPrEx>
          <w:tblCellMar>
            <w:top w:w="0" w:type="dxa"/>
            <w:bottom w:w="0" w:type="dxa"/>
          </w:tblCellMar>
        </w:tblPrEx>
        <w:trPr>
          <w:trHeight w:val="315"/>
        </w:trPr>
        <w:tc>
          <w:tcPr>
            <w:tcW w:w="500"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8661E5" w14:textId="77777777" w:rsidR="00D3153B" w:rsidRDefault="00D3153B"/>
        </w:tc>
        <w:tc>
          <w:tcPr>
            <w:tcW w:w="12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666AE0" w14:textId="77777777" w:rsidR="009668BD" w:rsidRDefault="00D3153B">
            <w:pPr>
              <w:pStyle w:val="Standard"/>
              <w:snapToGrid w:val="0"/>
              <w:spacing w:line="276" w:lineRule="auto"/>
            </w:pPr>
            <w:r>
              <w:rPr>
                <w:b/>
                <w:bCs/>
                <w:sz w:val="18"/>
                <w:szCs w:val="18"/>
              </w:rPr>
              <w:t>w tym :</w:t>
            </w:r>
            <w:r>
              <w:rPr>
                <w:sz w:val="18"/>
                <w:szCs w:val="18"/>
              </w:rPr>
              <w:t xml:space="preserve"> pogotowia rodzinne</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1F07AA" w14:textId="77777777" w:rsidR="009668BD" w:rsidRDefault="00D3153B">
            <w:pPr>
              <w:pStyle w:val="Standard"/>
              <w:snapToGrid w:val="0"/>
              <w:spacing w:line="276" w:lineRule="auto"/>
              <w:jc w:val="center"/>
            </w:pPr>
            <w:r>
              <w:t>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75DB01" w14:textId="77777777" w:rsidR="009668BD" w:rsidRDefault="00D3153B">
            <w:pPr>
              <w:pStyle w:val="Standard"/>
              <w:snapToGrid w:val="0"/>
              <w:spacing w:line="276" w:lineRule="auto"/>
              <w:jc w:val="center"/>
            </w:pPr>
            <w:r>
              <w:t>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5F6B76" w14:textId="77777777" w:rsidR="009668BD" w:rsidRDefault="00D3153B">
            <w:pPr>
              <w:pStyle w:val="Standard"/>
              <w:snapToGrid w:val="0"/>
              <w:spacing w:line="276" w:lineRule="auto"/>
              <w:jc w:val="center"/>
              <w:rPr>
                <w:color w:val="000000"/>
              </w:rPr>
            </w:pPr>
            <w:r>
              <w:rPr>
                <w:color w:val="000000"/>
              </w:rPr>
              <w:t>0</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AA6D3F" w14:textId="77777777" w:rsidR="009668BD" w:rsidRDefault="00D3153B">
            <w:pPr>
              <w:pStyle w:val="Standard"/>
              <w:snapToGrid w:val="0"/>
              <w:spacing w:line="276" w:lineRule="auto"/>
              <w:jc w:val="center"/>
              <w:rPr>
                <w:color w:val="000000"/>
              </w:rPr>
            </w:pPr>
            <w:r>
              <w:rPr>
                <w:color w:val="000000"/>
              </w:rPr>
              <w:t>0</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2E12DC" w14:textId="77777777" w:rsidR="009668BD" w:rsidRDefault="00D3153B">
            <w:pPr>
              <w:pStyle w:val="Standard"/>
              <w:snapToGrid w:val="0"/>
              <w:spacing w:line="276" w:lineRule="auto"/>
              <w:jc w:val="center"/>
              <w:rPr>
                <w:color w:val="000000"/>
              </w:rPr>
            </w:pPr>
            <w:r>
              <w:rPr>
                <w:color w:val="000000"/>
              </w:rPr>
              <w:t>0</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9636E5" w14:textId="77777777" w:rsidR="009668BD" w:rsidRDefault="00D3153B">
            <w:pPr>
              <w:pStyle w:val="Standard"/>
              <w:snapToGrid w:val="0"/>
              <w:spacing w:line="276" w:lineRule="auto"/>
              <w:jc w:val="center"/>
              <w:rPr>
                <w:color w:val="000000"/>
              </w:rPr>
            </w:pPr>
            <w:r>
              <w:rPr>
                <w:color w:val="000000"/>
              </w:rPr>
              <w:t>0</w:t>
            </w:r>
          </w:p>
        </w:tc>
      </w:tr>
      <w:tr w:rsidR="009668BD" w14:paraId="1238F0FE" w14:textId="77777777">
        <w:tblPrEx>
          <w:tblCellMar>
            <w:top w:w="0" w:type="dxa"/>
            <w:bottom w:w="0" w:type="dxa"/>
          </w:tblCellMar>
        </w:tblPrEx>
        <w:trPr>
          <w:trHeight w:val="599"/>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CB0DC5" w14:textId="77777777" w:rsidR="009668BD" w:rsidRDefault="00D3153B">
            <w:pPr>
              <w:pStyle w:val="Standard"/>
              <w:snapToGrid w:val="0"/>
              <w:spacing w:line="276" w:lineRule="auto"/>
              <w:rPr>
                <w:b/>
                <w:sz w:val="22"/>
                <w:szCs w:val="22"/>
              </w:rPr>
            </w:pPr>
            <w:r>
              <w:rPr>
                <w:b/>
                <w:sz w:val="22"/>
                <w:szCs w:val="22"/>
              </w:rPr>
              <w:t>Niezawodowa</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DC3AA6" w14:textId="77777777" w:rsidR="009668BD" w:rsidRDefault="00D3153B">
            <w:pPr>
              <w:pStyle w:val="Standard"/>
              <w:snapToGrid w:val="0"/>
              <w:spacing w:line="276" w:lineRule="auto"/>
              <w:jc w:val="center"/>
            </w:pPr>
            <w:r>
              <w:t>14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C2C45A" w14:textId="77777777" w:rsidR="009668BD" w:rsidRDefault="00D3153B">
            <w:pPr>
              <w:pStyle w:val="Standard"/>
              <w:snapToGrid w:val="0"/>
              <w:spacing w:line="276" w:lineRule="auto"/>
              <w:jc w:val="center"/>
            </w:pPr>
            <w:r>
              <w:t>18</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F38691" w14:textId="77777777" w:rsidR="009668BD" w:rsidRDefault="00D3153B">
            <w:pPr>
              <w:pStyle w:val="Standard"/>
              <w:snapToGrid w:val="0"/>
              <w:spacing w:line="276" w:lineRule="auto"/>
              <w:jc w:val="center"/>
              <w:rPr>
                <w:color w:val="000000"/>
              </w:rPr>
            </w:pPr>
            <w:r>
              <w:rPr>
                <w:color w:val="000000"/>
              </w:rPr>
              <w:t>2</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7E224C" w14:textId="77777777" w:rsidR="009668BD" w:rsidRDefault="00D3153B">
            <w:pPr>
              <w:pStyle w:val="Standard"/>
              <w:snapToGrid w:val="0"/>
              <w:spacing w:line="276" w:lineRule="auto"/>
              <w:jc w:val="center"/>
              <w:rPr>
                <w:color w:val="000000"/>
              </w:rPr>
            </w:pPr>
            <w:r>
              <w:rPr>
                <w:color w:val="000000"/>
              </w:rPr>
              <w:t>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F68B3C" w14:textId="77777777" w:rsidR="009668BD" w:rsidRDefault="00D3153B">
            <w:pPr>
              <w:pStyle w:val="Standard"/>
              <w:snapToGrid w:val="0"/>
              <w:spacing w:line="276" w:lineRule="auto"/>
              <w:jc w:val="center"/>
              <w:rPr>
                <w:color w:val="000000"/>
              </w:rPr>
            </w:pPr>
            <w:r>
              <w:rPr>
                <w:color w:val="000000"/>
              </w:rPr>
              <w:t>4</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85D88" w14:textId="77777777" w:rsidR="009668BD" w:rsidRDefault="00D3153B">
            <w:pPr>
              <w:pStyle w:val="Standard"/>
              <w:snapToGrid w:val="0"/>
              <w:spacing w:line="276" w:lineRule="auto"/>
              <w:jc w:val="center"/>
              <w:rPr>
                <w:color w:val="000000"/>
              </w:rPr>
            </w:pPr>
            <w:r>
              <w:rPr>
                <w:color w:val="000000"/>
              </w:rPr>
              <w:t>8</w:t>
            </w:r>
          </w:p>
        </w:tc>
      </w:tr>
      <w:tr w:rsidR="009668BD" w14:paraId="2BC0BD60" w14:textId="77777777">
        <w:tblPrEx>
          <w:tblCellMar>
            <w:top w:w="0" w:type="dxa"/>
            <w:bottom w:w="0" w:type="dxa"/>
          </w:tblCellMar>
        </w:tblPrEx>
        <w:trPr>
          <w:trHeight w:val="703"/>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81F7CC" w14:textId="77777777" w:rsidR="009668BD" w:rsidRDefault="00D3153B">
            <w:pPr>
              <w:pStyle w:val="Standard"/>
              <w:snapToGrid w:val="0"/>
              <w:spacing w:line="276" w:lineRule="auto"/>
              <w:rPr>
                <w:b/>
                <w:sz w:val="22"/>
                <w:szCs w:val="22"/>
              </w:rPr>
            </w:pPr>
            <w:r>
              <w:rPr>
                <w:b/>
                <w:sz w:val="22"/>
                <w:szCs w:val="22"/>
              </w:rPr>
              <w:t>Spokrewniona</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0C1770" w14:textId="77777777" w:rsidR="009668BD" w:rsidRDefault="00D3153B">
            <w:pPr>
              <w:pStyle w:val="Standard"/>
              <w:snapToGrid w:val="0"/>
              <w:spacing w:line="276" w:lineRule="auto"/>
              <w:jc w:val="center"/>
            </w:pPr>
            <w:r>
              <w:t>53</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EC04B8" w14:textId="77777777" w:rsidR="009668BD" w:rsidRDefault="00D3153B">
            <w:pPr>
              <w:pStyle w:val="Standard"/>
              <w:snapToGrid w:val="0"/>
              <w:spacing w:line="276" w:lineRule="auto"/>
              <w:jc w:val="center"/>
            </w:pPr>
            <w:r>
              <w:t>73</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7DE960" w14:textId="77777777" w:rsidR="009668BD" w:rsidRDefault="00D3153B">
            <w:pPr>
              <w:pStyle w:val="Standard"/>
              <w:snapToGrid w:val="0"/>
              <w:spacing w:line="276" w:lineRule="auto"/>
              <w:jc w:val="center"/>
              <w:rPr>
                <w:color w:val="000000"/>
              </w:rPr>
            </w:pPr>
            <w:r>
              <w:rPr>
                <w:color w:val="000000"/>
              </w:rPr>
              <w:t>11</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6EDC3E" w14:textId="77777777" w:rsidR="009668BD" w:rsidRDefault="00D3153B">
            <w:pPr>
              <w:pStyle w:val="Standard"/>
              <w:snapToGrid w:val="0"/>
              <w:spacing w:line="276" w:lineRule="auto"/>
              <w:jc w:val="center"/>
              <w:rPr>
                <w:color w:val="000000"/>
              </w:rPr>
            </w:pPr>
            <w:r>
              <w:rPr>
                <w:color w:val="000000"/>
              </w:rPr>
              <w:t>4</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042499" w14:textId="77777777" w:rsidR="009668BD" w:rsidRDefault="00D3153B">
            <w:pPr>
              <w:pStyle w:val="Standard"/>
              <w:snapToGrid w:val="0"/>
              <w:spacing w:line="276" w:lineRule="auto"/>
              <w:jc w:val="center"/>
              <w:rPr>
                <w:color w:val="000000"/>
              </w:rPr>
            </w:pPr>
            <w:r>
              <w:rPr>
                <w:color w:val="000000"/>
              </w:rPr>
              <w:t>16</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FCAE8A" w14:textId="77777777" w:rsidR="009668BD" w:rsidRDefault="00D3153B">
            <w:pPr>
              <w:pStyle w:val="Standard"/>
              <w:snapToGrid w:val="0"/>
              <w:spacing w:line="276" w:lineRule="auto"/>
              <w:jc w:val="center"/>
              <w:rPr>
                <w:color w:val="000000"/>
              </w:rPr>
            </w:pPr>
            <w:r>
              <w:rPr>
                <w:color w:val="000000"/>
              </w:rPr>
              <w:t>4</w:t>
            </w:r>
          </w:p>
        </w:tc>
      </w:tr>
      <w:tr w:rsidR="009668BD" w14:paraId="05883796" w14:textId="77777777">
        <w:tblPrEx>
          <w:tblCellMar>
            <w:top w:w="0" w:type="dxa"/>
            <w:bottom w:w="0" w:type="dxa"/>
          </w:tblCellMar>
        </w:tblPrEx>
        <w:trPr>
          <w:trHeight w:val="746"/>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2DCC2A" w14:textId="77777777" w:rsidR="009668BD" w:rsidRDefault="00D3153B">
            <w:pPr>
              <w:pStyle w:val="Standard"/>
              <w:snapToGrid w:val="0"/>
              <w:spacing w:line="276" w:lineRule="auto"/>
              <w:jc w:val="right"/>
              <w:rPr>
                <w:b/>
                <w:sz w:val="22"/>
                <w:szCs w:val="22"/>
              </w:rPr>
            </w:pPr>
            <w:r>
              <w:rPr>
                <w:b/>
                <w:sz w:val="22"/>
                <w:szCs w:val="22"/>
              </w:rPr>
              <w:t>Razem</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FE3B41" w14:textId="77777777" w:rsidR="009668BD" w:rsidRDefault="00D3153B">
            <w:pPr>
              <w:pStyle w:val="Standard"/>
              <w:snapToGrid w:val="0"/>
              <w:spacing w:line="276" w:lineRule="auto"/>
              <w:jc w:val="center"/>
              <w:rPr>
                <w:b/>
              </w:rPr>
            </w:pPr>
            <w:r>
              <w:rPr>
                <w:b/>
              </w:rPr>
              <w:t>75</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33F7D7" w14:textId="77777777" w:rsidR="009668BD" w:rsidRDefault="00D3153B">
            <w:pPr>
              <w:pStyle w:val="Standard"/>
              <w:snapToGrid w:val="0"/>
              <w:spacing w:line="276" w:lineRule="auto"/>
              <w:jc w:val="center"/>
              <w:rPr>
                <w:b/>
              </w:rPr>
            </w:pPr>
            <w:r>
              <w:rPr>
                <w:b/>
              </w:rPr>
              <w:t>131</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B7DB08" w14:textId="77777777" w:rsidR="009668BD" w:rsidRDefault="00D3153B">
            <w:pPr>
              <w:pStyle w:val="Standard"/>
              <w:snapToGrid w:val="0"/>
              <w:spacing w:line="276" w:lineRule="auto"/>
              <w:jc w:val="center"/>
              <w:rPr>
                <w:b/>
                <w:bCs/>
                <w:color w:val="000000"/>
              </w:rPr>
            </w:pPr>
            <w:r>
              <w:rPr>
                <w:b/>
                <w:bCs/>
                <w:color w:val="000000"/>
              </w:rPr>
              <w:t>13</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5A9958" w14:textId="77777777" w:rsidR="009668BD" w:rsidRDefault="00D3153B">
            <w:pPr>
              <w:pStyle w:val="Standard"/>
              <w:snapToGrid w:val="0"/>
              <w:spacing w:line="276" w:lineRule="auto"/>
              <w:jc w:val="center"/>
              <w:rPr>
                <w:b/>
                <w:color w:val="000000"/>
              </w:rPr>
            </w:pPr>
            <w:r>
              <w:rPr>
                <w:b/>
                <w:color w:val="000000"/>
              </w:rPr>
              <w:t>9</w:t>
            </w:r>
          </w:p>
        </w:tc>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B9C432" w14:textId="77777777" w:rsidR="009668BD" w:rsidRDefault="00D3153B">
            <w:pPr>
              <w:pStyle w:val="Standard"/>
              <w:snapToGrid w:val="0"/>
              <w:spacing w:line="276" w:lineRule="auto"/>
              <w:jc w:val="center"/>
              <w:rPr>
                <w:b/>
                <w:color w:val="000000"/>
              </w:rPr>
            </w:pPr>
            <w:r>
              <w:rPr>
                <w:b/>
                <w:color w:val="000000"/>
              </w:rPr>
              <w:t>26</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A89C7C" w14:textId="77777777" w:rsidR="009668BD" w:rsidRDefault="00D3153B">
            <w:pPr>
              <w:pStyle w:val="Standard"/>
              <w:suppressAutoHyphens w:val="0"/>
              <w:snapToGrid w:val="0"/>
              <w:jc w:val="center"/>
              <w:rPr>
                <w:b/>
                <w:color w:val="000000"/>
              </w:rPr>
            </w:pPr>
            <w:r>
              <w:rPr>
                <w:b/>
                <w:color w:val="000000"/>
              </w:rPr>
              <w:t>30</w:t>
            </w:r>
          </w:p>
        </w:tc>
      </w:tr>
    </w:tbl>
    <w:p w14:paraId="55C9369B" w14:textId="77777777" w:rsidR="009668BD" w:rsidRDefault="00D3153B">
      <w:pPr>
        <w:pStyle w:val="Standard"/>
        <w:spacing w:line="276" w:lineRule="auto"/>
        <w:ind w:firstLine="680"/>
        <w:jc w:val="both"/>
        <w:rPr>
          <w:i/>
          <w:sz w:val="16"/>
          <w:szCs w:val="16"/>
        </w:rPr>
      </w:pPr>
      <w:r>
        <w:rPr>
          <w:i/>
          <w:sz w:val="16"/>
          <w:szCs w:val="16"/>
        </w:rPr>
        <w:t>Źródło: opracowanie własne.</w:t>
      </w:r>
    </w:p>
    <w:p w14:paraId="2340AC3B" w14:textId="77777777" w:rsidR="009668BD" w:rsidRDefault="009668BD">
      <w:pPr>
        <w:pStyle w:val="Default"/>
        <w:spacing w:line="360" w:lineRule="auto"/>
        <w:jc w:val="both"/>
        <w:rPr>
          <w:rFonts w:eastAsia="Calibri"/>
          <w:i/>
          <w:sz w:val="22"/>
          <w:szCs w:val="22"/>
          <w:lang w:eastAsia="en-US"/>
        </w:rPr>
      </w:pPr>
    </w:p>
    <w:p w14:paraId="031C17B3" w14:textId="77777777" w:rsidR="009668BD" w:rsidRDefault="00D3153B">
      <w:pPr>
        <w:pStyle w:val="Default"/>
        <w:spacing w:line="360" w:lineRule="auto"/>
        <w:jc w:val="both"/>
        <w:rPr>
          <w:rFonts w:eastAsia="Calibri"/>
          <w:lang w:eastAsia="en-US"/>
        </w:rPr>
      </w:pPr>
      <w:r>
        <w:rPr>
          <w:rFonts w:eastAsia="Calibri"/>
          <w:lang w:eastAsia="en-US"/>
        </w:rPr>
        <w:lastRenderedPageBreak/>
        <w:tab/>
        <w:t xml:space="preserve">Według stanu na dzień 31 grudnia 2023 roku, na terenie powiatu chełmskiego funkcjonowało 75 rodzin </w:t>
      </w:r>
      <w:r>
        <w:rPr>
          <w:rFonts w:eastAsia="Calibri"/>
          <w:lang w:eastAsia="en-US"/>
        </w:rPr>
        <w:t xml:space="preserve">zastępczych, w których umieszczonych było 131 dzieci. Powiatowe Centrum Pomocy Rodzinie w Chełmie współpracowało z 53 rodzinami spokrewnionymi  </w:t>
      </w:r>
      <w:r>
        <w:rPr>
          <w:rFonts w:eastAsia="Calibri"/>
          <w:lang w:eastAsia="en-US"/>
        </w:rPr>
        <w:br/>
      </w:r>
      <w:r>
        <w:rPr>
          <w:rFonts w:eastAsia="Calibri"/>
          <w:lang w:eastAsia="en-US"/>
        </w:rPr>
        <w:t xml:space="preserve">(liczba dzieci: 73); 14 rodzinami niezawodowymi (liczba dzieci: 18); 6 rodzinami zawodowymi, </w:t>
      </w:r>
      <w:r>
        <w:rPr>
          <w:rFonts w:eastAsia="Calibri"/>
          <w:lang w:eastAsia="en-US"/>
        </w:rPr>
        <w:br/>
      </w:r>
      <w:r>
        <w:rPr>
          <w:rFonts w:eastAsia="Calibri"/>
          <w:lang w:eastAsia="en-US"/>
        </w:rPr>
        <w:t xml:space="preserve">w tym 1 rodziną specjalistyczną (łączna liczba dzieci: 26); 2 Rodzinnymi Domami Dziecka </w:t>
      </w:r>
      <w:r>
        <w:rPr>
          <w:rFonts w:eastAsia="Calibri"/>
          <w:lang w:eastAsia="en-US"/>
        </w:rPr>
        <w:br/>
      </w:r>
      <w:r>
        <w:rPr>
          <w:rFonts w:eastAsia="Calibri"/>
          <w:lang w:eastAsia="en-US"/>
        </w:rPr>
        <w:t>(liczba dzieci: 14).</w:t>
      </w:r>
    </w:p>
    <w:p w14:paraId="67C5CD58" w14:textId="77777777" w:rsidR="009668BD" w:rsidRDefault="00D3153B">
      <w:pPr>
        <w:pStyle w:val="Akapitzlist"/>
        <w:spacing w:line="360" w:lineRule="auto"/>
        <w:ind w:left="0" w:firstLine="680"/>
        <w:jc w:val="both"/>
      </w:pPr>
      <w:r>
        <w:t xml:space="preserve">Koordynatorzy realizując swoje obowiązki odbywali wizyty w miejscu zamieszkania rodzin zastępczych, na bieżąco przeprowadzali posiedzenia Zespołów ds. </w:t>
      </w:r>
      <w:r>
        <w:t xml:space="preserve">okresowej oceny sytuacji dziecka oraz organizowali spotkania rodziców biologicznych z dziećmi umieszczonymi w pieczy zastępczej. W realizacji zadań koordynatorzy szczególną uwagę zwracali na poszanowanie praw rodzin zastępczych oraz ich podopiecznych. W miarę sygnalizowanych potrzeb udzielano wsparcia rodzinom zastępczym w zapewnieniu dostępu dzieciom do specjalistycznej opieki medycznej </w:t>
      </w:r>
      <w:r>
        <w:br/>
      </w:r>
      <w:r>
        <w:t>(tj. psychiatrycznej, neurologicznej, endokrynologicznej) oraz wsparcie pełnoletnim wychowankom pieczy zastępczej.</w:t>
      </w:r>
    </w:p>
    <w:p w14:paraId="2A63A654" w14:textId="77777777" w:rsidR="009668BD" w:rsidRDefault="00D3153B">
      <w:pPr>
        <w:pStyle w:val="Default"/>
        <w:spacing w:line="360" w:lineRule="auto"/>
        <w:ind w:firstLine="680"/>
        <w:jc w:val="both"/>
      </w:pPr>
      <w:r>
        <w:t>Koordynatorzy rodzinnej pieczy zastępczej udzielali pomocy rodzinom zastępczym</w:t>
      </w:r>
      <w:r>
        <w:br/>
      </w:r>
      <w:r>
        <w:t xml:space="preserve">i prowadzącym rodzinne domy dziecka w realizacji zadań wynikających ustawy o wspieraniu rodziny i systemie pieczy zastępczej. Pomoc ta dostosowana była do indywidualnych potrzeb rodzin zastępczych. Przede wszystkim udzielano wsparcia informacyjnego, dotyczącego zmian </w:t>
      </w:r>
      <w:r>
        <w:br/>
      </w:r>
      <w:r>
        <w:t xml:space="preserve">w przepisach prawa, informowano o przysługujących prawach i uprawnieniach, prowadzono bazę aktualnych danych o instytucjach funkcjonujących na terenie Powiatu, do których kierowano rodziny zgodnie z ich potrzebami. Udzielano pomocy w konstruowaniu wniosków i pism </w:t>
      </w:r>
      <w:r>
        <w:br/>
      </w:r>
      <w:r>
        <w:t>do odpowiednich instytucji. Monitorowano sprawy sądowe dotyczące dzieci i rodzin zastępczych, utrzymując stały kontakt z przedstawicielami sądów rejonowych. Monitorowano bieżące sprawy dotyczących rodzin zastępczych. Współpracowano z rodzinami zastępczymi oraz instytucjami oświatowymi w celu monitorowania sytuacji szkolnej dzieci, ich wyników w nauce i zachowania.</w:t>
      </w:r>
    </w:p>
    <w:p w14:paraId="4BF0AA93" w14:textId="77777777" w:rsidR="009668BD" w:rsidRDefault="00D3153B">
      <w:pPr>
        <w:pStyle w:val="Default"/>
        <w:spacing w:line="360" w:lineRule="auto"/>
        <w:ind w:firstLine="680"/>
        <w:jc w:val="both"/>
      </w:pPr>
      <w:r>
        <w:rPr>
          <w:rFonts w:eastAsia="SimSun, 宋体" w:cs="Mangal"/>
          <w:lang w:eastAsia="hi-IN" w:bidi="hi-IN"/>
        </w:rPr>
        <w:t xml:space="preserve">Koordynatorzy rodzinnej pieczy zastępczej </w:t>
      </w:r>
      <w:r>
        <w:t>przygotowywali plany pomocy dla dzieci umieszczonych w pieczy zastępczej w 2023 roku, dokonywali modyfikacji planów pomocy dzieci umieszczonych w pieczy zastępczej zgodnie z potrzebami małoletnich oraz z uwzględnieniem opinii rodziców zastępczych.</w:t>
      </w:r>
    </w:p>
    <w:p w14:paraId="6ACC9CDF" w14:textId="77777777" w:rsidR="009668BD" w:rsidRDefault="00D3153B">
      <w:pPr>
        <w:pStyle w:val="Default"/>
        <w:spacing w:line="360" w:lineRule="auto"/>
        <w:ind w:firstLine="680"/>
        <w:jc w:val="both"/>
      </w:pPr>
      <w:r>
        <w:lastRenderedPageBreak/>
        <w:t xml:space="preserve">Plany przygotowywano w trakcie posiedzeń Zespołu ds. oceny sytuacji dzieci, </w:t>
      </w:r>
      <w:r>
        <w:br/>
      </w:r>
      <w:r>
        <w:t>we współpracy odpowiednio z rodziną zastępczą oraz asystentem rodziny a w przypadku gdy rodzinie biologicznej dziecka nie został przydzielony asystent rodziny – we współpracy</w:t>
      </w:r>
      <w:r>
        <w:br/>
      </w:r>
      <w:r>
        <w:t xml:space="preserve">z przedstawicielami gminnych ośrodków pomocy, organizujących pracę z rodziną biologiczną </w:t>
      </w:r>
      <w:r>
        <w:br/>
      </w:r>
      <w:r>
        <w:t>oraz pracownikami szkół.</w:t>
      </w:r>
    </w:p>
    <w:p w14:paraId="46AAFE30" w14:textId="77777777" w:rsidR="009668BD" w:rsidRDefault="00D3153B">
      <w:pPr>
        <w:pStyle w:val="Default"/>
        <w:spacing w:line="360" w:lineRule="auto"/>
        <w:ind w:firstLine="680"/>
        <w:jc w:val="both"/>
      </w:pPr>
      <w:r>
        <w:t>Nawiązywano kontakt z pedagogami szkolnymi i z wychowawcami dzieci. Podczas tych spotkań i rozmów omawiane były sytuacje szkolne dzieci, ich frekwencja oraz analiza uzyskanych wyników w nauce. Omawiane były również zasady współpracy rodzin zastępczych oraz rodziców biologicznych z pracownikami szkoły. Dla większości dzieci w wieku przedszkolnym i szkolnym koordynatorzy uzyskali pisemną opinię ze szkół.</w:t>
      </w:r>
    </w:p>
    <w:p w14:paraId="28E655EC" w14:textId="77777777" w:rsidR="009668BD" w:rsidRDefault="00D3153B">
      <w:pPr>
        <w:pStyle w:val="Default"/>
        <w:spacing w:line="360" w:lineRule="auto"/>
        <w:ind w:firstLine="680"/>
        <w:jc w:val="both"/>
      </w:pPr>
      <w:r>
        <w:t xml:space="preserve">Zgodnie z obowiązującymi przepisami sporządzali opinie dotyczące funkcjonowania rodzin zastępczych, które przesyłane były do Sądu Rejonowego w Chełmie i Sądu Rejonowego </w:t>
      </w:r>
      <w:r>
        <w:br/>
      </w:r>
      <w:r>
        <w:t xml:space="preserve">w Krasnymstawie, Sądu Rejonowego w Lublinie, Sądu Rejonowego w Stalowej Woli. Opinie </w:t>
      </w:r>
      <w:r>
        <w:br/>
      </w:r>
      <w:r>
        <w:t>te zawierały informacje o rodzinie zastępczej (w tym imię i nazwisko, adres, zawód - miejsce pracy, sytuacji rodzinnej, stanu zdrowia i warunki mieszkaniowe), informacje o dziecku (imię i nazwisko, data urodzenia, szkoła, sytuacja szkolna, ewentualne problemy opiekuńczo wychowawcze, stan zdrowia dziecka), ocenę sytuacji opiekuńczo - wychowawczej dziecka wychowywanego w rodzinie zastępczej oraz informacje o funkcjonowaniu rodziny zastępczej a także informacje o rodzicach biologicznych (dotyczy władzy rodzici</w:t>
      </w:r>
      <w:r>
        <w:t xml:space="preserve">elskiej, alimentów oraz kontaktów dziecka z rodzicami biologicznymi). Opinie te sporządzane były na podstawie informacji ze szkół i rozmów </w:t>
      </w:r>
      <w:r>
        <w:br/>
      </w:r>
      <w:r>
        <w:t xml:space="preserve">z pedagogami szkolnymi oraz wychowawcami dzieci, kuratorami, ośrodkami pomocy społecznej, </w:t>
      </w:r>
      <w:r>
        <w:br/>
      </w:r>
      <w:r>
        <w:t xml:space="preserve">a także na podstawie dokumentacji i spostrzeżeń koordynatora rodzinnej pieczy zastępczej </w:t>
      </w:r>
      <w:r>
        <w:br/>
      </w:r>
      <w:r>
        <w:t xml:space="preserve">oraz pracownika socjalnego. Podczas posiedzenia Zespołu ds. okresowej oceny sytuacji dziecka wspólnie z rodzinami zastępczymi sporządzano plany pomocy dziecku, które zawierały cele, </w:t>
      </w:r>
      <w:r>
        <w:br/>
      </w:r>
      <w:r>
        <w:t xml:space="preserve">do których miały dążyć rodziny przy pomocy konkretnych działań. Działania te były krótko </w:t>
      </w:r>
      <w:r>
        <w:br/>
      </w:r>
      <w:r>
        <w:t xml:space="preserve">lub długoterminowe. </w:t>
      </w:r>
      <w:r>
        <w:rPr>
          <w:rFonts w:eastAsia="SimSun, 宋体" w:cs="Mangal"/>
          <w:lang w:eastAsia="hi-IN" w:bidi="hi-IN"/>
        </w:rPr>
        <w:t xml:space="preserve">Koordynatorzy udzielali </w:t>
      </w:r>
      <w:r>
        <w:t>pomocy rodzinom zastępczym  w nawiązaniu wzajemnego kontaktu.</w:t>
      </w:r>
    </w:p>
    <w:p w14:paraId="277B1A73" w14:textId="77777777" w:rsidR="009668BD" w:rsidRDefault="00D3153B">
      <w:pPr>
        <w:pStyle w:val="Default"/>
        <w:spacing w:line="360" w:lineRule="auto"/>
        <w:ind w:firstLine="680"/>
        <w:jc w:val="both"/>
      </w:pPr>
      <w:r>
        <w:rPr>
          <w:rFonts w:eastAsia="SimSun, 宋体" w:cs="Mangal"/>
          <w:lang w:eastAsia="hi-IN" w:bidi="hi-IN"/>
        </w:rPr>
        <w:t xml:space="preserve">Zgodnie z kolejnym nałożonym obowiązkiem koordynatorzy </w:t>
      </w:r>
      <w:r>
        <w:t xml:space="preserve">zapewniali rodzinom zastępczym dostęp do specjalistycznej pomocy dla dzieci, w tym psychologicznej, reedukacyjnej </w:t>
      </w:r>
      <w:r>
        <w:br/>
      </w:r>
      <w:r>
        <w:t xml:space="preserve">i rehabilitacyjnej. Prowadzono bazę informacji dotyczących funkcjonujących na terenie </w:t>
      </w:r>
      <w:r>
        <w:lastRenderedPageBreak/>
        <w:t xml:space="preserve">powiatu instytucji, działających na rzecz rodzin, do których kierowano rodziny zastępcze </w:t>
      </w:r>
      <w:r>
        <w:br/>
      </w:r>
      <w:r>
        <w:t xml:space="preserve">oraz rozpowszechniano informacje o takich miejscach. Rodziny zastępcze były kierowane </w:t>
      </w:r>
      <w:r>
        <w:br/>
      </w:r>
      <w:r>
        <w:t xml:space="preserve">przez koordynatorów przede wszystkim do: poradni psychologiczno - pedagogicznych, przychodni zdrowia i lekarzy specjalistów, gabinetów psychoterapii oraz Regionalnego Punktu Diagnozy </w:t>
      </w:r>
      <w:r>
        <w:br/>
      </w:r>
      <w:r>
        <w:t>i Terapii FAS/FASD w Lublinie.</w:t>
      </w:r>
    </w:p>
    <w:p w14:paraId="38B26DD8" w14:textId="77777777" w:rsidR="009668BD" w:rsidRDefault="00D3153B">
      <w:pPr>
        <w:pStyle w:val="Default"/>
        <w:spacing w:line="360" w:lineRule="auto"/>
        <w:jc w:val="both"/>
      </w:pPr>
      <w:r>
        <w:tab/>
        <w:t xml:space="preserve"> Ponadto koordynatorzy udzielali wsparcia informacyjnego: pomagali  w przygotowaniu pism do sądu, ZUS i innych instytucji - z tej formy wsparcia skorzystało 50 osób. Koordynatorzy zgodnie z nałożonym obowiązkiem współpracowali z Przedstawicielstwem Ośrodkiem Adopcyjnego Filia w Chełmie. Na bieżąco zgłaszali dzieci z uregulowaną sytuacją prawną </w:t>
      </w:r>
      <w:r>
        <w:br/>
      </w:r>
      <w:r>
        <w:t>oraz brali czynny udział w procedurze adopcyjnej.</w:t>
      </w:r>
    </w:p>
    <w:p w14:paraId="302CB68F" w14:textId="77777777" w:rsidR="009668BD" w:rsidRDefault="00D3153B">
      <w:pPr>
        <w:pStyle w:val="Default"/>
        <w:spacing w:line="360" w:lineRule="auto"/>
        <w:ind w:firstLine="680"/>
        <w:jc w:val="both"/>
      </w:pPr>
      <w:r>
        <w:t>W miarę potrzeb koordynatorzy udzieli również wsparcia pełnoletnim wychowankom rodzinnych form pieczy zastępczej. Osoby te kierowano do odpowiednich instytucji w zależności od potrzeb. Zapewniano im wsparcie informacyjnie w podejmowaniu działań dotyczących realizacji obowiązku alimentacyjnego przez rodziców biologicznych.</w:t>
      </w:r>
    </w:p>
    <w:p w14:paraId="3E64638A" w14:textId="77777777" w:rsidR="009668BD" w:rsidRDefault="00D3153B">
      <w:pPr>
        <w:pStyle w:val="Default"/>
        <w:spacing w:line="360" w:lineRule="auto"/>
        <w:ind w:firstLine="680"/>
        <w:jc w:val="both"/>
      </w:pPr>
      <w:r>
        <w:t xml:space="preserve">W miesiącu lutym 2024 roku  koordynatorzy rodzinnej pieczy zastępczej zatrudnieni </w:t>
      </w:r>
      <w:r>
        <w:br/>
      </w:r>
      <w:r>
        <w:t>w Powiatowym Centrum Pomocy Rodzinie w Chełmie przedstawili Organizatorowi Rodzinnej Pieczy Zastępczej w Powiecie Chełmskim coroczne sprawozdanie z efektów pracy.</w:t>
      </w:r>
    </w:p>
    <w:p w14:paraId="2C4B8BF0" w14:textId="77777777" w:rsidR="009668BD" w:rsidRDefault="00D3153B">
      <w:pPr>
        <w:pStyle w:val="Default"/>
        <w:spacing w:line="360" w:lineRule="auto"/>
        <w:ind w:firstLine="680"/>
        <w:jc w:val="both"/>
      </w:pPr>
      <w:r>
        <w:t>W realizacji zadań na rzecz rodzin zastępczych koordynatorzy rodzinnej pieczy zastępczej  współpracowali w szczególności z:</w:t>
      </w:r>
    </w:p>
    <w:p w14:paraId="694431C1" w14:textId="77777777" w:rsidR="009668BD" w:rsidRDefault="00D3153B">
      <w:pPr>
        <w:pStyle w:val="Akapitzlist"/>
        <w:numPr>
          <w:ilvl w:val="0"/>
          <w:numId w:val="28"/>
        </w:numPr>
        <w:spacing w:line="360" w:lineRule="auto"/>
        <w:ind w:left="1395" w:hanging="357"/>
        <w:jc w:val="both"/>
      </w:pPr>
      <w:r>
        <w:t>- Sądami Rejonowymi,</w:t>
      </w:r>
    </w:p>
    <w:p w14:paraId="7835A276" w14:textId="77777777" w:rsidR="009668BD" w:rsidRDefault="00D3153B">
      <w:pPr>
        <w:pStyle w:val="Akapitzlist"/>
        <w:numPr>
          <w:ilvl w:val="0"/>
          <w:numId w:val="2"/>
        </w:numPr>
        <w:spacing w:line="360" w:lineRule="auto"/>
        <w:ind w:left="1395" w:hanging="357"/>
        <w:jc w:val="both"/>
      </w:pPr>
      <w:r>
        <w:t>- Kuratorami Sądowymi</w:t>
      </w:r>
    </w:p>
    <w:p w14:paraId="3CA6718B" w14:textId="77777777" w:rsidR="009668BD" w:rsidRDefault="00D3153B">
      <w:pPr>
        <w:pStyle w:val="Akapitzlist"/>
        <w:numPr>
          <w:ilvl w:val="0"/>
          <w:numId w:val="2"/>
        </w:numPr>
        <w:spacing w:line="360" w:lineRule="auto"/>
        <w:ind w:left="1395" w:hanging="357"/>
        <w:jc w:val="both"/>
      </w:pPr>
      <w:r>
        <w:t>- Policją,</w:t>
      </w:r>
    </w:p>
    <w:p w14:paraId="585EB1E5" w14:textId="77777777" w:rsidR="009668BD" w:rsidRDefault="00D3153B">
      <w:pPr>
        <w:pStyle w:val="Akapitzlist"/>
        <w:numPr>
          <w:ilvl w:val="0"/>
          <w:numId w:val="2"/>
        </w:numPr>
        <w:spacing w:line="360" w:lineRule="auto"/>
        <w:ind w:left="1395" w:hanging="357"/>
        <w:jc w:val="both"/>
      </w:pPr>
      <w:r>
        <w:t>- Radcą prawnym,</w:t>
      </w:r>
    </w:p>
    <w:p w14:paraId="43DB7436" w14:textId="77777777" w:rsidR="009668BD" w:rsidRDefault="00D3153B">
      <w:pPr>
        <w:pStyle w:val="Akapitzlist"/>
        <w:numPr>
          <w:ilvl w:val="0"/>
          <w:numId w:val="2"/>
        </w:numPr>
        <w:spacing w:line="360" w:lineRule="auto"/>
        <w:ind w:left="1395" w:hanging="357"/>
        <w:jc w:val="both"/>
      </w:pPr>
      <w:r>
        <w:t>- Pracownikami socjalnymi,</w:t>
      </w:r>
    </w:p>
    <w:p w14:paraId="5506032C" w14:textId="77777777" w:rsidR="009668BD" w:rsidRDefault="00D3153B">
      <w:pPr>
        <w:pStyle w:val="Akapitzlist"/>
        <w:numPr>
          <w:ilvl w:val="0"/>
          <w:numId w:val="2"/>
        </w:numPr>
        <w:spacing w:line="360" w:lineRule="auto"/>
        <w:ind w:left="1395" w:hanging="357"/>
        <w:jc w:val="both"/>
      </w:pPr>
      <w:r>
        <w:t>- Poradniami Psychologiczno - Pedagogicznymi,</w:t>
      </w:r>
    </w:p>
    <w:p w14:paraId="62B49ABB" w14:textId="77777777" w:rsidR="009668BD" w:rsidRDefault="00D3153B">
      <w:pPr>
        <w:pStyle w:val="Akapitzlist"/>
        <w:numPr>
          <w:ilvl w:val="0"/>
          <w:numId w:val="2"/>
        </w:numPr>
        <w:spacing w:line="360" w:lineRule="auto"/>
        <w:ind w:left="1395" w:hanging="357"/>
        <w:jc w:val="both"/>
      </w:pPr>
      <w:r>
        <w:t>- Ośrodkami Pomocy Społecznej, asystentem rodziny,</w:t>
      </w:r>
    </w:p>
    <w:p w14:paraId="45A0D96A" w14:textId="77777777" w:rsidR="009668BD" w:rsidRDefault="00D3153B">
      <w:pPr>
        <w:pStyle w:val="Akapitzlist"/>
        <w:numPr>
          <w:ilvl w:val="0"/>
          <w:numId w:val="2"/>
        </w:numPr>
        <w:spacing w:line="360" w:lineRule="auto"/>
        <w:ind w:left="1395" w:hanging="357"/>
        <w:jc w:val="both"/>
      </w:pPr>
      <w:r>
        <w:t>- Ośrodkiem Adopcyjnym,</w:t>
      </w:r>
    </w:p>
    <w:p w14:paraId="46C19D69" w14:textId="77777777" w:rsidR="009668BD" w:rsidRDefault="00D3153B">
      <w:pPr>
        <w:pStyle w:val="Akapitzlist"/>
        <w:numPr>
          <w:ilvl w:val="0"/>
          <w:numId w:val="2"/>
        </w:numPr>
        <w:spacing w:line="360" w:lineRule="auto"/>
        <w:jc w:val="both"/>
      </w:pPr>
      <w:r>
        <w:tab/>
      </w:r>
      <w:r>
        <w:t xml:space="preserve">     - Instytucjami oświatowymi i samorządowymi,</w:t>
      </w:r>
    </w:p>
    <w:p w14:paraId="0CC0A030" w14:textId="77777777" w:rsidR="009668BD" w:rsidRDefault="00D3153B">
      <w:pPr>
        <w:pStyle w:val="Akapitzlist"/>
        <w:numPr>
          <w:ilvl w:val="0"/>
          <w:numId w:val="2"/>
        </w:numPr>
        <w:spacing w:line="360" w:lineRule="auto"/>
        <w:jc w:val="both"/>
      </w:pPr>
      <w:r>
        <w:tab/>
        <w:t xml:space="preserve">     - Organizacjami pozarządowymi.</w:t>
      </w:r>
    </w:p>
    <w:p w14:paraId="54CDF926" w14:textId="77777777" w:rsidR="009668BD" w:rsidRDefault="00D3153B">
      <w:pPr>
        <w:pStyle w:val="Default"/>
        <w:spacing w:line="360" w:lineRule="auto"/>
        <w:jc w:val="both"/>
      </w:pPr>
      <w:r>
        <w:tab/>
        <w:t>Ponadto, w ramach pracy koordynatora rodzinnej pieczy zastępczej:</w:t>
      </w:r>
    </w:p>
    <w:p w14:paraId="7CDC0AFB" w14:textId="77777777" w:rsidR="009668BD" w:rsidRDefault="00D3153B">
      <w:pPr>
        <w:pStyle w:val="Default"/>
        <w:numPr>
          <w:ilvl w:val="0"/>
          <w:numId w:val="5"/>
        </w:numPr>
        <w:spacing w:line="360" w:lineRule="auto"/>
        <w:jc w:val="both"/>
      </w:pPr>
      <w:r>
        <w:t xml:space="preserve">podejmowano działania mające na celu promocję rodzicielstwa zastępczego na terenie powiatu chełmskiego (rozpowszechniano materiały w formie ulotek, udzielano ustnych informacji), </w:t>
      </w:r>
      <w:r>
        <w:lastRenderedPageBreak/>
        <w:t xml:space="preserve">systematycznie gromadzono aktualne informacje, niezbędne do dokonania oceny sytuacji dzieci – dotyczące ich sytuacji opiekuńczo - wychowawczej, rozwojowej, społecznej, szkolnej, zdrowotnej oraz rodzinnej, analizowano aktualne potrzeby dzieci w każdej wyżej wymienionej sferze, organizowano oraz prowadzono posiedzenia Zespołu ds. oceny sytuacji dziecka, sporządzano oceny sytuacji każdego dziecka umieszczonego w rodzinnej pieczy zastępczej i przekazywano </w:t>
      </w:r>
      <w:r>
        <w:br/>
      </w:r>
      <w:r>
        <w:t xml:space="preserve">do właściwych sądów, określając zasadność dalszego pobytu dziecka w pieczy zastępczej; </w:t>
      </w:r>
      <w:r>
        <w:br/>
      </w:r>
      <w:r>
        <w:t xml:space="preserve">w przypadku dzieci poniżej 3 roku życia ww. oceny przekazywano do Sądu nie rzadziej niż </w:t>
      </w:r>
      <w:r>
        <w:br/>
      </w:r>
      <w:r>
        <w:t xml:space="preserve">co 3 miesiące, monitorowano procedury adopcyjne dzieci z uregulowaną sytuacją prawną, systematycznie gromadzono aktualne informacje dotyczące rodzin zastępczych i rodzin biologicznych umieszczonych dzieci, prowadzono rejestr rodzin zastępczych, który przekazano </w:t>
      </w:r>
      <w:r>
        <w:br/>
      </w:r>
      <w:r>
        <w:t>do właściwych Sądów, dokonano 16 analiz sytuacji kandydatów do pełnienia funkcji rodziny zastępczej, sporządzano 22 oceny rodzin zastępczych pod względem predyspozycji do pełnienia powierzonej im funkcji oraz jakości wykonywanej pracy, udzielano pomocy w sporządzaniu projektów wniosków: o ustanowienie opiekunem prawnym, o odzyskanie władzy rodzicielskiej, zasądzenie i podwyższenie alimentów oraz rozszerzenie kompetencji rodziców zastępczych, przyjmowano interesantów, informowano ich o prawach i uprawnieniac</w:t>
      </w:r>
      <w:r>
        <w:t>h, prowadzono teczki rodzin zastępczych zgodnie z przydzielonymi zadaniami i instrukcją   kancelaryjną  oraz jednolitym rzeczowym wykazem akt, skierowano na szkolenie dla rodzin zastępczych zawodowych 1 parę małżeńską.</w:t>
      </w:r>
    </w:p>
    <w:p w14:paraId="209E39C5" w14:textId="77777777" w:rsidR="009668BD" w:rsidRDefault="00D3153B">
      <w:pPr>
        <w:pStyle w:val="Default"/>
        <w:spacing w:line="360" w:lineRule="auto"/>
        <w:ind w:firstLine="680"/>
        <w:jc w:val="both"/>
      </w:pPr>
      <w:r>
        <w:t xml:space="preserve">Koordynatorzy rodzinnej pieczy zastępczej są zobowiązani do systematycznego podnoszenia swoich kwalifikacji w zakresie pracy z dziećmi i rodziną w szczególności przez udział </w:t>
      </w:r>
      <w:r>
        <w:br/>
      </w:r>
      <w:r>
        <w:t>w szkoleniach oraz samokształcenie.</w:t>
      </w:r>
    </w:p>
    <w:p w14:paraId="711AF455" w14:textId="77777777" w:rsidR="009668BD" w:rsidRDefault="00D3153B">
      <w:pPr>
        <w:pStyle w:val="Default"/>
        <w:spacing w:line="360" w:lineRule="auto"/>
        <w:ind w:firstLine="680"/>
        <w:jc w:val="both"/>
      </w:pPr>
      <w:r>
        <w:t xml:space="preserve">W 2023 roku koordynatorzy zatrudnieni w Powiatowym Centrum Pomocy Rodzinie     </w:t>
      </w:r>
      <w:r>
        <w:br/>
      </w:r>
      <w:r>
        <w:t>w Chełmie uczestniczyli w następujących szkoleniach oraz spotkaniach:</w:t>
      </w:r>
    </w:p>
    <w:p w14:paraId="321C62CE" w14:textId="77777777" w:rsidR="009668BD" w:rsidRDefault="00D3153B">
      <w:pPr>
        <w:pStyle w:val="Default"/>
        <w:numPr>
          <w:ilvl w:val="0"/>
          <w:numId w:val="4"/>
        </w:numPr>
        <w:spacing w:line="360" w:lineRule="auto"/>
        <w:jc w:val="both"/>
      </w:pPr>
      <w:r>
        <w:t xml:space="preserve">1. „Nowelizacja Ustawy o przeciwdziałaniu przemocy domowej, Rozporządzenie w sprawie procedury Niebieskiej Karty oraz wzorów formularzy NK. Rola i zadania Zespołów Interdyscyplinarnych i grup Diagnostyczno – Pomocowych. </w:t>
      </w:r>
      <w:r>
        <w:t>Realizacja Procedury Niebieska Karta”.</w:t>
      </w:r>
    </w:p>
    <w:p w14:paraId="0607517B" w14:textId="77777777" w:rsidR="009668BD" w:rsidRDefault="00D3153B">
      <w:pPr>
        <w:pStyle w:val="Default"/>
        <w:numPr>
          <w:ilvl w:val="0"/>
          <w:numId w:val="4"/>
        </w:numPr>
        <w:spacing w:line="360" w:lineRule="auto"/>
        <w:jc w:val="both"/>
      </w:pPr>
      <w:r>
        <w:t>2. Seminarium „Reakcje poseparacyjne dziecka a proces kształtowania się więzi w nowym środowisku rodzinnym”.</w:t>
      </w:r>
    </w:p>
    <w:p w14:paraId="61CD8A96" w14:textId="77777777" w:rsidR="009668BD" w:rsidRDefault="00D3153B">
      <w:pPr>
        <w:pStyle w:val="Default"/>
        <w:numPr>
          <w:ilvl w:val="0"/>
          <w:numId w:val="4"/>
        </w:numPr>
        <w:spacing w:line="360" w:lineRule="auto"/>
        <w:jc w:val="both"/>
      </w:pPr>
      <w:r>
        <w:t>3. Konferencja pt.”Rodzicielstwo zastępcze na drodze zmian”.</w:t>
      </w:r>
    </w:p>
    <w:p w14:paraId="254A9175" w14:textId="77777777" w:rsidR="009668BD" w:rsidRDefault="00D3153B">
      <w:pPr>
        <w:pStyle w:val="Default"/>
        <w:numPr>
          <w:ilvl w:val="0"/>
          <w:numId w:val="4"/>
        </w:numPr>
        <w:spacing w:line="360" w:lineRule="auto"/>
        <w:jc w:val="both"/>
      </w:pPr>
      <w:r>
        <w:lastRenderedPageBreak/>
        <w:t>4. Spotkanie powiatowych centrów pomocy społecznej pt. „Standardy ochrony dziecka, doświadczenia/dobre praktyki SOS Wiosek Dziecięcych w Polsce”.</w:t>
      </w:r>
    </w:p>
    <w:p w14:paraId="38BAFDBC" w14:textId="77777777" w:rsidR="009668BD" w:rsidRDefault="00D3153B">
      <w:pPr>
        <w:pStyle w:val="Default"/>
        <w:spacing w:after="120" w:line="360" w:lineRule="auto"/>
        <w:jc w:val="both"/>
      </w:pPr>
      <w:r>
        <w:tab/>
        <w:t xml:space="preserve">Koordynatorzy Powiatowego Centrum Pomocy Rodzinie w Chełmie w 2023 roku koordynowali wyjazd dzieci przebywających w rodzinach zastępczych na obóz letni </w:t>
      </w:r>
      <w:r>
        <w:br/>
      </w:r>
      <w:r>
        <w:t xml:space="preserve">do miejscowości Nawojowa (województwo małopolskie), finansowany przez Kuratorium Oświaty w Lublinie.       </w:t>
      </w:r>
    </w:p>
    <w:tbl>
      <w:tblPr>
        <w:tblW w:w="9660" w:type="dxa"/>
        <w:tblLayout w:type="fixed"/>
        <w:tblCellMar>
          <w:left w:w="10" w:type="dxa"/>
          <w:right w:w="10" w:type="dxa"/>
        </w:tblCellMar>
        <w:tblLook w:val="04A0" w:firstRow="1" w:lastRow="0" w:firstColumn="1" w:lastColumn="0" w:noHBand="0" w:noVBand="1"/>
      </w:tblPr>
      <w:tblGrid>
        <w:gridCol w:w="9660"/>
      </w:tblGrid>
      <w:tr w:rsidR="009668BD" w14:paraId="6B0C5CA9" w14:textId="77777777">
        <w:tblPrEx>
          <w:tblCellMar>
            <w:top w:w="0" w:type="dxa"/>
            <w:bottom w:w="0" w:type="dxa"/>
          </w:tblCellMar>
        </w:tblPrEx>
        <w:tc>
          <w:tcPr>
            <w:tcW w:w="9660"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78A4F307" w14:textId="77777777" w:rsidR="009668BD" w:rsidRDefault="00D3153B">
            <w:pPr>
              <w:pStyle w:val="TableContents"/>
              <w:jc w:val="center"/>
              <w:rPr>
                <w:b/>
                <w:bCs/>
                <w:color w:val="000000"/>
                <w:sz w:val="28"/>
                <w:szCs w:val="28"/>
              </w:rPr>
            </w:pPr>
            <w:r>
              <w:rPr>
                <w:b/>
                <w:bCs/>
                <w:color w:val="000000"/>
                <w:sz w:val="28"/>
                <w:szCs w:val="28"/>
              </w:rPr>
              <w:t>Efekty Pracy Organizatora Rodzinnej Pieczy Zastępczej</w:t>
            </w:r>
          </w:p>
        </w:tc>
      </w:tr>
    </w:tbl>
    <w:p w14:paraId="544BA8D1" w14:textId="77777777" w:rsidR="009668BD" w:rsidRDefault="009668BD">
      <w:pPr>
        <w:pStyle w:val="Standard"/>
        <w:spacing w:line="360" w:lineRule="auto"/>
        <w:jc w:val="both"/>
        <w:rPr>
          <w:rFonts w:eastAsia="SimSun, 宋体" w:cs="Mangal"/>
          <w:color w:val="000000"/>
          <w:lang w:eastAsia="hi-IN" w:bidi="hi-IN"/>
        </w:rPr>
      </w:pPr>
    </w:p>
    <w:p w14:paraId="759849A4" w14:textId="77777777" w:rsidR="009668BD" w:rsidRDefault="00D3153B">
      <w:pPr>
        <w:pStyle w:val="Standard"/>
        <w:spacing w:line="360" w:lineRule="auto"/>
        <w:jc w:val="both"/>
      </w:pPr>
      <w:r>
        <w:tab/>
      </w:r>
      <w:r>
        <w:t xml:space="preserve">Ustawa o </w:t>
      </w:r>
      <w:r>
        <w:t xml:space="preserve">wspieraniu rodziny i systemie pieczy zastępczej została uchwalona dla dobra dzieci, które potrzebują szczególnej ochrony i pomocy ze strony dorosłych, środowiska rodzinnego, atmosfery szczęścia, miłości i zrozumienia, w trosce o ich harmonijny rozwój i przyszłą samodzielność życiową, dla zapewnienia ochrony przysługujących im praw i wolności, dla dobra rodziny, która jest podstawową komórką społeczeństwa oraz naturalnym środowiskiem rozwoju       i dobra wszystkich jej członków, a w szczególności dzieci, w </w:t>
      </w:r>
      <w:r>
        <w:t xml:space="preserve">przekonaniu, że skuteczna pomoc </w:t>
      </w:r>
      <w:r>
        <w:br/>
      </w:r>
      <w:r>
        <w:t>dla rodziny przeżywającej trudności w opiekowaniu się i wychowywaniu dzieci oraz skuteczna ochrona dzieci i pomoc dla nich może być osiągnięta przez współpracę wszystkich osób, instytucji                 i organizacji pracujących z dziećmi i rodzicami.</w:t>
      </w:r>
    </w:p>
    <w:p w14:paraId="6E4E121C" w14:textId="77777777" w:rsidR="009668BD" w:rsidRDefault="00D3153B">
      <w:pPr>
        <w:pStyle w:val="Standard"/>
        <w:spacing w:line="360" w:lineRule="auto"/>
        <w:jc w:val="both"/>
      </w:pPr>
      <w:r>
        <w:tab/>
        <w:t xml:space="preserve">Wspieranie rodziny przeżywającej trudności w wypełnianiu funkcji opiekuńczo-wychowawczych to zespół planowanych działań mających na celu przywrócenie rodzinie zdolności do wypełniania tych funkcji. Natomiast system pieczy zastępczej to zespół osób, instytucji i działań mających na celu zapewnienie czasowej opieki i wychowania dzieciom w przypadkach niemożności sprawowania opieki i wychowania przez rodziców. Wspieranie rodziny należy </w:t>
      </w:r>
      <w:r>
        <w:br/>
      </w:r>
      <w:r>
        <w:t>do zadań gminy, natomiast zapewnienie dziecku pieczy zastępczej to zadanie powiatu realizowane na terenie powiatu chełmskiego przez Powiatowe Centrum Pomocy Rodzinie w Chełmie.</w:t>
      </w:r>
    </w:p>
    <w:p w14:paraId="4419ADFD" w14:textId="77777777" w:rsidR="009668BD" w:rsidRDefault="00D3153B">
      <w:pPr>
        <w:pStyle w:val="Standard"/>
        <w:spacing w:line="360" w:lineRule="auto"/>
        <w:ind w:firstLine="680"/>
        <w:jc w:val="both"/>
      </w:pPr>
      <w:r>
        <w:t>Powiatowe Centrum Pomocy Rodzinie w Chełmie zarządzeniem Starosty Chełmskiego               nr 68/2011 z dnia 20 października 2011 roku zostało wyznaczone do pełnienia funkcji Organizatora Rodzinnej Pieczy Zastępczej.</w:t>
      </w:r>
    </w:p>
    <w:p w14:paraId="28349974" w14:textId="77777777" w:rsidR="009668BD" w:rsidRDefault="00D3153B">
      <w:pPr>
        <w:pStyle w:val="Standard"/>
        <w:spacing w:line="360" w:lineRule="auto"/>
        <w:ind w:firstLine="680"/>
        <w:jc w:val="both"/>
      </w:pPr>
      <w:r>
        <w:t xml:space="preserve">Zadania Organizatora Rodzinnej Pieczy Zastępczej w Powiecie Chełmskim skupiają </w:t>
      </w:r>
      <w:r>
        <w:br/>
      </w:r>
      <w:r>
        <w:t xml:space="preserve">się wokół pozyskiwania osób chętnych do pełnienia funkcji rodziny zastępczej, kwalifikowania </w:t>
      </w:r>
      <w:r>
        <w:br/>
      </w:r>
      <w:r>
        <w:lastRenderedPageBreak/>
        <w:t xml:space="preserve">i przygotowywania kandydatów, a także udzielania pomocy i organizowania wsparcia </w:t>
      </w:r>
      <w:r>
        <w:br/>
      </w:r>
      <w:r>
        <w:t>dla istniejących już rodzin zastępczych.</w:t>
      </w:r>
      <w:r>
        <w:tab/>
      </w:r>
    </w:p>
    <w:p w14:paraId="04EFC91E" w14:textId="77777777" w:rsidR="009668BD" w:rsidRDefault="00D3153B">
      <w:pPr>
        <w:pStyle w:val="Standard"/>
        <w:spacing w:after="120" w:line="360" w:lineRule="auto"/>
        <w:jc w:val="both"/>
      </w:pPr>
      <w:r>
        <w:rPr>
          <w:b/>
          <w:sz w:val="22"/>
          <w:szCs w:val="22"/>
        </w:rPr>
        <w:t xml:space="preserve">Tabela 10. Liczba rodzin zastępczych oraz dzieci w nich przebywających wg stanu na dzień </w:t>
      </w:r>
      <w:r>
        <w:rPr>
          <w:b/>
          <w:sz w:val="22"/>
          <w:szCs w:val="22"/>
        </w:rPr>
        <w:br/>
      </w:r>
      <w:r>
        <w:rPr>
          <w:b/>
          <w:sz w:val="22"/>
          <w:szCs w:val="22"/>
        </w:rPr>
        <w:t xml:space="preserve">31 grudnia 2023 roku. </w:t>
      </w:r>
      <w:r>
        <w:rPr>
          <w:b/>
          <w:sz w:val="20"/>
          <w:szCs w:val="20"/>
        </w:rPr>
        <w:t xml:space="preserve">                 </w:t>
      </w:r>
    </w:p>
    <w:tbl>
      <w:tblPr>
        <w:tblW w:w="9271" w:type="dxa"/>
        <w:tblLayout w:type="fixed"/>
        <w:tblCellMar>
          <w:left w:w="10" w:type="dxa"/>
          <w:right w:w="10" w:type="dxa"/>
        </w:tblCellMar>
        <w:tblLook w:val="04A0" w:firstRow="1" w:lastRow="0" w:firstColumn="1" w:lastColumn="0" w:noHBand="0" w:noVBand="1"/>
      </w:tblPr>
      <w:tblGrid>
        <w:gridCol w:w="396"/>
        <w:gridCol w:w="1306"/>
        <w:gridCol w:w="1133"/>
        <w:gridCol w:w="1470"/>
        <w:gridCol w:w="1200"/>
        <w:gridCol w:w="1299"/>
        <w:gridCol w:w="1251"/>
        <w:gridCol w:w="1216"/>
      </w:tblGrid>
      <w:tr w:rsidR="009668BD" w14:paraId="0E63B784" w14:textId="77777777">
        <w:tblPrEx>
          <w:tblCellMar>
            <w:top w:w="0" w:type="dxa"/>
            <w:bottom w:w="0" w:type="dxa"/>
          </w:tblCellMar>
        </w:tblPrEx>
        <w:trPr>
          <w:trHeight w:val="585"/>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032C6E" w14:textId="77777777" w:rsidR="009668BD" w:rsidRDefault="00D3153B">
            <w:pPr>
              <w:pStyle w:val="Standard"/>
              <w:snapToGrid w:val="0"/>
              <w:spacing w:line="276" w:lineRule="auto"/>
              <w:jc w:val="right"/>
              <w:rPr>
                <w:b/>
                <w:sz w:val="20"/>
                <w:szCs w:val="20"/>
              </w:rPr>
            </w:pPr>
            <w:r>
              <w:rPr>
                <w:b/>
                <w:sz w:val="20"/>
                <w:szCs w:val="20"/>
              </w:rPr>
              <w:t>Wskaźnik</w:t>
            </w:r>
          </w:p>
          <w:p w14:paraId="5ACC826D" w14:textId="77777777" w:rsidR="009668BD" w:rsidRDefault="009668BD">
            <w:pPr>
              <w:pStyle w:val="Standard"/>
              <w:spacing w:line="276" w:lineRule="auto"/>
              <w:rPr>
                <w:b/>
                <w:sz w:val="20"/>
                <w:szCs w:val="20"/>
              </w:rPr>
            </w:pPr>
          </w:p>
          <w:p w14:paraId="72B48336" w14:textId="77777777" w:rsidR="009668BD" w:rsidRDefault="00D3153B">
            <w:pPr>
              <w:pStyle w:val="Standard"/>
              <w:spacing w:line="276" w:lineRule="auto"/>
              <w:rPr>
                <w:b/>
                <w:sz w:val="20"/>
                <w:szCs w:val="20"/>
              </w:rPr>
            </w:pPr>
            <w:r>
              <w:rPr>
                <w:b/>
                <w:sz w:val="20"/>
                <w:szCs w:val="20"/>
              </w:rPr>
              <w:t>Typy</w:t>
            </w:r>
          </w:p>
          <w:p w14:paraId="121A92E0" w14:textId="77777777" w:rsidR="009668BD" w:rsidRDefault="00D3153B">
            <w:pPr>
              <w:pStyle w:val="Standard"/>
              <w:spacing w:line="276" w:lineRule="auto"/>
              <w:rPr>
                <w:b/>
                <w:sz w:val="20"/>
                <w:szCs w:val="20"/>
              </w:rPr>
            </w:pPr>
            <w:r>
              <w:rPr>
                <w:b/>
                <w:sz w:val="20"/>
                <w:szCs w:val="20"/>
              </w:rPr>
              <w:t>rodzin</w:t>
            </w:r>
          </w:p>
          <w:p w14:paraId="2081505A" w14:textId="77777777" w:rsidR="009668BD" w:rsidRDefault="00D3153B">
            <w:pPr>
              <w:pStyle w:val="Standard"/>
              <w:spacing w:line="276" w:lineRule="auto"/>
            </w:pPr>
            <w:r>
              <w:rPr>
                <w:b/>
                <w:sz w:val="20"/>
                <w:szCs w:val="20"/>
              </w:rPr>
              <w:t>zastępczych</w:t>
            </w:r>
          </w:p>
        </w:tc>
        <w:tc>
          <w:tcPr>
            <w:tcW w:w="1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F45048" w14:textId="77777777" w:rsidR="009668BD" w:rsidRDefault="00D3153B">
            <w:pPr>
              <w:pStyle w:val="Standard"/>
              <w:snapToGrid w:val="0"/>
              <w:spacing w:line="276" w:lineRule="auto"/>
              <w:jc w:val="center"/>
              <w:rPr>
                <w:b/>
                <w:sz w:val="18"/>
                <w:szCs w:val="18"/>
              </w:rPr>
            </w:pPr>
            <w:r>
              <w:rPr>
                <w:b/>
                <w:sz w:val="18"/>
                <w:szCs w:val="18"/>
              </w:rPr>
              <w:t>Liczba rodzin zastępczych</w:t>
            </w:r>
          </w:p>
        </w:tc>
        <w:tc>
          <w:tcPr>
            <w:tcW w:w="14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B8ADDB" w14:textId="77777777" w:rsidR="009668BD" w:rsidRDefault="00D3153B">
            <w:pPr>
              <w:pStyle w:val="Standard"/>
              <w:snapToGrid w:val="0"/>
              <w:spacing w:line="276" w:lineRule="auto"/>
              <w:jc w:val="center"/>
              <w:rPr>
                <w:b/>
                <w:sz w:val="18"/>
                <w:szCs w:val="18"/>
              </w:rPr>
            </w:pPr>
            <w:r>
              <w:rPr>
                <w:b/>
                <w:sz w:val="18"/>
                <w:szCs w:val="18"/>
              </w:rPr>
              <w:t>Liczba dzieci przebywających w rodzinach zastępczych</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F259E9" w14:textId="77777777" w:rsidR="009668BD" w:rsidRDefault="00D3153B">
            <w:pPr>
              <w:pStyle w:val="Standard"/>
              <w:spacing w:line="276" w:lineRule="auto"/>
              <w:jc w:val="center"/>
              <w:rPr>
                <w:b/>
                <w:sz w:val="18"/>
                <w:szCs w:val="18"/>
              </w:rPr>
            </w:pPr>
            <w:r>
              <w:rPr>
                <w:b/>
                <w:sz w:val="18"/>
                <w:szCs w:val="18"/>
              </w:rPr>
              <w:t xml:space="preserve">Rodziny zastępcze utworzone </w:t>
            </w:r>
            <w:r>
              <w:rPr>
                <w:b/>
                <w:sz w:val="18"/>
                <w:szCs w:val="18"/>
              </w:rPr>
              <w:br/>
            </w:r>
            <w:r>
              <w:rPr>
                <w:b/>
                <w:sz w:val="18"/>
                <w:szCs w:val="18"/>
              </w:rPr>
              <w:t>w 2023 roku</w:t>
            </w: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70380D" w14:textId="77777777" w:rsidR="009668BD" w:rsidRDefault="00D3153B">
            <w:pPr>
              <w:pStyle w:val="Standard"/>
              <w:spacing w:line="276" w:lineRule="auto"/>
              <w:jc w:val="center"/>
              <w:rPr>
                <w:b/>
                <w:sz w:val="18"/>
                <w:szCs w:val="18"/>
              </w:rPr>
            </w:pPr>
            <w:r>
              <w:rPr>
                <w:b/>
                <w:sz w:val="18"/>
                <w:szCs w:val="18"/>
              </w:rPr>
              <w:t xml:space="preserve">Rodziny zastępcze rozwiązane </w:t>
            </w:r>
            <w:r>
              <w:rPr>
                <w:b/>
                <w:sz w:val="18"/>
                <w:szCs w:val="18"/>
              </w:rPr>
              <w:br/>
            </w:r>
            <w:r>
              <w:rPr>
                <w:b/>
                <w:sz w:val="18"/>
                <w:szCs w:val="18"/>
              </w:rPr>
              <w:t>w 2023 roku</w:t>
            </w:r>
          </w:p>
        </w:tc>
        <w:tc>
          <w:tcPr>
            <w:tcW w:w="1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234708" w14:textId="77777777" w:rsidR="009668BD" w:rsidRDefault="00D3153B">
            <w:pPr>
              <w:pStyle w:val="Standard"/>
              <w:snapToGrid w:val="0"/>
              <w:spacing w:line="276" w:lineRule="auto"/>
              <w:jc w:val="center"/>
              <w:rPr>
                <w:b/>
                <w:sz w:val="18"/>
                <w:szCs w:val="18"/>
              </w:rPr>
            </w:pPr>
            <w:r>
              <w:rPr>
                <w:b/>
                <w:sz w:val="18"/>
                <w:szCs w:val="18"/>
              </w:rPr>
              <w:t xml:space="preserve"> Liczba dzieci, które przybyły do  rodziny</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68BE92" w14:textId="77777777" w:rsidR="009668BD" w:rsidRDefault="00D3153B">
            <w:pPr>
              <w:pStyle w:val="Standard"/>
              <w:snapToGrid w:val="0"/>
              <w:spacing w:line="276" w:lineRule="auto"/>
              <w:jc w:val="center"/>
              <w:rPr>
                <w:b/>
                <w:sz w:val="18"/>
                <w:szCs w:val="18"/>
              </w:rPr>
            </w:pPr>
            <w:r>
              <w:rPr>
                <w:b/>
                <w:sz w:val="18"/>
                <w:szCs w:val="18"/>
              </w:rPr>
              <w:t xml:space="preserve"> Liczba dzieci, które opuściły rodziny</w:t>
            </w:r>
          </w:p>
        </w:tc>
      </w:tr>
      <w:tr w:rsidR="009668BD" w14:paraId="13FA559C" w14:textId="77777777">
        <w:tblPrEx>
          <w:tblCellMar>
            <w:top w:w="0" w:type="dxa"/>
            <w:bottom w:w="0" w:type="dxa"/>
          </w:tblCellMar>
        </w:tblPrEx>
        <w:trPr>
          <w:trHeight w:val="330"/>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83F994" w14:textId="77777777" w:rsidR="009668BD" w:rsidRDefault="00D3153B">
            <w:pPr>
              <w:pStyle w:val="Standard"/>
              <w:snapToGrid w:val="0"/>
              <w:spacing w:line="276" w:lineRule="auto"/>
              <w:rPr>
                <w:b/>
                <w:sz w:val="22"/>
                <w:szCs w:val="22"/>
              </w:rPr>
            </w:pPr>
            <w:r>
              <w:rPr>
                <w:b/>
                <w:sz w:val="22"/>
                <w:szCs w:val="22"/>
              </w:rPr>
              <w:t>Rodzinny Dom Dziecka</w:t>
            </w:r>
          </w:p>
        </w:tc>
        <w:tc>
          <w:tcPr>
            <w:tcW w:w="1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0A6634" w14:textId="77777777" w:rsidR="009668BD" w:rsidRDefault="00D3153B">
            <w:pPr>
              <w:pStyle w:val="Standard"/>
              <w:snapToGrid w:val="0"/>
              <w:spacing w:line="276" w:lineRule="auto"/>
              <w:jc w:val="center"/>
            </w:pPr>
            <w:r>
              <w:t>2</w:t>
            </w:r>
          </w:p>
        </w:tc>
        <w:tc>
          <w:tcPr>
            <w:tcW w:w="14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FF9EA5" w14:textId="77777777" w:rsidR="009668BD" w:rsidRDefault="00D3153B">
            <w:pPr>
              <w:pStyle w:val="Standard"/>
              <w:snapToGrid w:val="0"/>
              <w:spacing w:line="276" w:lineRule="auto"/>
              <w:jc w:val="center"/>
            </w:pPr>
            <w:r>
              <w:t>14</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762443" w14:textId="77777777" w:rsidR="009668BD" w:rsidRDefault="00D3153B">
            <w:pPr>
              <w:pStyle w:val="Standard"/>
              <w:snapToGrid w:val="0"/>
              <w:spacing w:line="276" w:lineRule="auto"/>
              <w:jc w:val="center"/>
              <w:rPr>
                <w:color w:val="000000"/>
              </w:rPr>
            </w:pPr>
            <w:r>
              <w:rPr>
                <w:color w:val="000000"/>
              </w:rPr>
              <w:t>0</w:t>
            </w: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5A1626" w14:textId="77777777" w:rsidR="009668BD" w:rsidRDefault="00D3153B">
            <w:pPr>
              <w:pStyle w:val="Standard"/>
              <w:snapToGrid w:val="0"/>
              <w:spacing w:line="276" w:lineRule="auto"/>
              <w:jc w:val="center"/>
              <w:rPr>
                <w:color w:val="000000"/>
              </w:rPr>
            </w:pPr>
            <w:r>
              <w:rPr>
                <w:color w:val="000000"/>
              </w:rPr>
              <w:t>1</w:t>
            </w:r>
          </w:p>
        </w:tc>
        <w:tc>
          <w:tcPr>
            <w:tcW w:w="1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109AA8" w14:textId="77777777" w:rsidR="009668BD" w:rsidRDefault="00D3153B">
            <w:pPr>
              <w:pStyle w:val="Standard"/>
              <w:snapToGrid w:val="0"/>
              <w:spacing w:line="276" w:lineRule="auto"/>
              <w:jc w:val="center"/>
              <w:rPr>
                <w:color w:val="000000"/>
              </w:rPr>
            </w:pPr>
            <w:r>
              <w:rPr>
                <w:color w:val="000000"/>
              </w:rPr>
              <w:t>2</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9D343" w14:textId="77777777" w:rsidR="009668BD" w:rsidRDefault="00D3153B">
            <w:pPr>
              <w:pStyle w:val="Standard"/>
              <w:snapToGrid w:val="0"/>
              <w:spacing w:line="276" w:lineRule="auto"/>
              <w:jc w:val="center"/>
              <w:rPr>
                <w:color w:val="000000"/>
              </w:rPr>
            </w:pPr>
            <w:r>
              <w:rPr>
                <w:color w:val="000000"/>
              </w:rPr>
              <w:t>14</w:t>
            </w:r>
          </w:p>
        </w:tc>
      </w:tr>
      <w:tr w:rsidR="009668BD" w14:paraId="62C6DBED" w14:textId="77777777">
        <w:tblPrEx>
          <w:tblCellMar>
            <w:top w:w="0" w:type="dxa"/>
            <w:bottom w:w="0" w:type="dxa"/>
          </w:tblCellMar>
        </w:tblPrEx>
        <w:trPr>
          <w:trHeight w:val="330"/>
        </w:trPr>
        <w:tc>
          <w:tcPr>
            <w:tcW w:w="39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B2F1DB" w14:textId="77777777" w:rsidR="009668BD" w:rsidRDefault="00D3153B">
            <w:pPr>
              <w:pStyle w:val="Standard"/>
              <w:snapToGrid w:val="0"/>
              <w:spacing w:line="276" w:lineRule="auto"/>
              <w:ind w:right="113"/>
              <w:jc w:val="center"/>
              <w:rPr>
                <w:b/>
                <w:sz w:val="22"/>
                <w:szCs w:val="22"/>
                <w:eastAsianLayout w:id="-974969344" w:vert="1" w:vertCompress="1"/>
              </w:rPr>
            </w:pPr>
            <w:r>
              <w:rPr>
                <w:b/>
                <w:sz w:val="22"/>
                <w:szCs w:val="22"/>
                <w:eastAsianLayout w:id="-974969344" w:vert="1" w:vertCompress="1"/>
              </w:rPr>
              <w:t>Zawodowa</w:t>
            </w:r>
          </w:p>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F517D3" w14:textId="77777777" w:rsidR="009668BD" w:rsidRDefault="00D3153B">
            <w:pPr>
              <w:pStyle w:val="Standard"/>
              <w:snapToGrid w:val="0"/>
              <w:spacing w:line="276" w:lineRule="auto"/>
              <w:rPr>
                <w:sz w:val="18"/>
                <w:szCs w:val="18"/>
              </w:rPr>
            </w:pPr>
            <w:r>
              <w:rPr>
                <w:sz w:val="18"/>
                <w:szCs w:val="18"/>
              </w:rPr>
              <w:t>Zawodowa</w:t>
            </w:r>
          </w:p>
          <w:p w14:paraId="219FC2F4" w14:textId="77777777" w:rsidR="009668BD" w:rsidRDefault="00D3153B">
            <w:pPr>
              <w:pStyle w:val="Standard"/>
              <w:spacing w:line="276" w:lineRule="auto"/>
              <w:rPr>
                <w:sz w:val="18"/>
                <w:szCs w:val="18"/>
              </w:rPr>
            </w:pPr>
            <w:r>
              <w:rPr>
                <w:sz w:val="18"/>
                <w:szCs w:val="18"/>
              </w:rPr>
              <w:t>(łącznie)</w:t>
            </w:r>
          </w:p>
        </w:tc>
        <w:tc>
          <w:tcPr>
            <w:tcW w:w="1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06CEFB" w14:textId="77777777" w:rsidR="009668BD" w:rsidRDefault="00D3153B">
            <w:pPr>
              <w:pStyle w:val="Standard"/>
              <w:snapToGrid w:val="0"/>
              <w:spacing w:line="276" w:lineRule="auto"/>
              <w:jc w:val="center"/>
            </w:pPr>
            <w:r>
              <w:t>6</w:t>
            </w:r>
          </w:p>
        </w:tc>
        <w:tc>
          <w:tcPr>
            <w:tcW w:w="14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3F1978" w14:textId="77777777" w:rsidR="009668BD" w:rsidRDefault="00D3153B">
            <w:pPr>
              <w:pStyle w:val="Standard"/>
              <w:snapToGrid w:val="0"/>
              <w:spacing w:line="276" w:lineRule="auto"/>
              <w:jc w:val="center"/>
            </w:pPr>
            <w:r>
              <w:t>26</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C109D4" w14:textId="77777777" w:rsidR="009668BD" w:rsidRDefault="00D3153B">
            <w:pPr>
              <w:pStyle w:val="Standard"/>
              <w:snapToGrid w:val="0"/>
              <w:spacing w:line="276" w:lineRule="auto"/>
              <w:jc w:val="center"/>
              <w:rPr>
                <w:color w:val="000000"/>
              </w:rPr>
            </w:pPr>
            <w:r>
              <w:rPr>
                <w:color w:val="000000"/>
              </w:rPr>
              <w:t>0</w:t>
            </w: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8A2DFCF" w14:textId="77777777" w:rsidR="009668BD" w:rsidRDefault="00D3153B">
            <w:pPr>
              <w:pStyle w:val="Standard"/>
              <w:snapToGrid w:val="0"/>
              <w:spacing w:line="276" w:lineRule="auto"/>
              <w:jc w:val="center"/>
              <w:rPr>
                <w:color w:val="000000"/>
              </w:rPr>
            </w:pPr>
            <w:r>
              <w:rPr>
                <w:color w:val="000000"/>
              </w:rPr>
              <w:t>0</w:t>
            </w:r>
          </w:p>
        </w:tc>
        <w:tc>
          <w:tcPr>
            <w:tcW w:w="1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70E137" w14:textId="77777777" w:rsidR="009668BD" w:rsidRDefault="00D3153B">
            <w:pPr>
              <w:pStyle w:val="Standard"/>
              <w:snapToGrid w:val="0"/>
              <w:spacing w:line="276" w:lineRule="auto"/>
              <w:jc w:val="center"/>
              <w:rPr>
                <w:color w:val="000000"/>
              </w:rPr>
            </w:pPr>
            <w:r>
              <w:rPr>
                <w:color w:val="000000"/>
              </w:rPr>
              <w:t>4</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CCCBB" w14:textId="77777777" w:rsidR="009668BD" w:rsidRDefault="00D3153B">
            <w:pPr>
              <w:pStyle w:val="Standard"/>
              <w:snapToGrid w:val="0"/>
              <w:spacing w:line="276" w:lineRule="auto"/>
              <w:jc w:val="center"/>
              <w:rPr>
                <w:color w:val="000000"/>
              </w:rPr>
            </w:pPr>
            <w:r>
              <w:rPr>
                <w:color w:val="000000"/>
              </w:rPr>
              <w:t>4</w:t>
            </w:r>
          </w:p>
        </w:tc>
      </w:tr>
      <w:tr w:rsidR="009668BD" w14:paraId="2AFE00CA" w14:textId="77777777">
        <w:tblPrEx>
          <w:tblCellMar>
            <w:top w:w="0" w:type="dxa"/>
            <w:bottom w:w="0" w:type="dxa"/>
          </w:tblCellMar>
        </w:tblPrEx>
        <w:trPr>
          <w:trHeight w:val="285"/>
        </w:trPr>
        <w:tc>
          <w:tcPr>
            <w:tcW w:w="39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F00392" w14:textId="77777777" w:rsidR="00D3153B" w:rsidRDefault="00D3153B"/>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C59DCD" w14:textId="77777777" w:rsidR="009668BD" w:rsidRDefault="00D3153B">
            <w:pPr>
              <w:pStyle w:val="Standard"/>
              <w:snapToGrid w:val="0"/>
              <w:spacing w:line="276" w:lineRule="auto"/>
              <w:rPr>
                <w:sz w:val="18"/>
                <w:szCs w:val="18"/>
              </w:rPr>
            </w:pPr>
            <w:r>
              <w:rPr>
                <w:sz w:val="18"/>
                <w:szCs w:val="18"/>
              </w:rPr>
              <w:t>w tym zawodowe</w:t>
            </w:r>
          </w:p>
          <w:p w14:paraId="0B43B04C" w14:textId="77777777" w:rsidR="009668BD" w:rsidRDefault="00D3153B">
            <w:pPr>
              <w:pStyle w:val="Standard"/>
              <w:spacing w:line="276" w:lineRule="auto"/>
              <w:rPr>
                <w:sz w:val="18"/>
                <w:szCs w:val="18"/>
              </w:rPr>
            </w:pPr>
            <w:r>
              <w:rPr>
                <w:sz w:val="18"/>
                <w:szCs w:val="18"/>
              </w:rPr>
              <w:t>specjalistyczne</w:t>
            </w:r>
          </w:p>
        </w:tc>
        <w:tc>
          <w:tcPr>
            <w:tcW w:w="1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CF1087" w14:textId="77777777" w:rsidR="009668BD" w:rsidRDefault="00D3153B">
            <w:pPr>
              <w:pStyle w:val="Standard"/>
              <w:snapToGrid w:val="0"/>
              <w:spacing w:line="276" w:lineRule="auto"/>
              <w:jc w:val="center"/>
            </w:pPr>
            <w:r>
              <w:t>1</w:t>
            </w:r>
          </w:p>
        </w:tc>
        <w:tc>
          <w:tcPr>
            <w:tcW w:w="14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B9D85F" w14:textId="77777777" w:rsidR="009668BD" w:rsidRDefault="00D3153B">
            <w:pPr>
              <w:pStyle w:val="Standard"/>
              <w:snapToGrid w:val="0"/>
              <w:spacing w:line="276" w:lineRule="auto"/>
              <w:jc w:val="center"/>
            </w:pPr>
            <w:r>
              <w:t>4</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AE795E" w14:textId="77777777" w:rsidR="009668BD" w:rsidRDefault="00D3153B">
            <w:pPr>
              <w:pStyle w:val="Standard"/>
              <w:snapToGrid w:val="0"/>
              <w:spacing w:line="276" w:lineRule="auto"/>
              <w:jc w:val="center"/>
              <w:rPr>
                <w:color w:val="000000"/>
              </w:rPr>
            </w:pPr>
            <w:r>
              <w:rPr>
                <w:color w:val="000000"/>
              </w:rPr>
              <w:t>0</w:t>
            </w: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730894" w14:textId="77777777" w:rsidR="009668BD" w:rsidRDefault="00D3153B">
            <w:pPr>
              <w:pStyle w:val="Standard"/>
              <w:snapToGrid w:val="0"/>
              <w:spacing w:line="276" w:lineRule="auto"/>
              <w:jc w:val="center"/>
              <w:rPr>
                <w:color w:val="000000"/>
              </w:rPr>
            </w:pPr>
            <w:r>
              <w:rPr>
                <w:color w:val="000000"/>
              </w:rPr>
              <w:t>0</w:t>
            </w:r>
          </w:p>
        </w:tc>
        <w:tc>
          <w:tcPr>
            <w:tcW w:w="1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1CF24D" w14:textId="77777777" w:rsidR="009668BD" w:rsidRDefault="00D3153B">
            <w:pPr>
              <w:pStyle w:val="Standard"/>
              <w:snapToGrid w:val="0"/>
              <w:spacing w:line="276" w:lineRule="auto"/>
              <w:jc w:val="center"/>
              <w:rPr>
                <w:color w:val="000000"/>
              </w:rPr>
            </w:pPr>
            <w:r>
              <w:rPr>
                <w:color w:val="000000"/>
              </w:rPr>
              <w:t>3</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85A54" w14:textId="77777777" w:rsidR="009668BD" w:rsidRDefault="00D3153B">
            <w:pPr>
              <w:pStyle w:val="Standard"/>
              <w:snapToGrid w:val="0"/>
              <w:spacing w:line="276" w:lineRule="auto"/>
              <w:jc w:val="center"/>
              <w:rPr>
                <w:color w:val="000000"/>
              </w:rPr>
            </w:pPr>
            <w:r>
              <w:rPr>
                <w:color w:val="000000"/>
              </w:rPr>
              <w:t>0</w:t>
            </w:r>
          </w:p>
        </w:tc>
      </w:tr>
      <w:tr w:rsidR="009668BD" w14:paraId="28BFE210" w14:textId="77777777">
        <w:tblPrEx>
          <w:tblCellMar>
            <w:top w:w="0" w:type="dxa"/>
            <w:bottom w:w="0" w:type="dxa"/>
          </w:tblCellMar>
        </w:tblPrEx>
        <w:trPr>
          <w:trHeight w:val="315"/>
        </w:trPr>
        <w:tc>
          <w:tcPr>
            <w:tcW w:w="39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7108AA" w14:textId="77777777" w:rsidR="00D3153B" w:rsidRDefault="00D3153B"/>
        </w:tc>
        <w:tc>
          <w:tcPr>
            <w:tcW w:w="130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66664F" w14:textId="77777777" w:rsidR="009668BD" w:rsidRDefault="00D3153B">
            <w:pPr>
              <w:pStyle w:val="Standard"/>
              <w:snapToGrid w:val="0"/>
              <w:spacing w:line="276" w:lineRule="auto"/>
              <w:rPr>
                <w:sz w:val="18"/>
                <w:szCs w:val="18"/>
              </w:rPr>
            </w:pPr>
            <w:r>
              <w:rPr>
                <w:sz w:val="18"/>
                <w:szCs w:val="18"/>
              </w:rPr>
              <w:t>w tym pogotowia rodzinne</w:t>
            </w:r>
          </w:p>
        </w:tc>
        <w:tc>
          <w:tcPr>
            <w:tcW w:w="1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6FA49E" w14:textId="77777777" w:rsidR="009668BD" w:rsidRDefault="00D3153B">
            <w:pPr>
              <w:pStyle w:val="Standard"/>
              <w:snapToGrid w:val="0"/>
              <w:spacing w:line="276" w:lineRule="auto"/>
              <w:jc w:val="center"/>
            </w:pPr>
            <w:r>
              <w:t>0</w:t>
            </w:r>
          </w:p>
        </w:tc>
        <w:tc>
          <w:tcPr>
            <w:tcW w:w="14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0AF28D" w14:textId="77777777" w:rsidR="009668BD" w:rsidRDefault="00D3153B">
            <w:pPr>
              <w:pStyle w:val="Standard"/>
              <w:snapToGrid w:val="0"/>
              <w:spacing w:line="276" w:lineRule="auto"/>
              <w:jc w:val="center"/>
            </w:pPr>
            <w:r>
              <w:t>0</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07EB0D" w14:textId="77777777" w:rsidR="009668BD" w:rsidRDefault="00D3153B">
            <w:pPr>
              <w:pStyle w:val="Standard"/>
              <w:snapToGrid w:val="0"/>
              <w:spacing w:line="276" w:lineRule="auto"/>
              <w:jc w:val="center"/>
              <w:rPr>
                <w:color w:val="000000"/>
              </w:rPr>
            </w:pPr>
            <w:r>
              <w:rPr>
                <w:color w:val="000000"/>
              </w:rPr>
              <w:t>0</w:t>
            </w: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D15E23" w14:textId="77777777" w:rsidR="009668BD" w:rsidRDefault="00D3153B">
            <w:pPr>
              <w:pStyle w:val="Standard"/>
              <w:snapToGrid w:val="0"/>
              <w:spacing w:line="276" w:lineRule="auto"/>
              <w:jc w:val="center"/>
              <w:rPr>
                <w:color w:val="000000"/>
              </w:rPr>
            </w:pPr>
            <w:r>
              <w:rPr>
                <w:color w:val="000000"/>
              </w:rPr>
              <w:t>0</w:t>
            </w:r>
          </w:p>
        </w:tc>
        <w:tc>
          <w:tcPr>
            <w:tcW w:w="1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9154DD7" w14:textId="77777777" w:rsidR="009668BD" w:rsidRDefault="00D3153B">
            <w:pPr>
              <w:pStyle w:val="Standard"/>
              <w:snapToGrid w:val="0"/>
              <w:spacing w:line="276" w:lineRule="auto"/>
              <w:jc w:val="center"/>
              <w:rPr>
                <w:color w:val="000000"/>
              </w:rPr>
            </w:pPr>
            <w:r>
              <w:rPr>
                <w:color w:val="000000"/>
              </w:rPr>
              <w:t>0</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804E1" w14:textId="77777777" w:rsidR="009668BD" w:rsidRDefault="00D3153B">
            <w:pPr>
              <w:pStyle w:val="Standard"/>
              <w:snapToGrid w:val="0"/>
              <w:spacing w:line="276" w:lineRule="auto"/>
              <w:jc w:val="center"/>
              <w:rPr>
                <w:color w:val="000000"/>
              </w:rPr>
            </w:pPr>
            <w:r>
              <w:rPr>
                <w:color w:val="000000"/>
              </w:rPr>
              <w:t>0</w:t>
            </w:r>
          </w:p>
        </w:tc>
      </w:tr>
      <w:tr w:rsidR="009668BD" w14:paraId="525BB23B" w14:textId="77777777">
        <w:tblPrEx>
          <w:tblCellMar>
            <w:top w:w="0" w:type="dxa"/>
            <w:bottom w:w="0" w:type="dxa"/>
          </w:tblCellMar>
        </w:tblPrEx>
        <w:trPr>
          <w:trHeight w:val="599"/>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504DBD" w14:textId="77777777" w:rsidR="009668BD" w:rsidRDefault="00D3153B">
            <w:pPr>
              <w:pStyle w:val="Standard"/>
              <w:snapToGrid w:val="0"/>
              <w:spacing w:line="276" w:lineRule="auto"/>
              <w:rPr>
                <w:b/>
                <w:sz w:val="22"/>
                <w:szCs w:val="22"/>
              </w:rPr>
            </w:pPr>
            <w:r>
              <w:rPr>
                <w:b/>
                <w:sz w:val="22"/>
                <w:szCs w:val="22"/>
              </w:rPr>
              <w:t>Niezawodowa</w:t>
            </w:r>
          </w:p>
        </w:tc>
        <w:tc>
          <w:tcPr>
            <w:tcW w:w="1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C32D67" w14:textId="77777777" w:rsidR="009668BD" w:rsidRDefault="00D3153B">
            <w:pPr>
              <w:pStyle w:val="Standard"/>
              <w:snapToGrid w:val="0"/>
              <w:spacing w:line="276" w:lineRule="auto"/>
              <w:jc w:val="center"/>
            </w:pPr>
            <w:r>
              <w:t>14</w:t>
            </w:r>
          </w:p>
        </w:tc>
        <w:tc>
          <w:tcPr>
            <w:tcW w:w="14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B1B391" w14:textId="77777777" w:rsidR="009668BD" w:rsidRDefault="00D3153B">
            <w:pPr>
              <w:pStyle w:val="Standard"/>
              <w:snapToGrid w:val="0"/>
              <w:spacing w:line="276" w:lineRule="auto"/>
              <w:jc w:val="center"/>
            </w:pPr>
            <w:r>
              <w:t>18</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4291EC" w14:textId="77777777" w:rsidR="009668BD" w:rsidRDefault="00D3153B">
            <w:pPr>
              <w:pStyle w:val="Standard"/>
              <w:snapToGrid w:val="0"/>
              <w:spacing w:line="276" w:lineRule="auto"/>
              <w:jc w:val="center"/>
              <w:rPr>
                <w:color w:val="000000"/>
              </w:rPr>
            </w:pPr>
            <w:r>
              <w:rPr>
                <w:color w:val="000000"/>
              </w:rPr>
              <w:t>2</w:t>
            </w: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E4F92D" w14:textId="77777777" w:rsidR="009668BD" w:rsidRDefault="00D3153B">
            <w:pPr>
              <w:pStyle w:val="Standard"/>
              <w:snapToGrid w:val="0"/>
              <w:spacing w:line="276" w:lineRule="auto"/>
              <w:jc w:val="center"/>
              <w:rPr>
                <w:color w:val="000000"/>
              </w:rPr>
            </w:pPr>
            <w:r>
              <w:rPr>
                <w:color w:val="000000"/>
              </w:rPr>
              <w:t>4</w:t>
            </w:r>
          </w:p>
        </w:tc>
        <w:tc>
          <w:tcPr>
            <w:tcW w:w="1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382983" w14:textId="77777777" w:rsidR="009668BD" w:rsidRDefault="00D3153B">
            <w:pPr>
              <w:pStyle w:val="Standard"/>
              <w:snapToGrid w:val="0"/>
              <w:spacing w:line="276" w:lineRule="auto"/>
              <w:jc w:val="center"/>
              <w:rPr>
                <w:color w:val="000000"/>
              </w:rPr>
            </w:pPr>
            <w:r>
              <w:rPr>
                <w:color w:val="000000"/>
              </w:rPr>
              <w:t>4</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D4B39" w14:textId="77777777" w:rsidR="009668BD" w:rsidRDefault="00D3153B">
            <w:pPr>
              <w:pStyle w:val="Standard"/>
              <w:snapToGrid w:val="0"/>
              <w:spacing w:line="276" w:lineRule="auto"/>
              <w:jc w:val="center"/>
              <w:rPr>
                <w:color w:val="000000"/>
              </w:rPr>
            </w:pPr>
            <w:r>
              <w:rPr>
                <w:color w:val="000000"/>
              </w:rPr>
              <w:t>8</w:t>
            </w:r>
          </w:p>
        </w:tc>
      </w:tr>
      <w:tr w:rsidR="009668BD" w14:paraId="05C30021" w14:textId="77777777">
        <w:tblPrEx>
          <w:tblCellMar>
            <w:top w:w="0" w:type="dxa"/>
            <w:bottom w:w="0" w:type="dxa"/>
          </w:tblCellMar>
        </w:tblPrEx>
        <w:trPr>
          <w:trHeight w:val="703"/>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D16A2F" w14:textId="77777777" w:rsidR="009668BD" w:rsidRDefault="00D3153B">
            <w:pPr>
              <w:pStyle w:val="Standard"/>
              <w:snapToGrid w:val="0"/>
              <w:spacing w:line="276" w:lineRule="auto"/>
              <w:rPr>
                <w:b/>
                <w:sz w:val="22"/>
                <w:szCs w:val="22"/>
              </w:rPr>
            </w:pPr>
            <w:r>
              <w:rPr>
                <w:b/>
                <w:sz w:val="22"/>
                <w:szCs w:val="22"/>
              </w:rPr>
              <w:t>Spokrewniona</w:t>
            </w:r>
          </w:p>
        </w:tc>
        <w:tc>
          <w:tcPr>
            <w:tcW w:w="1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E3645D" w14:textId="77777777" w:rsidR="009668BD" w:rsidRDefault="00D3153B">
            <w:pPr>
              <w:pStyle w:val="Standard"/>
              <w:snapToGrid w:val="0"/>
              <w:spacing w:line="276" w:lineRule="auto"/>
              <w:jc w:val="center"/>
            </w:pPr>
            <w:r>
              <w:t>53</w:t>
            </w:r>
          </w:p>
        </w:tc>
        <w:tc>
          <w:tcPr>
            <w:tcW w:w="14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8E3513" w14:textId="77777777" w:rsidR="009668BD" w:rsidRDefault="00D3153B">
            <w:pPr>
              <w:pStyle w:val="Standard"/>
              <w:snapToGrid w:val="0"/>
              <w:spacing w:line="276" w:lineRule="auto"/>
              <w:jc w:val="center"/>
            </w:pPr>
            <w:r>
              <w:t>73</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970C52" w14:textId="77777777" w:rsidR="009668BD" w:rsidRDefault="00D3153B">
            <w:pPr>
              <w:pStyle w:val="Standard"/>
              <w:snapToGrid w:val="0"/>
              <w:spacing w:line="276" w:lineRule="auto"/>
              <w:jc w:val="center"/>
              <w:rPr>
                <w:color w:val="000000"/>
              </w:rPr>
            </w:pPr>
            <w:r>
              <w:rPr>
                <w:color w:val="000000"/>
              </w:rPr>
              <w:t>11</w:t>
            </w: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C0675B" w14:textId="77777777" w:rsidR="009668BD" w:rsidRDefault="00D3153B">
            <w:pPr>
              <w:pStyle w:val="Standard"/>
              <w:snapToGrid w:val="0"/>
              <w:spacing w:line="276" w:lineRule="auto"/>
              <w:jc w:val="center"/>
              <w:rPr>
                <w:color w:val="000000"/>
              </w:rPr>
            </w:pPr>
            <w:r>
              <w:rPr>
                <w:color w:val="000000"/>
              </w:rPr>
              <w:t>4</w:t>
            </w:r>
          </w:p>
        </w:tc>
        <w:tc>
          <w:tcPr>
            <w:tcW w:w="1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49BF0F" w14:textId="77777777" w:rsidR="009668BD" w:rsidRDefault="00D3153B">
            <w:pPr>
              <w:pStyle w:val="Standard"/>
              <w:snapToGrid w:val="0"/>
              <w:spacing w:line="276" w:lineRule="auto"/>
              <w:jc w:val="center"/>
              <w:rPr>
                <w:color w:val="000000"/>
              </w:rPr>
            </w:pPr>
            <w:r>
              <w:rPr>
                <w:color w:val="000000"/>
              </w:rPr>
              <w:t>16</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39AB5" w14:textId="77777777" w:rsidR="009668BD" w:rsidRDefault="00D3153B">
            <w:pPr>
              <w:pStyle w:val="Standard"/>
              <w:snapToGrid w:val="0"/>
              <w:spacing w:line="276" w:lineRule="auto"/>
              <w:jc w:val="center"/>
              <w:rPr>
                <w:color w:val="000000"/>
              </w:rPr>
            </w:pPr>
            <w:r>
              <w:rPr>
                <w:color w:val="000000"/>
              </w:rPr>
              <w:t>4</w:t>
            </w:r>
          </w:p>
        </w:tc>
      </w:tr>
      <w:tr w:rsidR="009668BD" w14:paraId="395770F4" w14:textId="77777777">
        <w:tblPrEx>
          <w:tblCellMar>
            <w:top w:w="0" w:type="dxa"/>
            <w:bottom w:w="0" w:type="dxa"/>
          </w:tblCellMar>
        </w:tblPrEx>
        <w:trPr>
          <w:trHeight w:val="746"/>
        </w:trPr>
        <w:tc>
          <w:tcPr>
            <w:tcW w:w="1702"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E89488" w14:textId="77777777" w:rsidR="009668BD" w:rsidRDefault="00D3153B">
            <w:pPr>
              <w:pStyle w:val="Standard"/>
              <w:snapToGrid w:val="0"/>
              <w:spacing w:line="276" w:lineRule="auto"/>
              <w:jc w:val="right"/>
              <w:rPr>
                <w:b/>
                <w:sz w:val="22"/>
                <w:szCs w:val="22"/>
              </w:rPr>
            </w:pPr>
            <w:r>
              <w:rPr>
                <w:b/>
                <w:sz w:val="22"/>
                <w:szCs w:val="22"/>
              </w:rPr>
              <w:t>Razem</w:t>
            </w:r>
          </w:p>
        </w:tc>
        <w:tc>
          <w:tcPr>
            <w:tcW w:w="11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96F522" w14:textId="77777777" w:rsidR="009668BD" w:rsidRDefault="00D3153B">
            <w:pPr>
              <w:pStyle w:val="Standard"/>
              <w:snapToGrid w:val="0"/>
              <w:spacing w:line="276" w:lineRule="auto"/>
              <w:jc w:val="center"/>
              <w:rPr>
                <w:b/>
              </w:rPr>
            </w:pPr>
            <w:r>
              <w:rPr>
                <w:b/>
              </w:rPr>
              <w:t>75</w:t>
            </w:r>
          </w:p>
        </w:tc>
        <w:tc>
          <w:tcPr>
            <w:tcW w:w="14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46D704" w14:textId="77777777" w:rsidR="009668BD" w:rsidRDefault="00D3153B">
            <w:pPr>
              <w:pStyle w:val="Standard"/>
              <w:snapToGrid w:val="0"/>
              <w:spacing w:line="276" w:lineRule="auto"/>
              <w:jc w:val="center"/>
              <w:rPr>
                <w:b/>
              </w:rPr>
            </w:pPr>
            <w:r>
              <w:rPr>
                <w:b/>
              </w:rPr>
              <w:t>131</w:t>
            </w:r>
          </w:p>
        </w:tc>
        <w:tc>
          <w:tcPr>
            <w:tcW w:w="12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B3A119" w14:textId="77777777" w:rsidR="009668BD" w:rsidRDefault="00D3153B">
            <w:pPr>
              <w:pStyle w:val="Standard"/>
              <w:snapToGrid w:val="0"/>
              <w:spacing w:line="276" w:lineRule="auto"/>
              <w:jc w:val="center"/>
              <w:rPr>
                <w:b/>
                <w:bCs/>
                <w:color w:val="000000"/>
              </w:rPr>
            </w:pPr>
            <w:r>
              <w:rPr>
                <w:b/>
                <w:bCs/>
                <w:color w:val="000000"/>
              </w:rPr>
              <w:t>13</w:t>
            </w:r>
          </w:p>
        </w:tc>
        <w:tc>
          <w:tcPr>
            <w:tcW w:w="129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38249C" w14:textId="77777777" w:rsidR="009668BD" w:rsidRDefault="00D3153B">
            <w:pPr>
              <w:pStyle w:val="Standard"/>
              <w:snapToGrid w:val="0"/>
              <w:spacing w:line="276" w:lineRule="auto"/>
              <w:jc w:val="center"/>
              <w:rPr>
                <w:b/>
                <w:color w:val="000000"/>
              </w:rPr>
            </w:pPr>
            <w:r>
              <w:rPr>
                <w:b/>
                <w:color w:val="000000"/>
              </w:rPr>
              <w:t>9</w:t>
            </w:r>
          </w:p>
        </w:tc>
        <w:tc>
          <w:tcPr>
            <w:tcW w:w="125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E1370F" w14:textId="77777777" w:rsidR="009668BD" w:rsidRDefault="00D3153B">
            <w:pPr>
              <w:pStyle w:val="Standard"/>
              <w:snapToGrid w:val="0"/>
              <w:spacing w:line="276" w:lineRule="auto"/>
              <w:jc w:val="center"/>
              <w:rPr>
                <w:b/>
                <w:color w:val="000000"/>
              </w:rPr>
            </w:pPr>
            <w:r>
              <w:rPr>
                <w:b/>
                <w:color w:val="000000"/>
              </w:rPr>
              <w:t>26</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0A11BE" w14:textId="77777777" w:rsidR="009668BD" w:rsidRDefault="00D3153B">
            <w:pPr>
              <w:pStyle w:val="Standard"/>
              <w:suppressAutoHyphens w:val="0"/>
              <w:snapToGrid w:val="0"/>
              <w:jc w:val="center"/>
              <w:rPr>
                <w:b/>
                <w:color w:val="000000"/>
              </w:rPr>
            </w:pPr>
            <w:r>
              <w:rPr>
                <w:b/>
                <w:color w:val="000000"/>
              </w:rPr>
              <w:t>30</w:t>
            </w:r>
          </w:p>
        </w:tc>
      </w:tr>
    </w:tbl>
    <w:p w14:paraId="6A950CB1" w14:textId="77777777" w:rsidR="009668BD" w:rsidRDefault="00D3153B">
      <w:pPr>
        <w:pStyle w:val="Standard"/>
        <w:spacing w:line="360" w:lineRule="auto"/>
        <w:jc w:val="both"/>
        <w:rPr>
          <w:i/>
          <w:sz w:val="16"/>
          <w:szCs w:val="16"/>
        </w:rPr>
      </w:pPr>
      <w:r>
        <w:rPr>
          <w:i/>
          <w:sz w:val="16"/>
          <w:szCs w:val="16"/>
        </w:rPr>
        <w:t>Źródło: opracowanie własne.</w:t>
      </w:r>
    </w:p>
    <w:p w14:paraId="7314CA26" w14:textId="77777777" w:rsidR="009668BD" w:rsidRDefault="009668BD">
      <w:pPr>
        <w:pStyle w:val="Standard"/>
        <w:spacing w:line="360" w:lineRule="auto"/>
        <w:jc w:val="both"/>
        <w:rPr>
          <w:i/>
          <w:sz w:val="16"/>
          <w:szCs w:val="16"/>
        </w:rPr>
      </w:pPr>
    </w:p>
    <w:p w14:paraId="7F9C0A90" w14:textId="77777777" w:rsidR="009668BD" w:rsidRDefault="00D3153B">
      <w:pPr>
        <w:pStyle w:val="Default"/>
        <w:spacing w:line="360" w:lineRule="auto"/>
        <w:ind w:firstLine="680"/>
        <w:jc w:val="both"/>
      </w:pPr>
      <w:r>
        <w:t>W 2023</w:t>
      </w:r>
      <w:r>
        <w:t xml:space="preserve"> roku Organizator Rodzinnej Pieczy Zastępczej w Powiecie Chełmskim obejmował swoją pracą 83 rodziny zastępcze, w których przebywało 157 dzieci.</w:t>
      </w:r>
    </w:p>
    <w:p w14:paraId="204E32C5" w14:textId="77777777" w:rsidR="009668BD" w:rsidRDefault="00D3153B">
      <w:pPr>
        <w:pStyle w:val="Default"/>
        <w:spacing w:line="360" w:lineRule="auto"/>
        <w:ind w:firstLine="680"/>
        <w:jc w:val="both"/>
      </w:pPr>
      <w:r>
        <w:t>W skład całościowej liczby rodzin zastępczych wchodziły:</w:t>
      </w:r>
    </w:p>
    <w:p w14:paraId="72FE7E2A" w14:textId="77777777" w:rsidR="009668BD" w:rsidRDefault="00D3153B">
      <w:pPr>
        <w:pStyle w:val="Standard"/>
        <w:numPr>
          <w:ilvl w:val="0"/>
          <w:numId w:val="29"/>
        </w:numPr>
        <w:suppressAutoHyphens w:val="0"/>
        <w:spacing w:line="360" w:lineRule="auto"/>
        <w:ind w:left="714" w:hanging="357"/>
        <w:jc w:val="both"/>
        <w:rPr>
          <w:rFonts w:eastAsia="Lucida Sans Unicode"/>
          <w:lang w:eastAsia="ar-SA"/>
        </w:rPr>
      </w:pPr>
      <w:r>
        <w:rPr>
          <w:rFonts w:eastAsia="Lucida Sans Unicode"/>
          <w:lang w:eastAsia="ar-SA"/>
        </w:rPr>
        <w:t xml:space="preserve">56 rodzin zastępczych spokrewnionych, w których </w:t>
      </w:r>
      <w:r>
        <w:rPr>
          <w:rFonts w:eastAsia="Lucida Sans Unicode"/>
          <w:lang w:eastAsia="ar-SA"/>
        </w:rPr>
        <w:t>przebywało 74 dzieci,</w:t>
      </w:r>
    </w:p>
    <w:p w14:paraId="283AFFDB" w14:textId="77777777" w:rsidR="009668BD" w:rsidRDefault="00D3153B">
      <w:pPr>
        <w:pStyle w:val="Standard"/>
        <w:numPr>
          <w:ilvl w:val="0"/>
          <w:numId w:val="7"/>
        </w:numPr>
        <w:suppressAutoHyphens w:val="0"/>
        <w:spacing w:line="360" w:lineRule="auto"/>
        <w:ind w:left="714" w:hanging="357"/>
        <w:jc w:val="both"/>
        <w:rPr>
          <w:rFonts w:eastAsia="Lucida Sans Unicode"/>
          <w:lang w:eastAsia="ar-SA"/>
        </w:rPr>
      </w:pPr>
      <w:r>
        <w:rPr>
          <w:rFonts w:eastAsia="Lucida Sans Unicode"/>
          <w:lang w:eastAsia="ar-SA"/>
        </w:rPr>
        <w:t>18 rodzin zastępczych niezawodowych, w których przebywało 26 dzieci,</w:t>
      </w:r>
    </w:p>
    <w:p w14:paraId="7A762BED" w14:textId="77777777" w:rsidR="009668BD" w:rsidRDefault="00D3153B">
      <w:pPr>
        <w:pStyle w:val="Standard"/>
        <w:numPr>
          <w:ilvl w:val="0"/>
          <w:numId w:val="7"/>
        </w:numPr>
        <w:suppressAutoHyphens w:val="0"/>
        <w:spacing w:line="360" w:lineRule="auto"/>
        <w:ind w:left="714" w:hanging="357"/>
        <w:jc w:val="both"/>
        <w:rPr>
          <w:rFonts w:eastAsia="Lucida Sans Unicode"/>
          <w:lang w:eastAsia="ar-SA"/>
        </w:rPr>
      </w:pPr>
      <w:r>
        <w:rPr>
          <w:rFonts w:eastAsia="Lucida Sans Unicode"/>
          <w:lang w:eastAsia="ar-SA"/>
        </w:rPr>
        <w:t xml:space="preserve"> 6 rodzin zastępczych zawodowych, w których przebywało 29 dzieci,</w:t>
      </w:r>
    </w:p>
    <w:p w14:paraId="22802C38" w14:textId="77777777" w:rsidR="009668BD" w:rsidRDefault="00D3153B">
      <w:pPr>
        <w:pStyle w:val="Standard"/>
        <w:numPr>
          <w:ilvl w:val="0"/>
          <w:numId w:val="7"/>
        </w:numPr>
        <w:suppressAutoHyphens w:val="0"/>
        <w:spacing w:line="360" w:lineRule="auto"/>
        <w:ind w:left="714" w:hanging="357"/>
        <w:jc w:val="both"/>
        <w:rPr>
          <w:rFonts w:eastAsia="Lucida Sans Unicode"/>
          <w:lang w:eastAsia="ar-SA"/>
        </w:rPr>
      </w:pPr>
      <w:r>
        <w:rPr>
          <w:rFonts w:eastAsia="Lucida Sans Unicode"/>
          <w:lang w:eastAsia="ar-SA"/>
        </w:rPr>
        <w:t>3 rodzinne domy dziecka, w których przebywało 28 dzieci.</w:t>
      </w:r>
    </w:p>
    <w:p w14:paraId="2A2D2368" w14:textId="77777777" w:rsidR="009668BD" w:rsidRDefault="00D3153B">
      <w:pPr>
        <w:pStyle w:val="Standard"/>
        <w:spacing w:line="360" w:lineRule="auto"/>
        <w:jc w:val="both"/>
      </w:pPr>
      <w:r>
        <w:rPr>
          <w:b/>
        </w:rPr>
        <w:t>Rodziny zastępcze funkcjonujące w Powiecie Chełmskim w 2023 roku.</w:t>
      </w:r>
    </w:p>
    <w:p w14:paraId="20B41610" w14:textId="77777777" w:rsidR="009668BD" w:rsidRDefault="00D3153B">
      <w:pPr>
        <w:pStyle w:val="Standard"/>
        <w:spacing w:line="360" w:lineRule="auto"/>
        <w:jc w:val="both"/>
      </w:pPr>
      <w:r>
        <w:rPr>
          <w:rFonts w:eastAsia="Lucida Sans Unicode"/>
          <w:lang w:eastAsia="ar-SA"/>
        </w:rPr>
        <w:t xml:space="preserve">    W roku 2023</w:t>
      </w:r>
      <w:r>
        <w:rPr>
          <w:rFonts w:eastAsia="Lucida Sans Unicode"/>
          <w:lang w:eastAsia="ar-SA"/>
        </w:rPr>
        <w:t xml:space="preserve"> powstało 13</w:t>
      </w:r>
      <w:r>
        <w:rPr>
          <w:rFonts w:eastAsia="Lucida Sans Unicode"/>
          <w:lang w:eastAsia="ar-SA"/>
        </w:rPr>
        <w:t xml:space="preserve"> nowych rodzin zastępczych, w tym 11 rodzin zastępczych                               spokrewnionych oraz 2 rodziny zastępcze niezawodowe.</w:t>
      </w:r>
    </w:p>
    <w:p w14:paraId="37BF3004" w14:textId="77777777" w:rsidR="009668BD" w:rsidRDefault="00D3153B">
      <w:pPr>
        <w:pStyle w:val="Standard"/>
        <w:spacing w:line="360" w:lineRule="auto"/>
        <w:ind w:firstLine="680"/>
        <w:jc w:val="both"/>
      </w:pPr>
      <w:r>
        <w:t>W ciągu 2023 roku pełnienie funkcji rodziny zastępczej oraz rodzinnych domów dziecka ustało w następujących formach rodzinnej pieczy zastępczej:</w:t>
      </w:r>
    </w:p>
    <w:p w14:paraId="3CA1D8E1" w14:textId="77777777" w:rsidR="009668BD" w:rsidRDefault="00D3153B">
      <w:pPr>
        <w:pStyle w:val="Standard"/>
        <w:spacing w:line="360" w:lineRule="auto"/>
        <w:jc w:val="both"/>
      </w:pPr>
      <w:r>
        <w:t>- 1 rodziny dom dziecka, c</w:t>
      </w:r>
      <w:r>
        <w:t>zego przyczyną była zmiana miejsca zamieszkania poza powiatem chełmskim oraz zmiana Organizatora Rodzinnej Pieczy Zastępczej;</w:t>
      </w:r>
    </w:p>
    <w:p w14:paraId="2809F7E5" w14:textId="77777777" w:rsidR="009668BD" w:rsidRDefault="00D3153B">
      <w:pPr>
        <w:pStyle w:val="Standard"/>
        <w:spacing w:line="360" w:lineRule="auto"/>
        <w:jc w:val="both"/>
      </w:pPr>
      <w:r>
        <w:lastRenderedPageBreak/>
        <w:t xml:space="preserve">- 4 rodziny zastępcze niezawodowe, czego przyczyną było usamodzielnienie podopiecznych, powrót dziecka pod opiekę rodziców biologicznych, </w:t>
      </w:r>
      <w:r>
        <w:t xml:space="preserve">zmiana rodziny zastępczej na spokrewnioną, </w:t>
      </w:r>
      <w:r>
        <w:t>zmiana miejsca zamieszkania poza powiatem chełmskim oraz zmiana Organizatora Rodzinnej Pieczy Zastępczej;</w:t>
      </w:r>
    </w:p>
    <w:p w14:paraId="2177E2F6" w14:textId="77777777" w:rsidR="009668BD" w:rsidRDefault="00D3153B">
      <w:pPr>
        <w:pStyle w:val="Standard"/>
        <w:spacing w:line="360" w:lineRule="auto"/>
        <w:ind w:left="57"/>
        <w:jc w:val="both"/>
      </w:pPr>
      <w:r>
        <w:t xml:space="preserve">- 4 rodziny zastępcze spokrewnione, czego przyczyną było usamodzielnienie się  podopiecznych oraz  </w:t>
      </w:r>
      <w:r>
        <w:t>zmiana rodziny zastępczej.</w:t>
      </w:r>
    </w:p>
    <w:p w14:paraId="0F4AB7E2" w14:textId="77777777" w:rsidR="009668BD" w:rsidRDefault="00D3153B">
      <w:pPr>
        <w:pStyle w:val="Standard"/>
        <w:spacing w:line="360" w:lineRule="auto"/>
        <w:jc w:val="both"/>
        <w:rPr>
          <w:b/>
        </w:rPr>
      </w:pPr>
      <w:r>
        <w:rPr>
          <w:b/>
        </w:rPr>
        <w:t>Dzieci umieszczone w rodzinnych formach pieczy zastępczej .</w:t>
      </w:r>
    </w:p>
    <w:p w14:paraId="407D1BA3" w14:textId="77777777" w:rsidR="009668BD" w:rsidRDefault="00D3153B">
      <w:pPr>
        <w:pStyle w:val="Standard"/>
        <w:spacing w:line="360" w:lineRule="auto"/>
        <w:jc w:val="both"/>
      </w:pPr>
      <w:r>
        <w:rPr>
          <w:b/>
        </w:rPr>
        <w:tab/>
      </w:r>
      <w:r>
        <w:t xml:space="preserve">W okresie 01.01.2023 roku – 31.12.2023 roku łącznie we wszystkich  formach </w:t>
      </w:r>
      <w:r>
        <w:br/>
      </w:r>
      <w:r>
        <w:t>rodzinnej pieczy zastępczej umieszczono 26 małoletnich dzieci, tj.:</w:t>
      </w:r>
    </w:p>
    <w:p w14:paraId="1A9A2172" w14:textId="77777777" w:rsidR="009668BD" w:rsidRDefault="00D3153B">
      <w:pPr>
        <w:pStyle w:val="Standard"/>
        <w:suppressAutoHyphens w:val="0"/>
        <w:spacing w:line="360" w:lineRule="auto"/>
        <w:ind w:firstLine="850"/>
        <w:jc w:val="both"/>
      </w:pPr>
      <w:r>
        <w:t>- 4  dzieci w rodzinie zastępczej niezawodowej;</w:t>
      </w:r>
    </w:p>
    <w:p w14:paraId="2601D51A" w14:textId="77777777" w:rsidR="009668BD" w:rsidRDefault="00D3153B">
      <w:pPr>
        <w:pStyle w:val="Standard"/>
        <w:suppressAutoHyphens w:val="0"/>
        <w:spacing w:line="360" w:lineRule="auto"/>
        <w:ind w:firstLine="850"/>
        <w:jc w:val="both"/>
      </w:pPr>
      <w:r>
        <w:t>- 16 dzieci w rodzinie zastępczej spokrewnionej;</w:t>
      </w:r>
    </w:p>
    <w:p w14:paraId="2F591340" w14:textId="77777777" w:rsidR="009668BD" w:rsidRDefault="00D3153B">
      <w:pPr>
        <w:pStyle w:val="Standard"/>
        <w:suppressAutoHyphens w:val="0"/>
        <w:spacing w:line="360" w:lineRule="auto"/>
        <w:ind w:firstLine="850"/>
        <w:jc w:val="both"/>
      </w:pPr>
      <w:r>
        <w:t>- 4 dzieci w rodzinie zastępczej zawodowej;</w:t>
      </w:r>
    </w:p>
    <w:p w14:paraId="074438B3" w14:textId="77777777" w:rsidR="009668BD" w:rsidRDefault="00D3153B">
      <w:pPr>
        <w:pStyle w:val="Standard"/>
        <w:suppressAutoHyphens w:val="0"/>
        <w:spacing w:line="360" w:lineRule="auto"/>
        <w:ind w:firstLine="850"/>
        <w:jc w:val="both"/>
      </w:pPr>
      <w:r>
        <w:t>- 2 dzieci w rodzinnym domu dziecka.</w:t>
      </w:r>
    </w:p>
    <w:p w14:paraId="5F3FD237" w14:textId="77777777" w:rsidR="009668BD" w:rsidRDefault="00D3153B">
      <w:pPr>
        <w:pStyle w:val="Standard"/>
        <w:suppressAutoHyphens w:val="0"/>
        <w:spacing w:line="360" w:lineRule="auto"/>
        <w:jc w:val="both"/>
      </w:pPr>
      <w:r>
        <w:rPr>
          <w:rFonts w:eastAsia="Lucida Sans Unicode"/>
          <w:b/>
          <w:lang w:eastAsia="ar-SA"/>
        </w:rPr>
        <w:t>Dzieci opuszczające rodzinne formy pieczy zastępczej w 2023 roku.</w:t>
      </w:r>
    </w:p>
    <w:p w14:paraId="2E7061BF" w14:textId="77777777" w:rsidR="009668BD" w:rsidRDefault="00D3153B">
      <w:pPr>
        <w:pStyle w:val="Standard"/>
        <w:spacing w:line="360" w:lineRule="auto"/>
        <w:jc w:val="both"/>
        <w:rPr>
          <w:b/>
          <w:sz w:val="22"/>
          <w:szCs w:val="22"/>
        </w:rPr>
      </w:pPr>
      <w:r>
        <w:rPr>
          <w:b/>
          <w:sz w:val="22"/>
          <w:szCs w:val="22"/>
        </w:rPr>
        <w:t>Tabela 11.  Liczba dzieci oraz przyczyny opuszczenia rodzinnej pieczy zastępczej.</w:t>
      </w:r>
    </w:p>
    <w:tbl>
      <w:tblPr>
        <w:tblW w:w="9121" w:type="dxa"/>
        <w:tblInd w:w="-15" w:type="dxa"/>
        <w:tblLayout w:type="fixed"/>
        <w:tblCellMar>
          <w:left w:w="10" w:type="dxa"/>
          <w:right w:w="10" w:type="dxa"/>
        </w:tblCellMar>
        <w:tblLook w:val="04A0" w:firstRow="1" w:lastRow="0" w:firstColumn="1" w:lastColumn="0" w:noHBand="0" w:noVBand="1"/>
      </w:tblPr>
      <w:tblGrid>
        <w:gridCol w:w="2322"/>
        <w:gridCol w:w="1226"/>
        <w:gridCol w:w="704"/>
        <w:gridCol w:w="835"/>
        <w:gridCol w:w="743"/>
        <w:gridCol w:w="1715"/>
        <w:gridCol w:w="1025"/>
        <w:gridCol w:w="551"/>
      </w:tblGrid>
      <w:tr w:rsidR="009668BD" w14:paraId="74515F35" w14:textId="77777777">
        <w:tblPrEx>
          <w:tblCellMar>
            <w:top w:w="0" w:type="dxa"/>
            <w:bottom w:w="0" w:type="dxa"/>
          </w:tblCellMar>
        </w:tblPrEx>
        <w:trPr>
          <w:cantSplit/>
          <w:trHeight w:val="667"/>
        </w:trPr>
        <w:tc>
          <w:tcPr>
            <w:tcW w:w="232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2862A718" w14:textId="77777777" w:rsidR="009668BD" w:rsidRDefault="00D3153B">
            <w:pPr>
              <w:pStyle w:val="Standard"/>
              <w:snapToGrid w:val="0"/>
              <w:spacing w:line="360" w:lineRule="auto"/>
              <w:jc w:val="both"/>
              <w:rPr>
                <w:b/>
              </w:rPr>
            </w:pPr>
            <w:r>
              <w:rPr>
                <w:b/>
              </w:rPr>
              <w:t>Przyczyny opuszczenia rodziny zastępczej</w:t>
            </w:r>
          </w:p>
        </w:tc>
        <w:tc>
          <w:tcPr>
            <w:tcW w:w="122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6BB0FADD" w14:textId="77777777" w:rsidR="009668BD" w:rsidRDefault="009668BD">
            <w:pPr>
              <w:pStyle w:val="Standard"/>
              <w:snapToGrid w:val="0"/>
              <w:spacing w:line="360" w:lineRule="auto"/>
              <w:jc w:val="both"/>
              <w:rPr>
                <w:b/>
                <w:sz w:val="18"/>
                <w:szCs w:val="18"/>
              </w:rPr>
            </w:pPr>
          </w:p>
          <w:p w14:paraId="7F94E47F" w14:textId="77777777" w:rsidR="009668BD" w:rsidRDefault="00D3153B">
            <w:pPr>
              <w:pStyle w:val="Standard"/>
              <w:spacing w:line="360" w:lineRule="auto"/>
              <w:jc w:val="both"/>
              <w:rPr>
                <w:b/>
                <w:sz w:val="18"/>
                <w:szCs w:val="18"/>
              </w:rPr>
            </w:pPr>
            <w:r>
              <w:rPr>
                <w:b/>
                <w:sz w:val="18"/>
                <w:szCs w:val="18"/>
              </w:rPr>
              <w:t>RODZINNY</w:t>
            </w:r>
          </w:p>
          <w:p w14:paraId="0E0ED1DA" w14:textId="77777777" w:rsidR="009668BD" w:rsidRDefault="00D3153B">
            <w:pPr>
              <w:pStyle w:val="Standard"/>
              <w:spacing w:line="360" w:lineRule="auto"/>
              <w:jc w:val="both"/>
              <w:rPr>
                <w:b/>
                <w:sz w:val="18"/>
                <w:szCs w:val="18"/>
              </w:rPr>
            </w:pPr>
            <w:r>
              <w:rPr>
                <w:b/>
                <w:sz w:val="18"/>
                <w:szCs w:val="18"/>
              </w:rPr>
              <w:t>DOM</w:t>
            </w:r>
          </w:p>
          <w:p w14:paraId="69955975" w14:textId="77777777" w:rsidR="009668BD" w:rsidRDefault="00D3153B">
            <w:pPr>
              <w:pStyle w:val="Standard"/>
              <w:spacing w:line="360" w:lineRule="auto"/>
              <w:jc w:val="both"/>
              <w:rPr>
                <w:b/>
                <w:sz w:val="18"/>
                <w:szCs w:val="18"/>
              </w:rPr>
            </w:pPr>
            <w:r>
              <w:rPr>
                <w:b/>
                <w:sz w:val="18"/>
                <w:szCs w:val="18"/>
              </w:rPr>
              <w:t>DZIECKA</w:t>
            </w:r>
          </w:p>
        </w:tc>
        <w:tc>
          <w:tcPr>
            <w:tcW w:w="2282"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2195BF5D" w14:textId="77777777" w:rsidR="009668BD" w:rsidRDefault="009668BD">
            <w:pPr>
              <w:pStyle w:val="Standard"/>
              <w:snapToGrid w:val="0"/>
              <w:spacing w:line="360" w:lineRule="auto"/>
              <w:jc w:val="both"/>
              <w:rPr>
                <w:b/>
                <w:sz w:val="18"/>
                <w:szCs w:val="18"/>
              </w:rPr>
            </w:pPr>
          </w:p>
          <w:p w14:paraId="08DB0ECE" w14:textId="77777777" w:rsidR="009668BD" w:rsidRDefault="00D3153B">
            <w:pPr>
              <w:pStyle w:val="Standard"/>
              <w:spacing w:line="360" w:lineRule="auto"/>
              <w:jc w:val="both"/>
              <w:rPr>
                <w:b/>
                <w:sz w:val="18"/>
                <w:szCs w:val="18"/>
              </w:rPr>
            </w:pPr>
            <w:r>
              <w:rPr>
                <w:b/>
                <w:sz w:val="18"/>
                <w:szCs w:val="18"/>
              </w:rPr>
              <w:t>ZAWODOWE</w:t>
            </w:r>
          </w:p>
        </w:tc>
        <w:tc>
          <w:tcPr>
            <w:tcW w:w="171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6D3BB44" w14:textId="77777777" w:rsidR="009668BD" w:rsidRDefault="009668BD">
            <w:pPr>
              <w:pStyle w:val="Standard"/>
              <w:snapToGrid w:val="0"/>
              <w:spacing w:line="360" w:lineRule="auto"/>
              <w:jc w:val="both"/>
              <w:rPr>
                <w:b/>
                <w:sz w:val="18"/>
                <w:szCs w:val="18"/>
              </w:rPr>
            </w:pPr>
          </w:p>
          <w:p w14:paraId="13C41605" w14:textId="77777777" w:rsidR="009668BD" w:rsidRDefault="00D3153B">
            <w:pPr>
              <w:pStyle w:val="Standard"/>
              <w:spacing w:line="360" w:lineRule="auto"/>
              <w:jc w:val="both"/>
              <w:rPr>
                <w:b/>
                <w:sz w:val="18"/>
                <w:szCs w:val="18"/>
              </w:rPr>
            </w:pPr>
            <w:r>
              <w:rPr>
                <w:b/>
                <w:sz w:val="18"/>
                <w:szCs w:val="18"/>
              </w:rPr>
              <w:t>NIEZAWODOWE</w:t>
            </w:r>
          </w:p>
        </w:tc>
        <w:tc>
          <w:tcPr>
            <w:tcW w:w="1025" w:type="dxa"/>
            <w:tcBorders>
              <w:top w:val="single" w:sz="4" w:space="0" w:color="000000"/>
              <w:left w:val="single" w:sz="4" w:space="0" w:color="000000"/>
            </w:tcBorders>
            <w:tcMar>
              <w:top w:w="0" w:type="dxa"/>
              <w:left w:w="108" w:type="dxa"/>
              <w:bottom w:w="0" w:type="dxa"/>
              <w:right w:w="108" w:type="dxa"/>
            </w:tcMar>
          </w:tcPr>
          <w:p w14:paraId="648D6A06" w14:textId="77777777" w:rsidR="009668BD" w:rsidRDefault="009668BD">
            <w:pPr>
              <w:pStyle w:val="Standard"/>
              <w:snapToGrid w:val="0"/>
              <w:spacing w:line="360" w:lineRule="auto"/>
              <w:jc w:val="both"/>
              <w:rPr>
                <w:b/>
                <w:sz w:val="18"/>
                <w:szCs w:val="18"/>
              </w:rPr>
            </w:pPr>
          </w:p>
          <w:p w14:paraId="20294877" w14:textId="77777777" w:rsidR="009668BD" w:rsidRDefault="00D3153B">
            <w:pPr>
              <w:pStyle w:val="Standard"/>
              <w:spacing w:line="360" w:lineRule="auto"/>
              <w:jc w:val="both"/>
              <w:rPr>
                <w:b/>
                <w:sz w:val="18"/>
                <w:szCs w:val="18"/>
              </w:rPr>
            </w:pPr>
            <w:r>
              <w:rPr>
                <w:b/>
                <w:sz w:val="18"/>
                <w:szCs w:val="18"/>
              </w:rPr>
              <w:t>SPOKRE-</w:t>
            </w:r>
          </w:p>
          <w:p w14:paraId="6ACDC05D" w14:textId="77777777" w:rsidR="009668BD" w:rsidRDefault="00D3153B">
            <w:pPr>
              <w:pStyle w:val="Standard"/>
              <w:spacing w:line="360" w:lineRule="auto"/>
              <w:jc w:val="both"/>
              <w:rPr>
                <w:b/>
                <w:sz w:val="18"/>
                <w:szCs w:val="18"/>
              </w:rPr>
            </w:pPr>
            <w:r>
              <w:rPr>
                <w:b/>
                <w:sz w:val="18"/>
                <w:szCs w:val="18"/>
              </w:rPr>
              <w:t>WNIONE</w:t>
            </w:r>
          </w:p>
        </w:tc>
        <w:tc>
          <w:tcPr>
            <w:tcW w:w="5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
            <w:vAlign w:val="bottom"/>
          </w:tcPr>
          <w:p w14:paraId="7259A665" w14:textId="77777777" w:rsidR="009668BD" w:rsidRDefault="00D3153B">
            <w:pPr>
              <w:pStyle w:val="Standard"/>
              <w:snapToGrid w:val="0"/>
              <w:spacing w:line="360" w:lineRule="auto"/>
              <w:ind w:left="113" w:right="113"/>
              <w:jc w:val="both"/>
              <w:rPr>
                <w:b/>
                <w:sz w:val="22"/>
                <w:szCs w:val="22"/>
              </w:rPr>
            </w:pPr>
            <w:r>
              <w:rPr>
                <w:b/>
                <w:sz w:val="22"/>
                <w:szCs w:val="22"/>
              </w:rPr>
              <w:t>Łącznie</w:t>
            </w:r>
          </w:p>
        </w:tc>
      </w:tr>
      <w:tr w:rsidR="009668BD" w14:paraId="27623F2C" w14:textId="77777777">
        <w:tblPrEx>
          <w:tblCellMar>
            <w:top w:w="0" w:type="dxa"/>
            <w:bottom w:w="0" w:type="dxa"/>
          </w:tblCellMar>
        </w:tblPrEx>
        <w:trPr>
          <w:cantSplit/>
          <w:trHeight w:val="366"/>
        </w:trPr>
        <w:tc>
          <w:tcPr>
            <w:tcW w:w="2322"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70BE7175" w14:textId="77777777" w:rsidR="00D3153B" w:rsidRDefault="00D3153B"/>
        </w:tc>
        <w:tc>
          <w:tcPr>
            <w:tcW w:w="1226"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5513836C" w14:textId="77777777" w:rsidR="00D3153B" w:rsidRDefault="00D3153B"/>
        </w:tc>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A5B20E" w14:textId="77777777" w:rsidR="009668BD" w:rsidRDefault="00D3153B">
            <w:pPr>
              <w:pStyle w:val="Standard"/>
              <w:snapToGrid w:val="0"/>
              <w:spacing w:line="360" w:lineRule="auto"/>
              <w:jc w:val="both"/>
              <w:rPr>
                <w:sz w:val="22"/>
                <w:szCs w:val="22"/>
              </w:rPr>
            </w:pPr>
            <w:r>
              <w:rPr>
                <w:sz w:val="22"/>
                <w:szCs w:val="22"/>
              </w:rPr>
              <w:t>zaw.</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ACAB89" w14:textId="77777777" w:rsidR="009668BD" w:rsidRDefault="00D3153B">
            <w:pPr>
              <w:pStyle w:val="Standard"/>
              <w:snapToGrid w:val="0"/>
              <w:spacing w:line="360" w:lineRule="auto"/>
              <w:jc w:val="both"/>
              <w:rPr>
                <w:sz w:val="22"/>
                <w:szCs w:val="22"/>
              </w:rPr>
            </w:pPr>
            <w:r>
              <w:rPr>
                <w:sz w:val="22"/>
                <w:szCs w:val="22"/>
              </w:rPr>
              <w:t>spec.</w:t>
            </w:r>
          </w:p>
        </w:tc>
        <w:tc>
          <w:tcPr>
            <w:tcW w:w="7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3D888C" w14:textId="77777777" w:rsidR="009668BD" w:rsidRDefault="00D3153B">
            <w:pPr>
              <w:pStyle w:val="Standard"/>
              <w:snapToGrid w:val="0"/>
              <w:spacing w:line="360" w:lineRule="auto"/>
              <w:jc w:val="both"/>
              <w:rPr>
                <w:sz w:val="22"/>
                <w:szCs w:val="22"/>
              </w:rPr>
            </w:pPr>
            <w:r>
              <w:rPr>
                <w:sz w:val="22"/>
                <w:szCs w:val="22"/>
              </w:rPr>
              <w:t>pog.</w:t>
            </w:r>
          </w:p>
        </w:tc>
        <w:tc>
          <w:tcPr>
            <w:tcW w:w="1715"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31AC64A3" w14:textId="77777777" w:rsidR="00D3153B" w:rsidRDefault="00D3153B"/>
        </w:tc>
        <w:tc>
          <w:tcPr>
            <w:tcW w:w="1025" w:type="dxa"/>
            <w:tcBorders>
              <w:left w:val="single" w:sz="4" w:space="0" w:color="000000"/>
              <w:bottom w:val="single" w:sz="4" w:space="0" w:color="000000"/>
            </w:tcBorders>
            <w:tcMar>
              <w:top w:w="0" w:type="dxa"/>
              <w:left w:w="108" w:type="dxa"/>
              <w:bottom w:w="0" w:type="dxa"/>
              <w:right w:w="108" w:type="dxa"/>
            </w:tcMar>
            <w:vAlign w:val="center"/>
          </w:tcPr>
          <w:p w14:paraId="3D9D8BC5" w14:textId="77777777" w:rsidR="009668BD" w:rsidRDefault="009668BD">
            <w:pPr>
              <w:pStyle w:val="Standard"/>
              <w:snapToGrid w:val="0"/>
              <w:spacing w:line="360" w:lineRule="auto"/>
              <w:jc w:val="both"/>
            </w:pPr>
          </w:p>
        </w:tc>
        <w:tc>
          <w:tcPr>
            <w:tcW w:w="5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tbRl"/>
            <w:vAlign w:val="bottom"/>
          </w:tcPr>
          <w:p w14:paraId="6007D423" w14:textId="77777777" w:rsidR="00D3153B" w:rsidRDefault="00D3153B"/>
        </w:tc>
      </w:tr>
      <w:tr w:rsidR="009668BD" w14:paraId="1E5459CF" w14:textId="77777777">
        <w:tblPrEx>
          <w:tblCellMar>
            <w:top w:w="0" w:type="dxa"/>
            <w:bottom w:w="0" w:type="dxa"/>
          </w:tblCellMar>
        </w:tblPrEx>
        <w:tc>
          <w:tcPr>
            <w:tcW w:w="2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1E4981" w14:textId="77777777" w:rsidR="009668BD" w:rsidRDefault="00D3153B">
            <w:pPr>
              <w:pStyle w:val="Standard"/>
              <w:snapToGrid w:val="0"/>
              <w:spacing w:line="360" w:lineRule="auto"/>
              <w:jc w:val="center"/>
              <w:rPr>
                <w:sz w:val="18"/>
                <w:szCs w:val="18"/>
              </w:rPr>
            </w:pPr>
            <w:r>
              <w:rPr>
                <w:sz w:val="18"/>
                <w:szCs w:val="18"/>
              </w:rPr>
              <w:t xml:space="preserve">Powrót pod </w:t>
            </w:r>
            <w:r>
              <w:rPr>
                <w:sz w:val="18"/>
                <w:szCs w:val="18"/>
              </w:rPr>
              <w:t>opiekę rodziców biologicznych</w:t>
            </w:r>
          </w:p>
        </w:tc>
        <w:tc>
          <w:tcPr>
            <w:tcW w:w="12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F6E7DA" w14:textId="77777777" w:rsidR="009668BD" w:rsidRDefault="00D3153B">
            <w:pPr>
              <w:pStyle w:val="Standard"/>
              <w:snapToGrid w:val="0"/>
              <w:spacing w:line="360" w:lineRule="auto"/>
              <w:jc w:val="center"/>
            </w:pPr>
            <w:r>
              <w:t>0</w:t>
            </w:r>
          </w:p>
        </w:tc>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297820" w14:textId="77777777" w:rsidR="009668BD" w:rsidRDefault="00D3153B">
            <w:pPr>
              <w:pStyle w:val="Standard"/>
              <w:snapToGrid w:val="0"/>
              <w:spacing w:line="360" w:lineRule="auto"/>
              <w:jc w:val="center"/>
            </w:pPr>
            <w:r>
              <w:t>0</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F24CF9" w14:textId="77777777" w:rsidR="009668BD" w:rsidRDefault="00D3153B">
            <w:pPr>
              <w:pStyle w:val="Standard"/>
              <w:snapToGrid w:val="0"/>
              <w:spacing w:line="360" w:lineRule="auto"/>
              <w:jc w:val="center"/>
            </w:pPr>
            <w:r>
              <w:t>0</w:t>
            </w:r>
          </w:p>
        </w:tc>
        <w:tc>
          <w:tcPr>
            <w:tcW w:w="7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7FD521" w14:textId="77777777" w:rsidR="009668BD" w:rsidRDefault="00D3153B">
            <w:pPr>
              <w:pStyle w:val="Standard"/>
              <w:snapToGrid w:val="0"/>
              <w:spacing w:line="360" w:lineRule="auto"/>
              <w:jc w:val="center"/>
            </w:pPr>
            <w:r>
              <w:t>0</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2049AC" w14:textId="77777777" w:rsidR="009668BD" w:rsidRDefault="00D3153B">
            <w:pPr>
              <w:pStyle w:val="Standard"/>
              <w:snapToGrid w:val="0"/>
              <w:spacing w:line="360" w:lineRule="auto"/>
              <w:jc w:val="center"/>
            </w:pPr>
            <w:r>
              <w:t>1</w:t>
            </w:r>
          </w:p>
        </w:tc>
        <w:tc>
          <w:tcPr>
            <w:tcW w:w="1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B740E5" w14:textId="77777777" w:rsidR="009668BD" w:rsidRDefault="00D3153B">
            <w:pPr>
              <w:pStyle w:val="Standard"/>
              <w:snapToGrid w:val="0"/>
              <w:spacing w:line="360" w:lineRule="auto"/>
              <w:jc w:val="center"/>
            </w:pPr>
            <w:r>
              <w:t>0</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1833B" w14:textId="77777777" w:rsidR="009668BD" w:rsidRDefault="00D3153B">
            <w:pPr>
              <w:pStyle w:val="Standard"/>
              <w:snapToGrid w:val="0"/>
              <w:spacing w:line="360" w:lineRule="auto"/>
              <w:jc w:val="center"/>
              <w:rPr>
                <w:b/>
              </w:rPr>
            </w:pPr>
            <w:r>
              <w:rPr>
                <w:b/>
              </w:rPr>
              <w:t>1</w:t>
            </w:r>
          </w:p>
        </w:tc>
      </w:tr>
      <w:tr w:rsidR="009668BD" w14:paraId="45669BEA" w14:textId="77777777">
        <w:tblPrEx>
          <w:tblCellMar>
            <w:top w:w="0" w:type="dxa"/>
            <w:bottom w:w="0" w:type="dxa"/>
          </w:tblCellMar>
        </w:tblPrEx>
        <w:tc>
          <w:tcPr>
            <w:tcW w:w="2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0618D7" w14:textId="77777777" w:rsidR="009668BD" w:rsidRDefault="00D3153B">
            <w:pPr>
              <w:pStyle w:val="Standard"/>
              <w:snapToGrid w:val="0"/>
              <w:spacing w:line="360" w:lineRule="auto"/>
              <w:jc w:val="both"/>
              <w:rPr>
                <w:sz w:val="18"/>
                <w:szCs w:val="18"/>
              </w:rPr>
            </w:pPr>
            <w:r>
              <w:rPr>
                <w:sz w:val="18"/>
                <w:szCs w:val="18"/>
              </w:rPr>
              <w:t>Adopcja</w:t>
            </w:r>
          </w:p>
        </w:tc>
        <w:tc>
          <w:tcPr>
            <w:tcW w:w="12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F3C43F" w14:textId="77777777" w:rsidR="009668BD" w:rsidRDefault="00D3153B">
            <w:pPr>
              <w:pStyle w:val="Standard"/>
              <w:snapToGrid w:val="0"/>
              <w:spacing w:line="360" w:lineRule="auto"/>
              <w:jc w:val="center"/>
            </w:pPr>
            <w:r>
              <w:t>0</w:t>
            </w:r>
          </w:p>
        </w:tc>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BCA46B" w14:textId="77777777" w:rsidR="009668BD" w:rsidRDefault="00D3153B">
            <w:pPr>
              <w:pStyle w:val="Standard"/>
              <w:snapToGrid w:val="0"/>
              <w:spacing w:line="360" w:lineRule="auto"/>
              <w:jc w:val="center"/>
            </w:pPr>
            <w:r>
              <w:t>0</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FC5658" w14:textId="77777777" w:rsidR="009668BD" w:rsidRDefault="00D3153B">
            <w:pPr>
              <w:pStyle w:val="Standard"/>
              <w:snapToGrid w:val="0"/>
              <w:spacing w:line="360" w:lineRule="auto"/>
              <w:jc w:val="center"/>
            </w:pPr>
            <w:r>
              <w:t>0</w:t>
            </w:r>
          </w:p>
        </w:tc>
        <w:tc>
          <w:tcPr>
            <w:tcW w:w="7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892DA8" w14:textId="77777777" w:rsidR="009668BD" w:rsidRDefault="00D3153B">
            <w:pPr>
              <w:pStyle w:val="Standard"/>
              <w:snapToGrid w:val="0"/>
              <w:spacing w:line="360" w:lineRule="auto"/>
              <w:jc w:val="center"/>
            </w:pPr>
            <w:r>
              <w:t>0</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A96F01" w14:textId="77777777" w:rsidR="009668BD" w:rsidRDefault="00D3153B">
            <w:pPr>
              <w:pStyle w:val="Standard"/>
              <w:snapToGrid w:val="0"/>
              <w:spacing w:line="360" w:lineRule="auto"/>
              <w:jc w:val="center"/>
            </w:pPr>
            <w:r>
              <w:t>0</w:t>
            </w:r>
          </w:p>
        </w:tc>
        <w:tc>
          <w:tcPr>
            <w:tcW w:w="1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14658F" w14:textId="77777777" w:rsidR="009668BD" w:rsidRDefault="00D3153B">
            <w:pPr>
              <w:pStyle w:val="Standard"/>
              <w:snapToGrid w:val="0"/>
              <w:spacing w:line="360" w:lineRule="auto"/>
              <w:jc w:val="center"/>
            </w:pPr>
            <w:r>
              <w:t>0</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903E2" w14:textId="77777777" w:rsidR="009668BD" w:rsidRDefault="00D3153B">
            <w:pPr>
              <w:pStyle w:val="Standard"/>
              <w:snapToGrid w:val="0"/>
              <w:spacing w:line="360" w:lineRule="auto"/>
              <w:jc w:val="center"/>
              <w:rPr>
                <w:b/>
              </w:rPr>
            </w:pPr>
            <w:r>
              <w:rPr>
                <w:b/>
              </w:rPr>
              <w:t>0</w:t>
            </w:r>
          </w:p>
        </w:tc>
      </w:tr>
      <w:tr w:rsidR="009668BD" w14:paraId="51139865" w14:textId="77777777">
        <w:tblPrEx>
          <w:tblCellMar>
            <w:top w:w="0" w:type="dxa"/>
            <w:bottom w:w="0" w:type="dxa"/>
          </w:tblCellMar>
        </w:tblPrEx>
        <w:tc>
          <w:tcPr>
            <w:tcW w:w="2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783D4C" w14:textId="77777777" w:rsidR="009668BD" w:rsidRDefault="00D3153B">
            <w:pPr>
              <w:pStyle w:val="Standard"/>
              <w:snapToGrid w:val="0"/>
              <w:spacing w:line="360" w:lineRule="auto"/>
              <w:jc w:val="center"/>
              <w:rPr>
                <w:sz w:val="18"/>
                <w:szCs w:val="18"/>
              </w:rPr>
            </w:pPr>
            <w:r>
              <w:rPr>
                <w:sz w:val="18"/>
                <w:szCs w:val="18"/>
              </w:rPr>
              <w:t>Umieszczenie w domu dziecka</w:t>
            </w:r>
          </w:p>
          <w:p w14:paraId="7BD4458D" w14:textId="77777777" w:rsidR="009668BD" w:rsidRDefault="009668BD">
            <w:pPr>
              <w:pStyle w:val="Standard"/>
              <w:snapToGrid w:val="0"/>
              <w:spacing w:line="360" w:lineRule="auto"/>
              <w:jc w:val="center"/>
              <w:rPr>
                <w:sz w:val="18"/>
                <w:szCs w:val="18"/>
              </w:rPr>
            </w:pPr>
          </w:p>
        </w:tc>
        <w:tc>
          <w:tcPr>
            <w:tcW w:w="12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7D343A" w14:textId="77777777" w:rsidR="009668BD" w:rsidRDefault="00D3153B">
            <w:pPr>
              <w:pStyle w:val="Standard"/>
              <w:snapToGrid w:val="0"/>
              <w:spacing w:line="360" w:lineRule="auto"/>
              <w:jc w:val="center"/>
            </w:pPr>
            <w:r>
              <w:t>2</w:t>
            </w:r>
          </w:p>
        </w:tc>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494E3D" w14:textId="77777777" w:rsidR="009668BD" w:rsidRDefault="00D3153B">
            <w:pPr>
              <w:pStyle w:val="Standard"/>
              <w:snapToGrid w:val="0"/>
              <w:spacing w:line="360" w:lineRule="auto"/>
              <w:jc w:val="center"/>
            </w:pPr>
            <w:r>
              <w:t>0</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4B6AB3" w14:textId="77777777" w:rsidR="009668BD" w:rsidRDefault="00D3153B">
            <w:pPr>
              <w:pStyle w:val="Standard"/>
              <w:snapToGrid w:val="0"/>
              <w:spacing w:line="360" w:lineRule="auto"/>
              <w:jc w:val="center"/>
            </w:pPr>
            <w:r>
              <w:t>0</w:t>
            </w:r>
          </w:p>
        </w:tc>
        <w:tc>
          <w:tcPr>
            <w:tcW w:w="7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494EA4" w14:textId="77777777" w:rsidR="009668BD" w:rsidRDefault="00D3153B">
            <w:pPr>
              <w:pStyle w:val="Standard"/>
              <w:snapToGrid w:val="0"/>
              <w:spacing w:line="360" w:lineRule="auto"/>
              <w:jc w:val="center"/>
            </w:pPr>
            <w:r>
              <w:t>0</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5A957D" w14:textId="77777777" w:rsidR="009668BD" w:rsidRDefault="00D3153B">
            <w:pPr>
              <w:pStyle w:val="Standard"/>
              <w:snapToGrid w:val="0"/>
              <w:spacing w:line="360" w:lineRule="auto"/>
              <w:jc w:val="center"/>
            </w:pPr>
            <w:r>
              <w:t>0</w:t>
            </w:r>
          </w:p>
        </w:tc>
        <w:tc>
          <w:tcPr>
            <w:tcW w:w="1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25A0D3" w14:textId="77777777" w:rsidR="009668BD" w:rsidRDefault="00D3153B">
            <w:pPr>
              <w:pStyle w:val="Standard"/>
              <w:snapToGrid w:val="0"/>
              <w:spacing w:line="360" w:lineRule="auto"/>
              <w:jc w:val="center"/>
            </w:pPr>
            <w:r>
              <w:t>0</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976BE9" w14:textId="77777777" w:rsidR="009668BD" w:rsidRDefault="00D3153B">
            <w:pPr>
              <w:pStyle w:val="Standard"/>
              <w:snapToGrid w:val="0"/>
              <w:spacing w:line="360" w:lineRule="auto"/>
              <w:jc w:val="center"/>
              <w:rPr>
                <w:b/>
              </w:rPr>
            </w:pPr>
            <w:r>
              <w:rPr>
                <w:b/>
              </w:rPr>
              <w:t>2</w:t>
            </w:r>
          </w:p>
        </w:tc>
      </w:tr>
      <w:tr w:rsidR="009668BD" w14:paraId="6D1D5204" w14:textId="77777777">
        <w:tblPrEx>
          <w:tblCellMar>
            <w:top w:w="0" w:type="dxa"/>
            <w:bottom w:w="0" w:type="dxa"/>
          </w:tblCellMar>
        </w:tblPrEx>
        <w:tc>
          <w:tcPr>
            <w:tcW w:w="2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CA30DB" w14:textId="77777777" w:rsidR="009668BD" w:rsidRDefault="00D3153B">
            <w:pPr>
              <w:pStyle w:val="Standard"/>
              <w:snapToGrid w:val="0"/>
              <w:spacing w:line="360" w:lineRule="auto"/>
              <w:jc w:val="center"/>
              <w:rPr>
                <w:sz w:val="18"/>
                <w:szCs w:val="18"/>
              </w:rPr>
            </w:pPr>
            <w:r>
              <w:rPr>
                <w:sz w:val="18"/>
                <w:szCs w:val="18"/>
              </w:rPr>
              <w:t>Umieszczenie w innej rodzinie zastępczej</w:t>
            </w:r>
          </w:p>
        </w:tc>
        <w:tc>
          <w:tcPr>
            <w:tcW w:w="12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C13D6B" w14:textId="77777777" w:rsidR="009668BD" w:rsidRDefault="00D3153B">
            <w:pPr>
              <w:pStyle w:val="Standard"/>
              <w:snapToGrid w:val="0"/>
              <w:spacing w:line="360" w:lineRule="auto"/>
              <w:jc w:val="center"/>
            </w:pPr>
            <w:r>
              <w:t>0</w:t>
            </w:r>
          </w:p>
        </w:tc>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5DEF16" w14:textId="77777777" w:rsidR="009668BD" w:rsidRDefault="00D3153B">
            <w:pPr>
              <w:pStyle w:val="Standard"/>
              <w:snapToGrid w:val="0"/>
              <w:spacing w:line="360" w:lineRule="auto"/>
              <w:jc w:val="center"/>
            </w:pPr>
            <w:r>
              <w:t>1</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0AA0831" w14:textId="77777777" w:rsidR="009668BD" w:rsidRDefault="00D3153B">
            <w:pPr>
              <w:pStyle w:val="Standard"/>
              <w:snapToGrid w:val="0"/>
              <w:spacing w:line="360" w:lineRule="auto"/>
              <w:jc w:val="center"/>
            </w:pPr>
            <w:r>
              <w:t>0</w:t>
            </w:r>
          </w:p>
        </w:tc>
        <w:tc>
          <w:tcPr>
            <w:tcW w:w="7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091A8B" w14:textId="77777777" w:rsidR="009668BD" w:rsidRDefault="00D3153B">
            <w:pPr>
              <w:pStyle w:val="Standard"/>
              <w:snapToGrid w:val="0"/>
              <w:spacing w:line="360" w:lineRule="auto"/>
              <w:jc w:val="center"/>
            </w:pPr>
            <w:r>
              <w:t>0</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4BF8B3" w14:textId="77777777" w:rsidR="009668BD" w:rsidRDefault="00D3153B">
            <w:pPr>
              <w:pStyle w:val="Standard"/>
              <w:snapToGrid w:val="0"/>
              <w:spacing w:line="360" w:lineRule="auto"/>
              <w:jc w:val="center"/>
            </w:pPr>
            <w:r>
              <w:t>2</w:t>
            </w:r>
          </w:p>
        </w:tc>
        <w:tc>
          <w:tcPr>
            <w:tcW w:w="1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90B954" w14:textId="77777777" w:rsidR="009668BD" w:rsidRDefault="00D3153B">
            <w:pPr>
              <w:pStyle w:val="Standard"/>
              <w:snapToGrid w:val="0"/>
              <w:spacing w:line="360" w:lineRule="auto"/>
              <w:jc w:val="center"/>
            </w:pPr>
            <w:r>
              <w:t>1</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229E3D" w14:textId="77777777" w:rsidR="009668BD" w:rsidRDefault="00D3153B">
            <w:pPr>
              <w:pStyle w:val="Standard"/>
              <w:snapToGrid w:val="0"/>
              <w:spacing w:line="360" w:lineRule="auto"/>
              <w:jc w:val="center"/>
              <w:rPr>
                <w:b/>
              </w:rPr>
            </w:pPr>
            <w:r>
              <w:rPr>
                <w:b/>
              </w:rPr>
              <w:t>4</w:t>
            </w:r>
          </w:p>
        </w:tc>
      </w:tr>
      <w:tr w:rsidR="009668BD" w14:paraId="3DB4563D" w14:textId="77777777">
        <w:tblPrEx>
          <w:tblCellMar>
            <w:top w:w="0" w:type="dxa"/>
            <w:bottom w:w="0" w:type="dxa"/>
          </w:tblCellMar>
        </w:tblPrEx>
        <w:tc>
          <w:tcPr>
            <w:tcW w:w="23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E044B6" w14:textId="77777777" w:rsidR="009668BD" w:rsidRDefault="00D3153B">
            <w:pPr>
              <w:pStyle w:val="Standard"/>
              <w:snapToGrid w:val="0"/>
              <w:spacing w:line="360" w:lineRule="auto"/>
              <w:jc w:val="center"/>
              <w:rPr>
                <w:sz w:val="18"/>
                <w:szCs w:val="18"/>
              </w:rPr>
            </w:pPr>
            <w:r>
              <w:rPr>
                <w:sz w:val="18"/>
                <w:szCs w:val="18"/>
              </w:rPr>
              <w:t>Zmiana miejsca zamieszkania</w:t>
            </w:r>
          </w:p>
        </w:tc>
        <w:tc>
          <w:tcPr>
            <w:tcW w:w="122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B8CB43" w14:textId="77777777" w:rsidR="009668BD" w:rsidRDefault="00D3153B">
            <w:pPr>
              <w:pStyle w:val="Standard"/>
              <w:snapToGrid w:val="0"/>
              <w:spacing w:line="360" w:lineRule="auto"/>
              <w:jc w:val="center"/>
            </w:pPr>
            <w:r>
              <w:t>10</w:t>
            </w:r>
          </w:p>
        </w:tc>
        <w:tc>
          <w:tcPr>
            <w:tcW w:w="70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5ABEAE" w14:textId="77777777" w:rsidR="009668BD" w:rsidRDefault="00D3153B">
            <w:pPr>
              <w:pStyle w:val="Standard"/>
              <w:snapToGrid w:val="0"/>
              <w:spacing w:line="360" w:lineRule="auto"/>
              <w:jc w:val="center"/>
            </w:pPr>
            <w:r>
              <w:t>0</w:t>
            </w:r>
          </w:p>
        </w:tc>
        <w:tc>
          <w:tcPr>
            <w:tcW w:w="83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51DE12" w14:textId="77777777" w:rsidR="009668BD" w:rsidRDefault="00D3153B">
            <w:pPr>
              <w:pStyle w:val="Standard"/>
              <w:snapToGrid w:val="0"/>
              <w:spacing w:line="360" w:lineRule="auto"/>
              <w:jc w:val="center"/>
            </w:pPr>
            <w:r>
              <w:t>0</w:t>
            </w:r>
          </w:p>
        </w:tc>
        <w:tc>
          <w:tcPr>
            <w:tcW w:w="74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C12F9C" w14:textId="77777777" w:rsidR="009668BD" w:rsidRDefault="00D3153B">
            <w:pPr>
              <w:pStyle w:val="Standard"/>
              <w:snapToGrid w:val="0"/>
              <w:spacing w:line="360" w:lineRule="auto"/>
              <w:jc w:val="center"/>
            </w:pPr>
            <w:r>
              <w:t>0</w:t>
            </w:r>
          </w:p>
        </w:tc>
        <w:tc>
          <w:tcPr>
            <w:tcW w:w="17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4C29B2" w14:textId="77777777" w:rsidR="009668BD" w:rsidRDefault="00D3153B">
            <w:pPr>
              <w:pStyle w:val="Standard"/>
              <w:snapToGrid w:val="0"/>
              <w:spacing w:line="360" w:lineRule="auto"/>
              <w:jc w:val="center"/>
            </w:pPr>
            <w:r>
              <w:t>4</w:t>
            </w:r>
          </w:p>
        </w:tc>
        <w:tc>
          <w:tcPr>
            <w:tcW w:w="102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E86A15" w14:textId="77777777" w:rsidR="009668BD" w:rsidRDefault="00D3153B">
            <w:pPr>
              <w:pStyle w:val="Standard"/>
              <w:snapToGrid w:val="0"/>
              <w:spacing w:line="360" w:lineRule="auto"/>
              <w:jc w:val="center"/>
            </w:pPr>
            <w:r>
              <w:t>0</w:t>
            </w:r>
          </w:p>
        </w:tc>
        <w:tc>
          <w:tcPr>
            <w:tcW w:w="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A67FE" w14:textId="77777777" w:rsidR="009668BD" w:rsidRDefault="00D3153B">
            <w:pPr>
              <w:pStyle w:val="Standard"/>
              <w:snapToGrid w:val="0"/>
              <w:spacing w:line="360" w:lineRule="auto"/>
              <w:jc w:val="center"/>
              <w:rPr>
                <w:b/>
              </w:rPr>
            </w:pPr>
            <w:r>
              <w:rPr>
                <w:b/>
              </w:rPr>
              <w:t>14</w:t>
            </w:r>
          </w:p>
        </w:tc>
      </w:tr>
      <w:tr w:rsidR="009668BD" w14:paraId="36FB59E0" w14:textId="77777777">
        <w:tblPrEx>
          <w:tblCellMar>
            <w:top w:w="0" w:type="dxa"/>
            <w:bottom w:w="0" w:type="dxa"/>
          </w:tblCellMar>
        </w:tblPrEx>
        <w:tc>
          <w:tcPr>
            <w:tcW w:w="2322" w:type="dxa"/>
            <w:tcBorders>
              <w:left w:val="single" w:sz="4" w:space="0" w:color="000000"/>
              <w:bottom w:val="single" w:sz="4" w:space="0" w:color="000000"/>
            </w:tcBorders>
            <w:tcMar>
              <w:top w:w="0" w:type="dxa"/>
              <w:left w:w="108" w:type="dxa"/>
              <w:bottom w:w="0" w:type="dxa"/>
              <w:right w:w="108" w:type="dxa"/>
            </w:tcMar>
            <w:vAlign w:val="center"/>
          </w:tcPr>
          <w:p w14:paraId="4A5D2944" w14:textId="77777777" w:rsidR="009668BD" w:rsidRDefault="00D3153B">
            <w:pPr>
              <w:pStyle w:val="Standard"/>
              <w:snapToGrid w:val="0"/>
              <w:spacing w:line="360" w:lineRule="auto"/>
              <w:jc w:val="center"/>
              <w:rPr>
                <w:sz w:val="18"/>
                <w:szCs w:val="18"/>
              </w:rPr>
            </w:pPr>
            <w:r>
              <w:rPr>
                <w:sz w:val="18"/>
                <w:szCs w:val="18"/>
              </w:rPr>
              <w:t>Usamodzielnienie się wychowanka</w:t>
            </w:r>
          </w:p>
        </w:tc>
        <w:tc>
          <w:tcPr>
            <w:tcW w:w="1226" w:type="dxa"/>
            <w:tcBorders>
              <w:left w:val="single" w:sz="4" w:space="0" w:color="000000"/>
              <w:bottom w:val="single" w:sz="4" w:space="0" w:color="000000"/>
            </w:tcBorders>
            <w:tcMar>
              <w:top w:w="0" w:type="dxa"/>
              <w:left w:w="108" w:type="dxa"/>
              <w:bottom w:w="0" w:type="dxa"/>
              <w:right w:w="108" w:type="dxa"/>
            </w:tcMar>
            <w:vAlign w:val="center"/>
          </w:tcPr>
          <w:p w14:paraId="7304FE00" w14:textId="77777777" w:rsidR="009668BD" w:rsidRDefault="00D3153B">
            <w:pPr>
              <w:pStyle w:val="Standard"/>
              <w:snapToGrid w:val="0"/>
              <w:spacing w:line="360" w:lineRule="auto"/>
              <w:jc w:val="center"/>
            </w:pPr>
            <w:r>
              <w:t>2</w:t>
            </w:r>
          </w:p>
        </w:tc>
        <w:tc>
          <w:tcPr>
            <w:tcW w:w="704" w:type="dxa"/>
            <w:tcBorders>
              <w:left w:val="single" w:sz="4" w:space="0" w:color="000000"/>
              <w:bottom w:val="single" w:sz="4" w:space="0" w:color="000000"/>
            </w:tcBorders>
            <w:tcMar>
              <w:top w:w="0" w:type="dxa"/>
              <w:left w:w="108" w:type="dxa"/>
              <w:bottom w:w="0" w:type="dxa"/>
              <w:right w:w="108" w:type="dxa"/>
            </w:tcMar>
            <w:vAlign w:val="center"/>
          </w:tcPr>
          <w:p w14:paraId="21914036" w14:textId="77777777" w:rsidR="009668BD" w:rsidRDefault="00D3153B">
            <w:pPr>
              <w:pStyle w:val="Standard"/>
              <w:snapToGrid w:val="0"/>
              <w:spacing w:line="360" w:lineRule="auto"/>
              <w:jc w:val="center"/>
            </w:pPr>
            <w:r>
              <w:t>3</w:t>
            </w:r>
          </w:p>
        </w:tc>
        <w:tc>
          <w:tcPr>
            <w:tcW w:w="835" w:type="dxa"/>
            <w:tcBorders>
              <w:left w:val="single" w:sz="4" w:space="0" w:color="000000"/>
              <w:bottom w:val="single" w:sz="4" w:space="0" w:color="000000"/>
            </w:tcBorders>
            <w:tcMar>
              <w:top w:w="0" w:type="dxa"/>
              <w:left w:w="108" w:type="dxa"/>
              <w:bottom w:w="0" w:type="dxa"/>
              <w:right w:w="108" w:type="dxa"/>
            </w:tcMar>
            <w:vAlign w:val="center"/>
          </w:tcPr>
          <w:p w14:paraId="5C5914FB" w14:textId="77777777" w:rsidR="009668BD" w:rsidRDefault="00D3153B">
            <w:pPr>
              <w:pStyle w:val="Standard"/>
              <w:snapToGrid w:val="0"/>
              <w:spacing w:line="360" w:lineRule="auto"/>
              <w:jc w:val="center"/>
            </w:pPr>
            <w:r>
              <w:t>0</w:t>
            </w:r>
          </w:p>
        </w:tc>
        <w:tc>
          <w:tcPr>
            <w:tcW w:w="743" w:type="dxa"/>
            <w:tcBorders>
              <w:left w:val="single" w:sz="4" w:space="0" w:color="000000"/>
              <w:bottom w:val="single" w:sz="4" w:space="0" w:color="000000"/>
            </w:tcBorders>
            <w:tcMar>
              <w:top w:w="0" w:type="dxa"/>
              <w:left w:w="108" w:type="dxa"/>
              <w:bottom w:w="0" w:type="dxa"/>
              <w:right w:w="108" w:type="dxa"/>
            </w:tcMar>
            <w:vAlign w:val="center"/>
          </w:tcPr>
          <w:p w14:paraId="6086D851" w14:textId="77777777" w:rsidR="009668BD" w:rsidRDefault="00D3153B">
            <w:pPr>
              <w:pStyle w:val="Standard"/>
              <w:snapToGrid w:val="0"/>
              <w:spacing w:line="360" w:lineRule="auto"/>
              <w:jc w:val="center"/>
            </w:pPr>
            <w:r>
              <w:t>0</w:t>
            </w:r>
          </w:p>
        </w:tc>
        <w:tc>
          <w:tcPr>
            <w:tcW w:w="1715" w:type="dxa"/>
            <w:tcBorders>
              <w:left w:val="single" w:sz="4" w:space="0" w:color="000000"/>
              <w:bottom w:val="single" w:sz="4" w:space="0" w:color="000000"/>
            </w:tcBorders>
            <w:tcMar>
              <w:top w:w="0" w:type="dxa"/>
              <w:left w:w="108" w:type="dxa"/>
              <w:bottom w:w="0" w:type="dxa"/>
              <w:right w:w="108" w:type="dxa"/>
            </w:tcMar>
            <w:vAlign w:val="center"/>
          </w:tcPr>
          <w:p w14:paraId="30259449" w14:textId="77777777" w:rsidR="009668BD" w:rsidRDefault="00D3153B">
            <w:pPr>
              <w:pStyle w:val="Standard"/>
              <w:snapToGrid w:val="0"/>
              <w:spacing w:line="360" w:lineRule="auto"/>
              <w:jc w:val="center"/>
            </w:pPr>
            <w:r>
              <w:t>1</w:t>
            </w:r>
          </w:p>
        </w:tc>
        <w:tc>
          <w:tcPr>
            <w:tcW w:w="1025" w:type="dxa"/>
            <w:tcBorders>
              <w:left w:val="single" w:sz="4" w:space="0" w:color="000000"/>
              <w:bottom w:val="single" w:sz="4" w:space="0" w:color="000000"/>
            </w:tcBorders>
            <w:tcMar>
              <w:top w:w="0" w:type="dxa"/>
              <w:left w:w="108" w:type="dxa"/>
              <w:bottom w:w="0" w:type="dxa"/>
              <w:right w:w="108" w:type="dxa"/>
            </w:tcMar>
            <w:vAlign w:val="center"/>
          </w:tcPr>
          <w:p w14:paraId="2CB68DD6" w14:textId="77777777" w:rsidR="009668BD" w:rsidRDefault="00D3153B">
            <w:pPr>
              <w:pStyle w:val="Standard"/>
              <w:snapToGrid w:val="0"/>
              <w:spacing w:line="360" w:lineRule="auto"/>
              <w:jc w:val="center"/>
            </w:pPr>
            <w:r>
              <w:t>3</w:t>
            </w:r>
          </w:p>
        </w:tc>
        <w:tc>
          <w:tcPr>
            <w:tcW w:w="5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C11FF" w14:textId="77777777" w:rsidR="009668BD" w:rsidRDefault="00D3153B">
            <w:pPr>
              <w:pStyle w:val="Standard"/>
              <w:snapToGrid w:val="0"/>
              <w:spacing w:line="360" w:lineRule="auto"/>
              <w:jc w:val="center"/>
              <w:rPr>
                <w:b/>
              </w:rPr>
            </w:pPr>
            <w:r>
              <w:rPr>
                <w:b/>
              </w:rPr>
              <w:t>9</w:t>
            </w:r>
          </w:p>
        </w:tc>
      </w:tr>
      <w:tr w:rsidR="009668BD" w14:paraId="2C918FEE" w14:textId="77777777">
        <w:tblPrEx>
          <w:tblCellMar>
            <w:top w:w="0" w:type="dxa"/>
            <w:bottom w:w="0" w:type="dxa"/>
          </w:tblCellMar>
        </w:tblPrEx>
        <w:tc>
          <w:tcPr>
            <w:tcW w:w="2322" w:type="dxa"/>
            <w:tcBorders>
              <w:left w:val="single" w:sz="4" w:space="0" w:color="000000"/>
              <w:bottom w:val="single" w:sz="4" w:space="0" w:color="000000"/>
            </w:tcBorders>
            <w:tcMar>
              <w:top w:w="0" w:type="dxa"/>
              <w:left w:w="108" w:type="dxa"/>
              <w:bottom w:w="0" w:type="dxa"/>
              <w:right w:w="108" w:type="dxa"/>
            </w:tcMar>
            <w:vAlign w:val="center"/>
          </w:tcPr>
          <w:p w14:paraId="63B3B220" w14:textId="77777777" w:rsidR="009668BD" w:rsidRDefault="00D3153B">
            <w:pPr>
              <w:pStyle w:val="Standard"/>
              <w:snapToGrid w:val="0"/>
              <w:spacing w:line="360" w:lineRule="auto"/>
              <w:jc w:val="both"/>
              <w:rPr>
                <w:sz w:val="18"/>
                <w:szCs w:val="18"/>
              </w:rPr>
            </w:pPr>
            <w:r>
              <w:rPr>
                <w:sz w:val="18"/>
                <w:szCs w:val="18"/>
              </w:rPr>
              <w:t>Śmierć wychowanka</w:t>
            </w:r>
          </w:p>
        </w:tc>
        <w:tc>
          <w:tcPr>
            <w:tcW w:w="1226" w:type="dxa"/>
            <w:tcBorders>
              <w:left w:val="single" w:sz="4" w:space="0" w:color="000000"/>
              <w:bottom w:val="single" w:sz="4" w:space="0" w:color="000000"/>
            </w:tcBorders>
            <w:tcMar>
              <w:top w:w="0" w:type="dxa"/>
              <w:left w:w="108" w:type="dxa"/>
              <w:bottom w:w="0" w:type="dxa"/>
              <w:right w:w="108" w:type="dxa"/>
            </w:tcMar>
            <w:vAlign w:val="center"/>
          </w:tcPr>
          <w:p w14:paraId="7FC567F6" w14:textId="77777777" w:rsidR="009668BD" w:rsidRDefault="00D3153B">
            <w:pPr>
              <w:pStyle w:val="Standard"/>
              <w:snapToGrid w:val="0"/>
              <w:spacing w:line="360" w:lineRule="auto"/>
              <w:jc w:val="center"/>
            </w:pPr>
            <w:r>
              <w:t>0</w:t>
            </w:r>
          </w:p>
        </w:tc>
        <w:tc>
          <w:tcPr>
            <w:tcW w:w="704" w:type="dxa"/>
            <w:tcBorders>
              <w:left w:val="single" w:sz="4" w:space="0" w:color="000000"/>
              <w:bottom w:val="single" w:sz="4" w:space="0" w:color="000000"/>
            </w:tcBorders>
            <w:tcMar>
              <w:top w:w="0" w:type="dxa"/>
              <w:left w:w="108" w:type="dxa"/>
              <w:bottom w:w="0" w:type="dxa"/>
              <w:right w:w="108" w:type="dxa"/>
            </w:tcMar>
            <w:vAlign w:val="center"/>
          </w:tcPr>
          <w:p w14:paraId="53324F9D" w14:textId="77777777" w:rsidR="009668BD" w:rsidRDefault="00D3153B">
            <w:pPr>
              <w:pStyle w:val="Standard"/>
              <w:snapToGrid w:val="0"/>
              <w:spacing w:line="360" w:lineRule="auto"/>
              <w:jc w:val="center"/>
            </w:pPr>
            <w:r>
              <w:t>0</w:t>
            </w:r>
          </w:p>
        </w:tc>
        <w:tc>
          <w:tcPr>
            <w:tcW w:w="835" w:type="dxa"/>
            <w:tcBorders>
              <w:left w:val="single" w:sz="4" w:space="0" w:color="000000"/>
              <w:bottom w:val="single" w:sz="4" w:space="0" w:color="000000"/>
            </w:tcBorders>
            <w:tcMar>
              <w:top w:w="0" w:type="dxa"/>
              <w:left w:w="108" w:type="dxa"/>
              <w:bottom w:w="0" w:type="dxa"/>
              <w:right w:w="108" w:type="dxa"/>
            </w:tcMar>
            <w:vAlign w:val="center"/>
          </w:tcPr>
          <w:p w14:paraId="4C250EA1" w14:textId="77777777" w:rsidR="009668BD" w:rsidRDefault="00D3153B">
            <w:pPr>
              <w:pStyle w:val="Standard"/>
              <w:snapToGrid w:val="0"/>
              <w:spacing w:line="360" w:lineRule="auto"/>
              <w:jc w:val="center"/>
            </w:pPr>
            <w:r>
              <w:t>0</w:t>
            </w:r>
          </w:p>
        </w:tc>
        <w:tc>
          <w:tcPr>
            <w:tcW w:w="743" w:type="dxa"/>
            <w:tcBorders>
              <w:left w:val="single" w:sz="4" w:space="0" w:color="000000"/>
              <w:bottom w:val="single" w:sz="4" w:space="0" w:color="000000"/>
            </w:tcBorders>
            <w:tcMar>
              <w:top w:w="0" w:type="dxa"/>
              <w:left w:w="108" w:type="dxa"/>
              <w:bottom w:w="0" w:type="dxa"/>
              <w:right w:w="108" w:type="dxa"/>
            </w:tcMar>
            <w:vAlign w:val="center"/>
          </w:tcPr>
          <w:p w14:paraId="44AF131A" w14:textId="77777777" w:rsidR="009668BD" w:rsidRDefault="00D3153B">
            <w:pPr>
              <w:pStyle w:val="Standard"/>
              <w:snapToGrid w:val="0"/>
              <w:spacing w:line="360" w:lineRule="auto"/>
              <w:jc w:val="center"/>
            </w:pPr>
            <w:r>
              <w:t>0</w:t>
            </w:r>
          </w:p>
        </w:tc>
        <w:tc>
          <w:tcPr>
            <w:tcW w:w="1715" w:type="dxa"/>
            <w:tcBorders>
              <w:left w:val="single" w:sz="4" w:space="0" w:color="000000"/>
              <w:bottom w:val="single" w:sz="4" w:space="0" w:color="000000"/>
            </w:tcBorders>
            <w:tcMar>
              <w:top w:w="0" w:type="dxa"/>
              <w:left w:w="108" w:type="dxa"/>
              <w:bottom w:w="0" w:type="dxa"/>
              <w:right w:w="108" w:type="dxa"/>
            </w:tcMar>
            <w:vAlign w:val="center"/>
          </w:tcPr>
          <w:p w14:paraId="0B7C9368" w14:textId="77777777" w:rsidR="009668BD" w:rsidRDefault="00D3153B">
            <w:pPr>
              <w:pStyle w:val="Standard"/>
              <w:snapToGrid w:val="0"/>
              <w:spacing w:line="360" w:lineRule="auto"/>
              <w:jc w:val="center"/>
            </w:pPr>
            <w:r>
              <w:t>0</w:t>
            </w:r>
          </w:p>
        </w:tc>
        <w:tc>
          <w:tcPr>
            <w:tcW w:w="1025" w:type="dxa"/>
            <w:tcBorders>
              <w:left w:val="single" w:sz="4" w:space="0" w:color="000000"/>
              <w:bottom w:val="single" w:sz="4" w:space="0" w:color="000000"/>
            </w:tcBorders>
            <w:tcMar>
              <w:top w:w="0" w:type="dxa"/>
              <w:left w:w="108" w:type="dxa"/>
              <w:bottom w:w="0" w:type="dxa"/>
              <w:right w:w="108" w:type="dxa"/>
            </w:tcMar>
            <w:vAlign w:val="center"/>
          </w:tcPr>
          <w:p w14:paraId="452FB0C8" w14:textId="77777777" w:rsidR="009668BD" w:rsidRDefault="00D3153B">
            <w:pPr>
              <w:pStyle w:val="Standard"/>
              <w:snapToGrid w:val="0"/>
              <w:spacing w:line="360" w:lineRule="auto"/>
              <w:jc w:val="center"/>
            </w:pPr>
            <w:r>
              <w:t>0</w:t>
            </w:r>
          </w:p>
        </w:tc>
        <w:tc>
          <w:tcPr>
            <w:tcW w:w="5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DC4BE" w14:textId="77777777" w:rsidR="009668BD" w:rsidRDefault="00D3153B">
            <w:pPr>
              <w:pStyle w:val="Standard"/>
              <w:snapToGrid w:val="0"/>
              <w:spacing w:line="360" w:lineRule="auto"/>
              <w:jc w:val="center"/>
              <w:rPr>
                <w:b/>
              </w:rPr>
            </w:pPr>
            <w:r>
              <w:rPr>
                <w:b/>
              </w:rPr>
              <w:t>0</w:t>
            </w:r>
          </w:p>
        </w:tc>
      </w:tr>
      <w:tr w:rsidR="009668BD" w14:paraId="4EEFDFE4" w14:textId="77777777">
        <w:tblPrEx>
          <w:tblCellMar>
            <w:top w:w="0" w:type="dxa"/>
            <w:bottom w:w="0" w:type="dxa"/>
          </w:tblCellMar>
        </w:tblPrEx>
        <w:tc>
          <w:tcPr>
            <w:tcW w:w="2322" w:type="dxa"/>
            <w:tcBorders>
              <w:left w:val="single" w:sz="4" w:space="0" w:color="000000"/>
              <w:bottom w:val="single" w:sz="4" w:space="0" w:color="000000"/>
            </w:tcBorders>
            <w:tcMar>
              <w:top w:w="0" w:type="dxa"/>
              <w:left w:w="108" w:type="dxa"/>
              <w:bottom w:w="0" w:type="dxa"/>
              <w:right w:w="108" w:type="dxa"/>
            </w:tcMar>
            <w:vAlign w:val="center"/>
          </w:tcPr>
          <w:p w14:paraId="674B6E4E" w14:textId="77777777" w:rsidR="009668BD" w:rsidRDefault="00D3153B">
            <w:pPr>
              <w:pStyle w:val="Standard"/>
              <w:snapToGrid w:val="0"/>
              <w:spacing w:line="360" w:lineRule="auto"/>
              <w:jc w:val="both"/>
              <w:rPr>
                <w:sz w:val="18"/>
                <w:szCs w:val="18"/>
              </w:rPr>
            </w:pPr>
            <w:r>
              <w:rPr>
                <w:sz w:val="18"/>
                <w:szCs w:val="18"/>
              </w:rPr>
              <w:t>Inne</w:t>
            </w:r>
          </w:p>
        </w:tc>
        <w:tc>
          <w:tcPr>
            <w:tcW w:w="1226" w:type="dxa"/>
            <w:tcBorders>
              <w:left w:val="single" w:sz="4" w:space="0" w:color="000000"/>
              <w:bottom w:val="single" w:sz="4" w:space="0" w:color="000000"/>
            </w:tcBorders>
            <w:tcMar>
              <w:top w:w="0" w:type="dxa"/>
              <w:left w:w="108" w:type="dxa"/>
              <w:bottom w:w="0" w:type="dxa"/>
              <w:right w:w="108" w:type="dxa"/>
            </w:tcMar>
            <w:vAlign w:val="center"/>
          </w:tcPr>
          <w:p w14:paraId="53D3A62A" w14:textId="77777777" w:rsidR="009668BD" w:rsidRDefault="00D3153B">
            <w:pPr>
              <w:pStyle w:val="Standard"/>
              <w:snapToGrid w:val="0"/>
              <w:spacing w:line="360" w:lineRule="auto"/>
              <w:jc w:val="center"/>
            </w:pPr>
            <w:r>
              <w:t>0</w:t>
            </w:r>
          </w:p>
        </w:tc>
        <w:tc>
          <w:tcPr>
            <w:tcW w:w="704" w:type="dxa"/>
            <w:tcBorders>
              <w:left w:val="single" w:sz="4" w:space="0" w:color="000000"/>
              <w:bottom w:val="single" w:sz="4" w:space="0" w:color="000000"/>
            </w:tcBorders>
            <w:tcMar>
              <w:top w:w="0" w:type="dxa"/>
              <w:left w:w="108" w:type="dxa"/>
              <w:bottom w:w="0" w:type="dxa"/>
              <w:right w:w="108" w:type="dxa"/>
            </w:tcMar>
            <w:vAlign w:val="center"/>
          </w:tcPr>
          <w:p w14:paraId="799A6E73" w14:textId="77777777" w:rsidR="009668BD" w:rsidRDefault="00D3153B">
            <w:pPr>
              <w:pStyle w:val="Standard"/>
              <w:snapToGrid w:val="0"/>
              <w:spacing w:line="360" w:lineRule="auto"/>
              <w:jc w:val="center"/>
            </w:pPr>
            <w:r>
              <w:t>0</w:t>
            </w:r>
          </w:p>
        </w:tc>
        <w:tc>
          <w:tcPr>
            <w:tcW w:w="835" w:type="dxa"/>
            <w:tcBorders>
              <w:left w:val="single" w:sz="4" w:space="0" w:color="000000"/>
              <w:bottom w:val="single" w:sz="4" w:space="0" w:color="000000"/>
            </w:tcBorders>
            <w:tcMar>
              <w:top w:w="0" w:type="dxa"/>
              <w:left w:w="108" w:type="dxa"/>
              <w:bottom w:w="0" w:type="dxa"/>
              <w:right w:w="108" w:type="dxa"/>
            </w:tcMar>
            <w:vAlign w:val="center"/>
          </w:tcPr>
          <w:p w14:paraId="348C1FC6" w14:textId="77777777" w:rsidR="009668BD" w:rsidRDefault="00D3153B">
            <w:pPr>
              <w:pStyle w:val="Standard"/>
              <w:snapToGrid w:val="0"/>
              <w:spacing w:line="360" w:lineRule="auto"/>
              <w:jc w:val="center"/>
            </w:pPr>
            <w:r>
              <w:t>0</w:t>
            </w:r>
          </w:p>
        </w:tc>
        <w:tc>
          <w:tcPr>
            <w:tcW w:w="743" w:type="dxa"/>
            <w:tcBorders>
              <w:left w:val="single" w:sz="4" w:space="0" w:color="000000"/>
              <w:bottom w:val="single" w:sz="4" w:space="0" w:color="000000"/>
            </w:tcBorders>
            <w:tcMar>
              <w:top w:w="0" w:type="dxa"/>
              <w:left w:w="108" w:type="dxa"/>
              <w:bottom w:w="0" w:type="dxa"/>
              <w:right w:w="108" w:type="dxa"/>
            </w:tcMar>
            <w:vAlign w:val="center"/>
          </w:tcPr>
          <w:p w14:paraId="7EABBB47" w14:textId="77777777" w:rsidR="009668BD" w:rsidRDefault="00D3153B">
            <w:pPr>
              <w:pStyle w:val="Standard"/>
              <w:snapToGrid w:val="0"/>
              <w:spacing w:line="360" w:lineRule="auto"/>
              <w:jc w:val="center"/>
            </w:pPr>
            <w:r>
              <w:t>0</w:t>
            </w:r>
          </w:p>
        </w:tc>
        <w:tc>
          <w:tcPr>
            <w:tcW w:w="1715" w:type="dxa"/>
            <w:tcBorders>
              <w:left w:val="single" w:sz="4" w:space="0" w:color="000000"/>
              <w:bottom w:val="single" w:sz="4" w:space="0" w:color="000000"/>
            </w:tcBorders>
            <w:tcMar>
              <w:top w:w="0" w:type="dxa"/>
              <w:left w:w="108" w:type="dxa"/>
              <w:bottom w:w="0" w:type="dxa"/>
              <w:right w:w="108" w:type="dxa"/>
            </w:tcMar>
            <w:vAlign w:val="center"/>
          </w:tcPr>
          <w:p w14:paraId="1D3C9685" w14:textId="77777777" w:rsidR="009668BD" w:rsidRDefault="00D3153B">
            <w:pPr>
              <w:pStyle w:val="Standard"/>
              <w:snapToGrid w:val="0"/>
              <w:spacing w:line="360" w:lineRule="auto"/>
              <w:jc w:val="center"/>
            </w:pPr>
            <w:r>
              <w:t>4</w:t>
            </w:r>
          </w:p>
        </w:tc>
        <w:tc>
          <w:tcPr>
            <w:tcW w:w="1025" w:type="dxa"/>
            <w:tcBorders>
              <w:left w:val="single" w:sz="4" w:space="0" w:color="000000"/>
              <w:bottom w:val="single" w:sz="4" w:space="0" w:color="000000"/>
            </w:tcBorders>
            <w:tcMar>
              <w:top w:w="0" w:type="dxa"/>
              <w:left w:w="108" w:type="dxa"/>
              <w:bottom w:w="0" w:type="dxa"/>
              <w:right w:w="108" w:type="dxa"/>
            </w:tcMar>
            <w:vAlign w:val="center"/>
          </w:tcPr>
          <w:p w14:paraId="38672C62" w14:textId="77777777" w:rsidR="009668BD" w:rsidRDefault="00D3153B">
            <w:pPr>
              <w:pStyle w:val="Standard"/>
              <w:snapToGrid w:val="0"/>
              <w:spacing w:line="360" w:lineRule="auto"/>
              <w:jc w:val="center"/>
            </w:pPr>
            <w:r>
              <w:t>0</w:t>
            </w:r>
          </w:p>
        </w:tc>
        <w:tc>
          <w:tcPr>
            <w:tcW w:w="551"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E6AB0" w14:textId="77777777" w:rsidR="009668BD" w:rsidRDefault="00D3153B">
            <w:pPr>
              <w:pStyle w:val="Standard"/>
              <w:snapToGrid w:val="0"/>
              <w:spacing w:line="360" w:lineRule="auto"/>
              <w:jc w:val="center"/>
              <w:rPr>
                <w:b/>
              </w:rPr>
            </w:pPr>
            <w:r>
              <w:rPr>
                <w:b/>
              </w:rPr>
              <w:t>0</w:t>
            </w:r>
          </w:p>
        </w:tc>
      </w:tr>
    </w:tbl>
    <w:p w14:paraId="636D14A1" w14:textId="77777777" w:rsidR="009668BD" w:rsidRDefault="00D3153B">
      <w:pPr>
        <w:pStyle w:val="Standard"/>
        <w:spacing w:line="360" w:lineRule="auto"/>
        <w:jc w:val="both"/>
        <w:rPr>
          <w:i/>
          <w:sz w:val="16"/>
          <w:szCs w:val="16"/>
        </w:rPr>
      </w:pPr>
      <w:r>
        <w:rPr>
          <w:i/>
          <w:sz w:val="16"/>
          <w:szCs w:val="16"/>
        </w:rPr>
        <w:t>Źródło: opracowanie własne</w:t>
      </w:r>
    </w:p>
    <w:p w14:paraId="6ABD466B" w14:textId="77777777" w:rsidR="009668BD" w:rsidRDefault="009668BD">
      <w:pPr>
        <w:pStyle w:val="Standard"/>
        <w:spacing w:line="360" w:lineRule="auto"/>
        <w:ind w:firstLine="680"/>
        <w:jc w:val="both"/>
        <w:rPr>
          <w:i/>
          <w:sz w:val="16"/>
          <w:szCs w:val="16"/>
        </w:rPr>
      </w:pPr>
    </w:p>
    <w:p w14:paraId="7A436038" w14:textId="77777777" w:rsidR="009668BD" w:rsidRDefault="00D3153B">
      <w:pPr>
        <w:pStyle w:val="Standard"/>
        <w:suppressAutoHyphens w:val="0"/>
        <w:spacing w:line="360" w:lineRule="auto"/>
        <w:ind w:firstLine="709"/>
        <w:jc w:val="both"/>
        <w:rPr>
          <w:i/>
          <w:sz w:val="16"/>
          <w:szCs w:val="16"/>
        </w:rPr>
      </w:pPr>
      <w:r>
        <w:rPr>
          <w:rFonts w:eastAsia="Lucida Sans Unicode"/>
          <w:lang w:eastAsia="ar-SA"/>
        </w:rPr>
        <w:t>W okresie od 01.01.2023</w:t>
      </w:r>
      <w:r>
        <w:rPr>
          <w:rFonts w:eastAsia="Lucida Sans Unicode"/>
          <w:lang w:eastAsia="ar-SA"/>
        </w:rPr>
        <w:t xml:space="preserve"> roku do 31.12.2023 roku łącznie 30 dzieci opuściło rodzinną      pieczę zastępczą.</w:t>
      </w:r>
      <w:r>
        <w:rPr>
          <w:rFonts w:eastAsia="Lucida Sans Unicode"/>
          <w:lang w:eastAsia="ar-SA"/>
        </w:rPr>
        <w:t xml:space="preserve"> Pod opiekę rodziców biologicznych powróciło 1 dziecko, 4 dzieci umieszczono </w:t>
      </w:r>
      <w:r>
        <w:rPr>
          <w:rFonts w:eastAsia="Lucida Sans Unicode"/>
          <w:lang w:eastAsia="ar-SA"/>
        </w:rPr>
        <w:br/>
      </w:r>
      <w:r>
        <w:rPr>
          <w:rFonts w:eastAsia="Lucida Sans Unicode"/>
          <w:lang w:eastAsia="ar-SA"/>
        </w:rPr>
        <w:lastRenderedPageBreak/>
        <w:t xml:space="preserve">w innej rodzinie zastępczej ze względu na brak możliwości sprawowania opieki przez </w:t>
      </w:r>
      <w:r>
        <w:rPr>
          <w:rFonts w:eastAsia="Lucida Sans Unicode"/>
          <w:lang w:eastAsia="ar-SA"/>
        </w:rPr>
        <w:br/>
      </w:r>
      <w:r>
        <w:rPr>
          <w:rFonts w:eastAsia="Lucida Sans Unicode"/>
          <w:lang w:eastAsia="ar-SA"/>
        </w:rPr>
        <w:t xml:space="preserve">dotychczasową rodzinę zastępczą, 9 pełnoletnich wychowanków usamodzielniło się oraz założyło własne gospodarstwa   domowe, 14 podopiecznych wraz z rodzinami zastępczymi zmieniły miejsce zamieszkania na  inne niż powiat chełmski, 2 podopiecznych zostało umieszczonych w domu </w:t>
      </w:r>
      <w:r>
        <w:rPr>
          <w:rFonts w:eastAsia="Lucida Sans Unicode"/>
          <w:lang w:eastAsia="ar-SA"/>
        </w:rPr>
        <w:br/>
      </w:r>
      <w:r>
        <w:rPr>
          <w:rFonts w:eastAsia="Lucida Sans Unicode"/>
          <w:lang w:eastAsia="ar-SA"/>
        </w:rPr>
        <w:t>dziecka  ze względu na rezygnację rodziny zastępczej z pełnionej funkcji.</w:t>
      </w:r>
    </w:p>
    <w:p w14:paraId="05CF2D06" w14:textId="77777777" w:rsidR="009668BD" w:rsidRDefault="009668BD">
      <w:pPr>
        <w:pStyle w:val="Standard"/>
        <w:suppressAutoHyphens w:val="0"/>
        <w:spacing w:line="360" w:lineRule="auto"/>
        <w:ind w:firstLine="709"/>
        <w:jc w:val="both"/>
        <w:rPr>
          <w:i/>
          <w:sz w:val="16"/>
          <w:szCs w:val="16"/>
        </w:rPr>
      </w:pPr>
    </w:p>
    <w:p w14:paraId="77FEE936" w14:textId="77777777" w:rsidR="009668BD" w:rsidRDefault="00D3153B">
      <w:pPr>
        <w:pStyle w:val="Standard"/>
        <w:spacing w:line="360" w:lineRule="auto"/>
        <w:jc w:val="both"/>
        <w:rPr>
          <w:b/>
          <w:bCs/>
        </w:rPr>
      </w:pPr>
      <w:r>
        <w:rPr>
          <w:b/>
          <w:bCs/>
        </w:rPr>
        <w:t>Pełnoletni wychowankowie w rodzinach zastępczych oraz usamodzielniający się.</w:t>
      </w:r>
    </w:p>
    <w:p w14:paraId="0945B900" w14:textId="77777777" w:rsidR="009668BD" w:rsidRDefault="00D3153B">
      <w:pPr>
        <w:pStyle w:val="Standard"/>
        <w:suppressAutoHyphens w:val="0"/>
        <w:spacing w:line="360" w:lineRule="auto"/>
        <w:ind w:firstLine="709"/>
        <w:jc w:val="both"/>
      </w:pPr>
      <w:r>
        <w:rPr>
          <w:rFonts w:eastAsia="Lucida Sans Unicode"/>
          <w:color w:val="000000"/>
          <w:lang w:eastAsia="ar-SA"/>
        </w:rPr>
        <w:t>W 2023</w:t>
      </w:r>
      <w:r>
        <w:rPr>
          <w:rFonts w:eastAsia="Lucida Sans Unicode"/>
          <w:color w:val="000000"/>
          <w:lang w:eastAsia="ar-SA"/>
        </w:rPr>
        <w:t xml:space="preserve"> roku w rodzinnej pieczy zastępczej wychowywało się łącznie 33 pełnoletnich             podopiecznych. W ciągu roku sprawozdawczego 8 osób osiągnęło pełnoletność. Wśród </w:t>
      </w:r>
      <w:r>
        <w:rPr>
          <w:rFonts w:eastAsia="Lucida Sans Unicode"/>
          <w:color w:val="000000"/>
          <w:lang w:eastAsia="ar-SA"/>
        </w:rPr>
        <w:br/>
      </w:r>
      <w:r>
        <w:rPr>
          <w:rFonts w:eastAsia="Lucida Sans Unicode"/>
          <w:color w:val="000000"/>
          <w:lang w:eastAsia="ar-SA"/>
        </w:rPr>
        <w:t>pełnoletnich wychowanków, którzy przebywali dotychczas w rodzinnej pieczy zastępczej 9 osób usamodzielniło się w 2023 r.</w:t>
      </w:r>
    </w:p>
    <w:p w14:paraId="52D6FC8E" w14:textId="77777777" w:rsidR="009668BD" w:rsidRDefault="00D3153B">
      <w:pPr>
        <w:pStyle w:val="Standard"/>
        <w:spacing w:line="360" w:lineRule="auto"/>
        <w:ind w:firstLine="680"/>
        <w:jc w:val="both"/>
      </w:pPr>
      <w:r>
        <w:t xml:space="preserve"> Osoby pełnoletnie w rodzinnej pieczy zastępczej:</w:t>
      </w:r>
    </w:p>
    <w:p w14:paraId="1CA3BF56" w14:textId="77777777" w:rsidR="009668BD" w:rsidRDefault="00D3153B">
      <w:pPr>
        <w:pStyle w:val="Standard"/>
        <w:numPr>
          <w:ilvl w:val="0"/>
          <w:numId w:val="30"/>
        </w:numPr>
        <w:spacing w:line="360" w:lineRule="auto"/>
        <w:ind w:left="794" w:hanging="363"/>
        <w:jc w:val="both"/>
        <w:rPr>
          <w:color w:val="000000"/>
        </w:rPr>
      </w:pPr>
      <w:r>
        <w:rPr>
          <w:color w:val="000000"/>
        </w:rPr>
        <w:t>w rodzinnym domu dziecka - 4 osoby;</w:t>
      </w:r>
    </w:p>
    <w:p w14:paraId="50F0015C" w14:textId="77777777" w:rsidR="009668BD" w:rsidRDefault="00D3153B">
      <w:pPr>
        <w:pStyle w:val="Standard"/>
        <w:numPr>
          <w:ilvl w:val="0"/>
          <w:numId w:val="10"/>
        </w:numPr>
        <w:spacing w:line="360" w:lineRule="auto"/>
        <w:ind w:left="794" w:hanging="363"/>
        <w:jc w:val="both"/>
        <w:rPr>
          <w:color w:val="000000"/>
        </w:rPr>
      </w:pPr>
      <w:r>
        <w:rPr>
          <w:color w:val="000000"/>
        </w:rPr>
        <w:t>w rodzinie zastępczej zawodowej - 4 osoby;</w:t>
      </w:r>
    </w:p>
    <w:p w14:paraId="22710C54" w14:textId="77777777" w:rsidR="009668BD" w:rsidRDefault="00D3153B">
      <w:pPr>
        <w:pStyle w:val="Standard"/>
        <w:numPr>
          <w:ilvl w:val="0"/>
          <w:numId w:val="10"/>
        </w:numPr>
        <w:spacing w:line="360" w:lineRule="auto"/>
        <w:ind w:left="794" w:hanging="363"/>
        <w:jc w:val="both"/>
        <w:rPr>
          <w:color w:val="000000"/>
        </w:rPr>
      </w:pPr>
      <w:r>
        <w:rPr>
          <w:color w:val="000000"/>
        </w:rPr>
        <w:t>w rodzinie zastępczej zawodowej specjalistycznej – 1 osoba;</w:t>
      </w:r>
    </w:p>
    <w:p w14:paraId="65F2A730" w14:textId="77777777" w:rsidR="009668BD" w:rsidRDefault="00D3153B">
      <w:pPr>
        <w:pStyle w:val="Standard"/>
        <w:numPr>
          <w:ilvl w:val="0"/>
          <w:numId w:val="10"/>
        </w:numPr>
        <w:spacing w:line="360" w:lineRule="auto"/>
        <w:ind w:left="794" w:hanging="363"/>
        <w:jc w:val="both"/>
        <w:rPr>
          <w:color w:val="000000"/>
        </w:rPr>
      </w:pPr>
      <w:r>
        <w:rPr>
          <w:color w:val="000000"/>
        </w:rPr>
        <w:t>w rodzinach zastępczych niezawodowych – 5 osób;</w:t>
      </w:r>
    </w:p>
    <w:p w14:paraId="2904D0E1" w14:textId="77777777" w:rsidR="009668BD" w:rsidRDefault="00D3153B">
      <w:pPr>
        <w:pStyle w:val="Standard"/>
        <w:numPr>
          <w:ilvl w:val="0"/>
          <w:numId w:val="10"/>
        </w:numPr>
        <w:spacing w:line="360" w:lineRule="auto"/>
        <w:ind w:left="794" w:hanging="363"/>
        <w:jc w:val="both"/>
        <w:rPr>
          <w:color w:val="000000"/>
        </w:rPr>
      </w:pPr>
      <w:r>
        <w:rPr>
          <w:color w:val="000000"/>
        </w:rPr>
        <w:t>w rodzinach zastępczych spokrewnionych - 19 osób.</w:t>
      </w:r>
    </w:p>
    <w:p w14:paraId="38CE058E" w14:textId="77777777" w:rsidR="009668BD" w:rsidRDefault="00D3153B">
      <w:pPr>
        <w:pStyle w:val="Standard"/>
        <w:spacing w:line="360" w:lineRule="auto"/>
        <w:jc w:val="both"/>
        <w:rPr>
          <w:b/>
          <w:sz w:val="28"/>
          <w:szCs w:val="28"/>
        </w:rPr>
      </w:pPr>
      <w:r>
        <w:rPr>
          <w:b/>
          <w:sz w:val="28"/>
          <w:szCs w:val="28"/>
        </w:rPr>
        <w:t>Realizacja zadań organizatora rodzinnej pieczy zastępczej.</w:t>
      </w:r>
    </w:p>
    <w:p w14:paraId="52B7ECCE" w14:textId="77777777" w:rsidR="009668BD" w:rsidRDefault="00D3153B">
      <w:pPr>
        <w:pStyle w:val="Standard"/>
        <w:spacing w:line="360" w:lineRule="auto"/>
        <w:jc w:val="both"/>
        <w:rPr>
          <w:b/>
        </w:rPr>
      </w:pPr>
      <w:r>
        <w:rPr>
          <w:b/>
        </w:rPr>
        <w:t>Prowadzenie naboru kandydatów do pełnienia funkcji rodziny zastępczej zawodowej, rodziny zastępczej niezawodowej lub prowadzenia rodzinnego domu dziecka.</w:t>
      </w:r>
    </w:p>
    <w:p w14:paraId="75047AF7" w14:textId="77777777" w:rsidR="009668BD" w:rsidRDefault="00D3153B">
      <w:pPr>
        <w:pStyle w:val="Standard"/>
        <w:spacing w:line="360" w:lineRule="auto"/>
        <w:ind w:firstLine="680"/>
        <w:jc w:val="both"/>
      </w:pPr>
      <w:r>
        <w:t xml:space="preserve">Organizator Rodzinnej Pieczy w Powiecie Chełmskim systematycznie prowadzi nabór kandydatów do pełnienia funkcji rodziny zastępczej zawodowej, rodziny zastępczej niezawodowej lub prowadzenia rodzinnego domu dziecka. Osoby chcące pełnić funkcję rodziny zastępczej były informowane przez pracowników Powiatowego Centrum Pomocy Rodzinie w Chełmie                     o obowiązującej  procedurze kwalifikowania kandydatów na rodziny zastępcze oraz warunkach jakie winni spełniać kandydaci, a także informowani byli o </w:t>
      </w:r>
      <w:r>
        <w:t>trudach, jakie wiążą się z podjęciem  roli rodzica zastępczego i o problemach dziecka kierowanego do pieczy zastępczej. Dokonywano analizy sytuacji osobistej, rodzinnej i majątkowej kandydatów do pełnienia funkcji rodziny zastępczej.</w:t>
      </w:r>
    </w:p>
    <w:p w14:paraId="47EE57A8" w14:textId="77777777" w:rsidR="009668BD" w:rsidRDefault="00D3153B">
      <w:pPr>
        <w:pStyle w:val="Standard"/>
        <w:spacing w:after="120" w:line="360" w:lineRule="auto"/>
        <w:jc w:val="both"/>
        <w:rPr>
          <w:b/>
        </w:rPr>
      </w:pPr>
      <w:r>
        <w:rPr>
          <w:b/>
        </w:rPr>
        <w:t>Kwalifikowanie osób kandydujących do pełnienia funkcji rodziny zastępczej lub prowadzącego rodzinny dom dziecka oraz wydawanie zaświadczeń kwalifikacyjnych zawierających potwierdzenie ukończenia szkolenia, opinię o spełnianiu warunków i ocenę predyspozycji do sprawowania pieczy zastępczej.</w:t>
      </w:r>
    </w:p>
    <w:p w14:paraId="1DA5A0AD" w14:textId="77777777" w:rsidR="009668BD" w:rsidRDefault="00D3153B">
      <w:pPr>
        <w:pStyle w:val="Standard"/>
        <w:spacing w:line="360" w:lineRule="auto"/>
        <w:ind w:firstLine="850"/>
        <w:jc w:val="both"/>
      </w:pPr>
      <w:r>
        <w:lastRenderedPageBreak/>
        <w:t xml:space="preserve">Kwalifikowanie kandydatów na rodziny zastępcze odbywa się zgodnie z obowiązującą procedurą, na wniosek kandydata lub na wniosek sądu rodzinnego, przez pracowników Zespołu </w:t>
      </w:r>
      <w:r>
        <w:br/>
      </w:r>
      <w:r>
        <w:t xml:space="preserve">ds. rodzinnej pieczy zastępczej.  </w:t>
      </w:r>
    </w:p>
    <w:p w14:paraId="7611BBC0" w14:textId="77777777" w:rsidR="009668BD" w:rsidRDefault="00D3153B">
      <w:pPr>
        <w:pStyle w:val="Standard"/>
        <w:spacing w:line="360" w:lineRule="auto"/>
        <w:jc w:val="both"/>
      </w:pPr>
      <w:r>
        <w:t xml:space="preserve">     </w:t>
      </w:r>
      <w:r>
        <w:t xml:space="preserve">   </w:t>
      </w:r>
      <w:r>
        <w:rPr>
          <w:shd w:val="clear" w:color="auto" w:fill="FFFFFF"/>
        </w:rPr>
        <w:t xml:space="preserve"> </w:t>
      </w:r>
      <w:r>
        <w:rPr>
          <w:shd w:val="clear" w:color="auto" w:fill="FFFFFF"/>
        </w:rPr>
        <w:t xml:space="preserve"> W 2023 roku  wydano 5 zaświadczeń kwalifikacyjnych potwierdzających ukończenie szkoleń, 3 dla  rodzin zastępczych niezawodowych oraz 2  dla rodziny zastępczej zawodowej.</w:t>
      </w:r>
    </w:p>
    <w:p w14:paraId="215CA9B7" w14:textId="77777777" w:rsidR="009668BD" w:rsidRDefault="00D3153B">
      <w:pPr>
        <w:pStyle w:val="Standard"/>
        <w:spacing w:line="360" w:lineRule="auto"/>
        <w:ind w:firstLine="641"/>
        <w:jc w:val="both"/>
      </w:pPr>
      <w:r>
        <w:t xml:space="preserve">Wydano 24 opinie psychologiczne, na podstawie których dokonano oceny predyspozycji oraz motywacji do pełnienia funkcji rodziny zastępczej. Sporządzono 18 diagnoz psychofizycznych dzieci oraz 7 informacji o rozwoju psychofizycznym dzieci. Przeprowadzono 159 zespołów </w:t>
      </w:r>
      <w:r>
        <w:br/>
      </w:r>
      <w:r>
        <w:t>do spraw okresowej oceny sytuacji dziecka umieszczonego w rodzinnej pieczy zastępczej.</w:t>
      </w:r>
    </w:p>
    <w:p w14:paraId="7AE799C8" w14:textId="77777777" w:rsidR="009668BD" w:rsidRDefault="00D3153B">
      <w:pPr>
        <w:pStyle w:val="Standard"/>
        <w:spacing w:after="120" w:line="360" w:lineRule="auto"/>
        <w:jc w:val="both"/>
      </w:pPr>
      <w:r>
        <w:rPr>
          <w:b/>
          <w:bCs/>
        </w:rPr>
        <w:t xml:space="preserve">Organizowanie szkoleń dla kandydatów do pełnienia funkcji rodziny zastępczej </w:t>
      </w:r>
      <w:r>
        <w:rPr>
          <w:b/>
          <w:bCs/>
        </w:rPr>
        <w:br/>
      </w:r>
      <w:r>
        <w:rPr>
          <w:b/>
          <w:bCs/>
        </w:rPr>
        <w:t>lub prowa</w:t>
      </w:r>
      <w:r>
        <w:rPr>
          <w:b/>
          <w:bCs/>
        </w:rPr>
        <w:t>dzenia rodzinnego domu dziecka.</w:t>
      </w:r>
    </w:p>
    <w:p w14:paraId="220398BA" w14:textId="77777777" w:rsidR="009668BD" w:rsidRDefault="00D3153B">
      <w:pPr>
        <w:pStyle w:val="Standard"/>
        <w:spacing w:line="360" w:lineRule="auto"/>
        <w:jc w:val="both"/>
      </w:pPr>
      <w:r>
        <w:tab/>
        <w:t>W 2023 roku  na  szkolenie do pełnienia  funkcji rodziny zastępczej skierowano 2 osoby.</w:t>
      </w:r>
    </w:p>
    <w:p w14:paraId="7F06CFD7" w14:textId="77777777" w:rsidR="009668BD" w:rsidRDefault="009668BD">
      <w:pPr>
        <w:pStyle w:val="Standard"/>
        <w:spacing w:line="360" w:lineRule="auto"/>
        <w:jc w:val="both"/>
      </w:pPr>
    </w:p>
    <w:p w14:paraId="436054C1" w14:textId="77777777" w:rsidR="009668BD" w:rsidRDefault="009668BD">
      <w:pPr>
        <w:pStyle w:val="Standard"/>
        <w:spacing w:line="360" w:lineRule="auto"/>
        <w:jc w:val="both"/>
      </w:pPr>
    </w:p>
    <w:p w14:paraId="61A04E72" w14:textId="77777777" w:rsidR="009668BD" w:rsidRDefault="009668BD">
      <w:pPr>
        <w:pStyle w:val="Standard"/>
        <w:spacing w:line="360" w:lineRule="auto"/>
        <w:jc w:val="both"/>
      </w:pPr>
    </w:p>
    <w:p w14:paraId="5DEE5F8D" w14:textId="77777777" w:rsidR="009668BD" w:rsidRDefault="00D3153B">
      <w:pPr>
        <w:pStyle w:val="Standard"/>
        <w:spacing w:after="120" w:line="360" w:lineRule="auto"/>
        <w:jc w:val="both"/>
        <w:rPr>
          <w:b/>
          <w:bCs/>
        </w:rPr>
      </w:pPr>
      <w:r>
        <w:rPr>
          <w:b/>
          <w:bCs/>
        </w:rPr>
        <w:t xml:space="preserve">Zapewnianie rodzinom </w:t>
      </w:r>
      <w:r>
        <w:rPr>
          <w:b/>
          <w:bCs/>
        </w:rPr>
        <w:t>zastępczym oraz prowadzącym rodzinne domy dziecka szkoleń mających na celu podnoszenie ich kwalifikacji, biorąc pod uwagę ich potrzeby.</w:t>
      </w:r>
    </w:p>
    <w:p w14:paraId="1CD492E5" w14:textId="77777777" w:rsidR="009668BD" w:rsidRDefault="00D3153B">
      <w:pPr>
        <w:pStyle w:val="Standard"/>
        <w:spacing w:after="120" w:line="360" w:lineRule="auto"/>
        <w:ind w:firstLine="680"/>
        <w:jc w:val="both"/>
      </w:pPr>
      <w:r>
        <w:rPr>
          <w:rFonts w:ascii="Liberation Serif" w:hAnsi="Liberation Serif"/>
          <w:color w:val="111111"/>
        </w:rPr>
        <w:t xml:space="preserve"> W 2023 roku rodziny zastępcze uczestniczyły w konferencji „ Rodzicielstwo zastępcze </w:t>
      </w:r>
      <w:r>
        <w:rPr>
          <w:rFonts w:ascii="Liberation Serif" w:hAnsi="Liberation Serif"/>
          <w:color w:val="111111"/>
        </w:rPr>
        <w:br/>
      </w:r>
      <w:r>
        <w:rPr>
          <w:rFonts w:ascii="Liberation Serif" w:hAnsi="Liberation Serif"/>
          <w:color w:val="111111"/>
        </w:rPr>
        <w:t>na drodze zmian” zorganizowane we współpracy z MOPR w Chełmie.</w:t>
      </w:r>
    </w:p>
    <w:p w14:paraId="22141989" w14:textId="77777777" w:rsidR="009668BD" w:rsidRDefault="00D3153B">
      <w:pPr>
        <w:pStyle w:val="Standard"/>
        <w:spacing w:after="120" w:line="360" w:lineRule="auto"/>
        <w:jc w:val="both"/>
        <w:rPr>
          <w:b/>
        </w:rPr>
      </w:pPr>
      <w:r>
        <w:rPr>
          <w:b/>
        </w:rPr>
        <w:t>Zapewnianie pomocy i wsparcia osobom sprawującym rodzinną pieczę zastępczą,                    w szczególności w ramach grup wsparcia.</w:t>
      </w:r>
    </w:p>
    <w:p w14:paraId="7824550A" w14:textId="77777777" w:rsidR="009668BD" w:rsidRDefault="00D3153B">
      <w:pPr>
        <w:pStyle w:val="Standard"/>
        <w:spacing w:line="360" w:lineRule="auto"/>
        <w:ind w:firstLine="850"/>
        <w:jc w:val="both"/>
      </w:pPr>
      <w:r>
        <w:t>Pracownicy Powiatowego Centrum Pomocy Rodzinie na bieżąco i w miarę zgłaszanych potrzeb zapewniali rodzinom zastępczym wsparcie oraz pomoc w codziennej pracy. Koordynatorzy rodzinnej pieczy zastępczej udzielali pomocy rodzinom zastępczym i prowadzącym rodzinne domy dziecka w realizacji zadań wynikających z ustawy o wspieraniu rodziny i systemie pieczy zastępczej.</w:t>
      </w:r>
    </w:p>
    <w:p w14:paraId="24DF4A49" w14:textId="77777777" w:rsidR="009668BD" w:rsidRDefault="00D3153B">
      <w:pPr>
        <w:pStyle w:val="Standard"/>
        <w:spacing w:line="360" w:lineRule="auto"/>
        <w:ind w:firstLine="850"/>
        <w:jc w:val="both"/>
        <w:rPr>
          <w:bCs/>
        </w:rPr>
      </w:pPr>
      <w:r>
        <w:rPr>
          <w:bCs/>
          <w:lang/>
        </w:rPr>
        <w:t xml:space="preserve">W sytuacjach, gdy rodzina biologiczna deklarowała chęć widzenia się z dziećmi, </w:t>
      </w:r>
      <w:r>
        <w:rPr>
          <w:bCs/>
          <w:lang/>
        </w:rPr>
        <w:br/>
      </w:r>
      <w:r>
        <w:rPr>
          <w:bCs/>
          <w:lang/>
        </w:rPr>
        <w:t>we współpracy z rodziną zastępczą, organizowano spotkania</w:t>
      </w:r>
      <w:r>
        <w:rPr>
          <w:bCs/>
          <w:lang/>
        </w:rPr>
        <w:t xml:space="preserve"> w siedzibie Powiatowego Centrum Pomocy Rodzinie w Chełmie.</w:t>
      </w:r>
    </w:p>
    <w:p w14:paraId="25318A7E" w14:textId="77777777" w:rsidR="009668BD" w:rsidRDefault="00D3153B">
      <w:pPr>
        <w:pStyle w:val="Standard"/>
        <w:spacing w:line="360" w:lineRule="auto"/>
        <w:ind w:firstLine="850"/>
        <w:jc w:val="both"/>
      </w:pPr>
      <w:r>
        <w:t xml:space="preserve">Zainteresowanym udzielano pomocy w konstruowaniu wniosków  i pism do odpowiednich instytucji. Monitorowano sprawy sądowe dotyczące dzieci i rodzin zastępczych, utrzymując stały kontakt z przedstawicielami sądów rejonowych. Współpracowano  z </w:t>
      </w:r>
      <w:r>
        <w:lastRenderedPageBreak/>
        <w:t xml:space="preserve">rodzinami zastępczymi </w:t>
      </w:r>
      <w:r>
        <w:br/>
      </w:r>
      <w:r>
        <w:t xml:space="preserve">oraz instytucjami oświatowymi w celu monitorowania sytuacji szkolnej dzieci, ich wyników </w:t>
      </w:r>
      <w:r>
        <w:br/>
      </w:r>
      <w:r>
        <w:t>w nauce oraz zachowania.</w:t>
      </w:r>
    </w:p>
    <w:p w14:paraId="789AD18C" w14:textId="77777777" w:rsidR="009668BD" w:rsidRDefault="00D3153B">
      <w:pPr>
        <w:pStyle w:val="Standard"/>
        <w:spacing w:after="120" w:line="360" w:lineRule="auto"/>
        <w:jc w:val="both"/>
        <w:rPr>
          <w:b/>
          <w:bCs/>
        </w:rPr>
      </w:pPr>
      <w:r>
        <w:rPr>
          <w:b/>
          <w:bCs/>
        </w:rPr>
        <w:t>Współpraca ze środowiskiem lokalnym, ośrodkiem pomocy społecznej, sądami i ich organami pomocniczymi, instytucjami oświatowymi, podmiotami leczniczymi, a także kościołami             i związkami wyznaniowymi oraz  z organizacjami społecznymi.</w:t>
      </w:r>
    </w:p>
    <w:p w14:paraId="6665D687" w14:textId="77777777" w:rsidR="009668BD" w:rsidRDefault="00D3153B">
      <w:pPr>
        <w:pStyle w:val="Standard"/>
        <w:spacing w:after="120" w:line="360" w:lineRule="auto"/>
        <w:ind w:firstLine="651"/>
        <w:jc w:val="both"/>
      </w:pPr>
      <w:r>
        <w:t xml:space="preserve">W 2023 roku Organizator Rodzinnej Pieczy Zastępczej w Powiecie Chełmskim współpracował w szczególności z:  </w:t>
      </w:r>
    </w:p>
    <w:p w14:paraId="6BE3DDD2" w14:textId="77777777" w:rsidR="009668BD" w:rsidRDefault="00D3153B">
      <w:pPr>
        <w:pStyle w:val="Standard"/>
        <w:spacing w:line="360" w:lineRule="auto"/>
        <w:ind w:hanging="142"/>
        <w:jc w:val="both"/>
      </w:pPr>
      <w:r>
        <w:tab/>
        <w:t xml:space="preserve">- </w:t>
      </w:r>
      <w:r>
        <w:rPr>
          <w:i/>
        </w:rPr>
        <w:t>Ośrodkami Pomocy Społecznej</w:t>
      </w:r>
      <w:r>
        <w:t xml:space="preserve"> głównie z terenu Powiatu Chełmskiego w zakresie przekazywania informacji odnośnie sytuacji rodzinnej, majątkowej i bytowej rodziców biologicznych, których dzieci umieszczono w rodzinnej pieczy zastępczej. Podczas posiedzeń Zespołu ds. oceny sytuacji dziecka wspólnie dokonywano weryfikacji możliwości powrotu małoletnich pod opiekę rodziców biologicznych.</w:t>
      </w:r>
    </w:p>
    <w:p w14:paraId="1FC1A6E5" w14:textId="77777777" w:rsidR="009668BD" w:rsidRDefault="00D3153B">
      <w:pPr>
        <w:pStyle w:val="Standard"/>
        <w:tabs>
          <w:tab w:val="left" w:pos="851"/>
        </w:tabs>
        <w:spacing w:line="360" w:lineRule="auto"/>
        <w:ind w:hanging="142"/>
        <w:jc w:val="both"/>
      </w:pPr>
      <w:r>
        <w:tab/>
        <w:t xml:space="preserve">- </w:t>
      </w:r>
      <w:r>
        <w:rPr>
          <w:i/>
        </w:rPr>
        <w:t xml:space="preserve">Wydziałami Rodzinnymi i Nieletnich przy Sądzie Rejonowym w Chełmie </w:t>
      </w:r>
      <w:r>
        <w:rPr>
          <w:i/>
        </w:rPr>
        <w:br/>
      </w:r>
      <w:r>
        <w:rPr>
          <w:i/>
        </w:rPr>
        <w:t>i w Krasnymstawie</w:t>
      </w:r>
      <w:r>
        <w:t xml:space="preserve"> m. in. przy doborze rodziny zastępczej dla dziecka, wobec którego sąd orzekł zasadność umieszczenia w pieczy zastępczej, poprzez dokonywanie na prośbę sądu analizy sytuacji osobistej, rodzinnej i majątkowej kandydatów do pełnienia funkcji rodziny zastępczej, przekazywanie oceny sytuacji dzieci umieszczonych w rodzinach zastępczych oraz wniosków dotyczących zasadności dalszego pobytu w rodzinnej pieczy zastępczej.</w:t>
      </w:r>
    </w:p>
    <w:p w14:paraId="632C5E5B" w14:textId="77777777" w:rsidR="009668BD" w:rsidRDefault="00D3153B">
      <w:pPr>
        <w:pStyle w:val="Standard"/>
        <w:tabs>
          <w:tab w:val="left" w:pos="851"/>
        </w:tabs>
        <w:spacing w:line="360" w:lineRule="auto"/>
        <w:ind w:hanging="142"/>
        <w:jc w:val="both"/>
      </w:pPr>
      <w:r>
        <w:tab/>
        <w:t>- Z</w:t>
      </w:r>
      <w:r>
        <w:rPr>
          <w:i/>
        </w:rPr>
        <w:t xml:space="preserve"> placówkami oświatowymi</w:t>
      </w:r>
      <w:r>
        <w:t xml:space="preserve">, do których uczęszczają podopieczni z rodzin zastępczych, głównie zwracając się z prośbą o opinię odnośnie sytuacji szkolnej dziecka w celu uzyskania obiektywnych informacji oraz monitorowania postępów w nauce i zachowaniu; utrzymywano kontakt </w:t>
      </w:r>
      <w:r>
        <w:br/>
      </w:r>
      <w:r>
        <w:t>z wychowawcami klas, pedagogami i psychologami szkolnymi.</w:t>
      </w:r>
    </w:p>
    <w:p w14:paraId="382CA79E" w14:textId="77777777" w:rsidR="009668BD" w:rsidRDefault="00D3153B">
      <w:pPr>
        <w:pStyle w:val="Standard"/>
        <w:tabs>
          <w:tab w:val="left" w:pos="851"/>
        </w:tabs>
        <w:spacing w:line="360" w:lineRule="auto"/>
        <w:ind w:hanging="142"/>
        <w:jc w:val="both"/>
      </w:pPr>
      <w:r>
        <w:t xml:space="preserve">- </w:t>
      </w:r>
      <w:r>
        <w:rPr>
          <w:i/>
        </w:rPr>
        <w:t>Ośrodkiem Adopcyjnym w Chełmie</w:t>
      </w:r>
      <w:r>
        <w:t xml:space="preserve">, do którego zgłaszane są informacje o dzieciach przebywających w rodzinnej pieczy zastępczej, posiadających uregulowaną sytuację prawną. Współpraca polegała na wymianie informacji, kompletowaniu dokumentów </w:t>
      </w:r>
      <w:r>
        <w:br/>
      </w:r>
      <w:r>
        <w:t>oraz dokonaniu oceny co do zasadności umieszczenia dziecka w rodzinie przysposabiającej.</w:t>
      </w:r>
    </w:p>
    <w:p w14:paraId="24273B15" w14:textId="77777777" w:rsidR="009668BD" w:rsidRDefault="00D3153B">
      <w:pPr>
        <w:pStyle w:val="Standard"/>
        <w:tabs>
          <w:tab w:val="left" w:pos="851"/>
        </w:tabs>
        <w:spacing w:line="360" w:lineRule="auto"/>
        <w:ind w:hanging="142"/>
        <w:jc w:val="both"/>
      </w:pPr>
      <w:r>
        <w:tab/>
        <w:t xml:space="preserve"> </w:t>
      </w:r>
      <w:r>
        <w:tab/>
        <w:t xml:space="preserve">Ponadto pracownicy PCPR współpracują z sądowymi kuratorami zawodowymi </w:t>
      </w:r>
      <w:r>
        <w:br/>
      </w:r>
      <w:r>
        <w:t xml:space="preserve">i społecznymi, Powiatowym Zespołem ds. Orzekania  o Niepełnosprawności w Chełmie </w:t>
      </w:r>
      <w:r>
        <w:br/>
      </w:r>
      <w:r>
        <w:t>oraz z Poradniami Psychologiczno - Pedagogicznymi z terenu powiatu, a także Komendą Miejską Policji w Chełmie.</w:t>
      </w:r>
    </w:p>
    <w:p w14:paraId="10125093" w14:textId="77777777" w:rsidR="009668BD" w:rsidRDefault="00D3153B">
      <w:pPr>
        <w:pStyle w:val="Standard"/>
        <w:spacing w:after="120" w:line="360" w:lineRule="auto"/>
        <w:jc w:val="both"/>
        <w:rPr>
          <w:b/>
          <w:bCs/>
        </w:rPr>
      </w:pPr>
      <w:r>
        <w:rPr>
          <w:b/>
          <w:bCs/>
        </w:rPr>
        <w:lastRenderedPageBreak/>
        <w:t>Zapewnianie pomocy prawnej osobom sprawującym rodzinną pieczę zastępczą,                        w szczególności w zakresie prawa rodzinnego.</w:t>
      </w:r>
    </w:p>
    <w:p w14:paraId="29A9D6DE" w14:textId="77777777" w:rsidR="009668BD" w:rsidRDefault="00D3153B">
      <w:pPr>
        <w:pStyle w:val="Standard"/>
        <w:spacing w:line="360" w:lineRule="auto"/>
        <w:ind w:firstLine="652"/>
        <w:jc w:val="both"/>
      </w:pPr>
      <w:r>
        <w:t xml:space="preserve">W 2023 roku rodziny zastępcze miały możliwość korzystania z nieodpłatnej pomocy prawnej w punktach na terenie Powiatu Chełmskiego. Ponadto koordynatorzy rodzinnej pieczy zastępczej   </w:t>
      </w:r>
      <w:r>
        <w:t xml:space="preserve"> udzielali wsparcia informacyjnego, pomagali w przygotowaniu pism do sądu  i innych instytucji. Z takich form pomocy  skorzystało 50 osób.</w:t>
      </w:r>
    </w:p>
    <w:p w14:paraId="73A4D6B7" w14:textId="77777777" w:rsidR="009668BD" w:rsidRDefault="00D3153B">
      <w:pPr>
        <w:pStyle w:val="Standard"/>
        <w:spacing w:after="120" w:line="360" w:lineRule="auto"/>
        <w:jc w:val="both"/>
        <w:rPr>
          <w:b/>
          <w:bCs/>
        </w:rPr>
      </w:pPr>
      <w:r>
        <w:rPr>
          <w:b/>
          <w:bCs/>
        </w:rPr>
        <w:t>Dokonywanie okresowej oceny sytuacji dzieci przebywających w rodzinnej pieczy zastępczej.</w:t>
      </w:r>
    </w:p>
    <w:p w14:paraId="15CE230B" w14:textId="77777777" w:rsidR="009668BD" w:rsidRDefault="00D3153B">
      <w:pPr>
        <w:pStyle w:val="Standard"/>
        <w:numPr>
          <w:ilvl w:val="0"/>
          <w:numId w:val="5"/>
        </w:numPr>
        <w:spacing w:line="360" w:lineRule="auto"/>
        <w:jc w:val="both"/>
      </w:pPr>
      <w:r>
        <w:tab/>
        <w:t xml:space="preserve">Organizator rodzinnej pieczy zastępczej dokonuje oceny sytuacji dziecka umieszczonego </w:t>
      </w:r>
      <w:r>
        <w:br/>
      </w:r>
      <w:r>
        <w:t xml:space="preserve">w rodzinie zastępczej oraz w rodzinnym domu dziecka w celu m. in.: </w:t>
      </w:r>
      <w:r>
        <w:t>ustalenia aktualnej sytuacji rodzinnej dziecka, analizy stosowanych metod pracy z dzieckiem i rodziną, modyfikowania planu pomocy dziecku, oceny stanu zdrowia dziecka i jego aktualnych potrzeb, oceny zasadności dalszego pobytu dziecka w pieczy zastępczej.</w:t>
      </w:r>
    </w:p>
    <w:p w14:paraId="20231A84" w14:textId="77777777" w:rsidR="009668BD" w:rsidRDefault="00D3153B">
      <w:pPr>
        <w:pStyle w:val="Standard"/>
        <w:numPr>
          <w:ilvl w:val="0"/>
          <w:numId w:val="5"/>
        </w:numPr>
        <w:spacing w:line="360" w:lineRule="auto"/>
        <w:jc w:val="both"/>
      </w:pPr>
      <w:r>
        <w:tab/>
      </w:r>
      <w:r>
        <w:t>W 2023 roku dokonano w sumie</w:t>
      </w:r>
      <w:r>
        <w:rPr>
          <w:color w:val="000000"/>
        </w:rPr>
        <w:t xml:space="preserve"> 163 </w:t>
      </w:r>
      <w:r>
        <w:t>ocen sytuacji dzieci przebywających w rodzinnych formach pieczy zastępczej.</w:t>
      </w:r>
    </w:p>
    <w:p w14:paraId="7DBCF24C" w14:textId="77777777" w:rsidR="009668BD" w:rsidRDefault="00D3153B">
      <w:pPr>
        <w:pStyle w:val="Standard"/>
        <w:spacing w:after="6" w:line="360" w:lineRule="auto"/>
        <w:ind w:firstLine="850"/>
        <w:jc w:val="both"/>
      </w:pPr>
      <w:r>
        <w:t xml:space="preserve">Ocenie podlegały również funkcjonujące rodziny zastępcze. Pierwszą ocenę rodziny zastępczej albo prowadzącego rodzinny dom dziecka dokonuje się nie później niż przed upływem roku od umieszczenia pierwszego dziecka w rodzinie zastępczej albo rodzinnym  domu dziecka. Kolejna ocena jest dokonywana po upływie roku od dokonania pierwszej oceny, a następne </w:t>
      </w:r>
      <w:r>
        <w:br/>
      </w:r>
      <w:r>
        <w:t>nie rzadziej niż co 3 lata.</w:t>
      </w:r>
    </w:p>
    <w:p w14:paraId="54A83E3A" w14:textId="77777777" w:rsidR="009668BD" w:rsidRDefault="00D3153B">
      <w:pPr>
        <w:pStyle w:val="Standard"/>
        <w:spacing w:line="360" w:lineRule="auto"/>
        <w:jc w:val="both"/>
        <w:rPr>
          <w:b/>
          <w:bCs/>
        </w:rPr>
      </w:pPr>
      <w:r>
        <w:rPr>
          <w:b/>
          <w:bCs/>
        </w:rPr>
        <w:t xml:space="preserve">Przeprowadzanie badań pedagogicznych i psychologicznych oraz analizy, o której mowa         w art. 42 ust. 7, dotyczących kandydatów do pełnienia funkcji rodziny zastępczej </w:t>
      </w:r>
      <w:r>
        <w:rPr>
          <w:b/>
          <w:bCs/>
        </w:rPr>
        <w:br/>
      </w:r>
      <w:r>
        <w:rPr>
          <w:b/>
          <w:bCs/>
        </w:rPr>
        <w:t>lub prowadzenia rodzinnego domu dziecka.</w:t>
      </w:r>
    </w:p>
    <w:p w14:paraId="55681135" w14:textId="77777777" w:rsidR="009668BD" w:rsidRDefault="00D3153B">
      <w:pPr>
        <w:pStyle w:val="Standard"/>
        <w:spacing w:line="360" w:lineRule="auto"/>
        <w:ind w:firstLine="680"/>
        <w:jc w:val="both"/>
      </w:pPr>
      <w:r>
        <w:t xml:space="preserve">Organizator Rodzinnej Pieczy Zastępczej w Powiecie Chełmskim zapewniał kandydatom </w:t>
      </w:r>
      <w:r>
        <w:br/>
      </w:r>
      <w:r>
        <w:t xml:space="preserve">do pełnienia funkcji rodziny zastępczej nieodpłatne badania psychologiczne. </w:t>
      </w:r>
      <w:r>
        <w:rPr>
          <w:color w:val="000000"/>
        </w:rPr>
        <w:t>W 2023 roku przeprowadzono  badania  psychologiczne oraz wydano 22</w:t>
      </w:r>
      <w:r>
        <w:rPr>
          <w:b/>
          <w:color w:val="000000"/>
        </w:rPr>
        <w:t xml:space="preserve"> </w:t>
      </w:r>
      <w:r>
        <w:rPr>
          <w:color w:val="000000"/>
        </w:rPr>
        <w:t xml:space="preserve">opinii o posiadaniu predyspozycji </w:t>
      </w:r>
      <w:r>
        <w:rPr>
          <w:color w:val="000000"/>
        </w:rPr>
        <w:br/>
      </w:r>
      <w:r>
        <w:rPr>
          <w:color w:val="000000"/>
        </w:rPr>
        <w:t xml:space="preserve">i motywacji dla kandydatów do pełnienia funkcji rodziny zastępczej. Ponadto w ramach procedur kwalifikacyjnych dokonano 16 analiz sytuacji osobistej, rodzinnej i majątkowej </w:t>
      </w:r>
      <w:r>
        <w:rPr>
          <w:b/>
          <w:color w:val="000000"/>
        </w:rPr>
        <w:t xml:space="preserve"> </w:t>
      </w:r>
      <w:r>
        <w:rPr>
          <w:color w:val="000000"/>
        </w:rPr>
        <w:t xml:space="preserve">kandydatów </w:t>
      </w:r>
      <w:r>
        <w:rPr>
          <w:color w:val="000000"/>
        </w:rPr>
        <w:br/>
      </w:r>
      <w:r>
        <w:rPr>
          <w:color w:val="000000"/>
        </w:rPr>
        <w:t>do pełnienia funkcji rodziny zastępczej, które przekazano do właściwych sądów rodzinnych.</w:t>
      </w:r>
    </w:p>
    <w:p w14:paraId="14690BCD" w14:textId="77777777" w:rsidR="009668BD" w:rsidRDefault="009668BD">
      <w:pPr>
        <w:pStyle w:val="Standard"/>
        <w:spacing w:line="360" w:lineRule="auto"/>
        <w:ind w:firstLine="680"/>
        <w:jc w:val="both"/>
      </w:pPr>
    </w:p>
    <w:p w14:paraId="1CF68061" w14:textId="77777777" w:rsidR="009668BD" w:rsidRDefault="00D3153B">
      <w:pPr>
        <w:pStyle w:val="Standard"/>
        <w:spacing w:after="120" w:line="360" w:lineRule="auto"/>
        <w:jc w:val="both"/>
      </w:pPr>
      <w:r>
        <w:rPr>
          <w:b/>
          <w:bCs/>
        </w:rPr>
        <w:t>Zgłaszanie do ośrodków adopcyjnych informacji o dzieciach z uregulowaną sytuacją prawną, w celu poszukania dla nich rodzin przysposabiających</w:t>
      </w:r>
      <w:r>
        <w:rPr>
          <w:b/>
        </w:rPr>
        <w:t>.</w:t>
      </w:r>
    </w:p>
    <w:p w14:paraId="37A7D8F6" w14:textId="77777777" w:rsidR="009668BD" w:rsidRDefault="00D3153B">
      <w:pPr>
        <w:pStyle w:val="Default"/>
        <w:spacing w:line="360" w:lineRule="auto"/>
        <w:jc w:val="both"/>
      </w:pPr>
      <w:r>
        <w:t xml:space="preserve">   </w:t>
      </w:r>
      <w:r>
        <w:rPr>
          <w:color w:val="111111"/>
        </w:rPr>
        <w:t xml:space="preserve">   W 2023 roku na bieżąco zgłaszano do Ośrodka Adopcyjnego Filia Chełm informacje </w:t>
      </w:r>
      <w:r>
        <w:rPr>
          <w:color w:val="111111"/>
        </w:rPr>
        <w:br/>
      </w:r>
      <w:r>
        <w:rPr>
          <w:color w:val="111111"/>
        </w:rPr>
        <w:t>o dzieciach z uregulowaną sytuacją prawną, w celu poszukiwania dla nich rodzin przysposabiających.</w:t>
      </w:r>
    </w:p>
    <w:p w14:paraId="3D3B3966" w14:textId="77777777" w:rsidR="009668BD" w:rsidRDefault="009668BD">
      <w:pPr>
        <w:pStyle w:val="Default"/>
        <w:spacing w:line="360" w:lineRule="auto"/>
        <w:jc w:val="both"/>
      </w:pPr>
    </w:p>
    <w:p w14:paraId="2415C457" w14:textId="77777777" w:rsidR="009668BD" w:rsidRDefault="00D3153B">
      <w:pPr>
        <w:pStyle w:val="Standard"/>
        <w:tabs>
          <w:tab w:val="left" w:pos="-283"/>
        </w:tabs>
        <w:spacing w:after="120" w:line="360" w:lineRule="auto"/>
        <w:jc w:val="both"/>
      </w:pPr>
      <w:r>
        <w:rPr>
          <w:b/>
        </w:rPr>
        <w:t>Praca  koordynatora rodzinnej pieczy zastępczej.</w:t>
      </w:r>
    </w:p>
    <w:p w14:paraId="7219FF9D" w14:textId="77777777" w:rsidR="009668BD" w:rsidRDefault="00D3153B">
      <w:pPr>
        <w:pStyle w:val="Akapitzlist"/>
        <w:spacing w:line="360" w:lineRule="auto"/>
        <w:ind w:left="0" w:firstLine="680"/>
        <w:jc w:val="both"/>
      </w:pPr>
      <w:r>
        <w:rPr>
          <w:lang w:eastAsia="ar-SA"/>
        </w:rPr>
        <w:t>W okresie od 01.01.2023 roku do 31.12.2023 roku Organizator Rodzinnej Pieczy Zastępczej objął wsparciem koordynatorów rodzinnej pieczy zastępczej</w:t>
      </w:r>
      <w:r>
        <w:rPr>
          <w:color w:val="000000"/>
          <w:lang w:eastAsia="ar-SA"/>
        </w:rPr>
        <w:t xml:space="preserve"> 50 rodzin zastępczych.</w:t>
      </w:r>
    </w:p>
    <w:p w14:paraId="6A702B36" w14:textId="77777777" w:rsidR="009668BD" w:rsidRDefault="00D3153B">
      <w:pPr>
        <w:pStyle w:val="Akapitzlist"/>
        <w:spacing w:line="360" w:lineRule="auto"/>
        <w:ind w:left="0" w:firstLine="680"/>
        <w:jc w:val="both"/>
      </w:pPr>
      <w:r>
        <w:rPr>
          <w:color w:val="000000"/>
          <w:lang w:eastAsia="ar-SA"/>
        </w:rPr>
        <w:t>Koordynatorzy realizując swoje obowiązki odwiedzali rodziny zastępcze w ich miejscu</w:t>
      </w:r>
      <w:r>
        <w:rPr>
          <w:lang w:eastAsia="ar-SA"/>
        </w:rPr>
        <w:t xml:space="preserve"> zamieszkania oraz organizowali spotkania w siedzibie Powiatowego Centrum Pomocy Rodzinie </w:t>
      </w:r>
      <w:r>
        <w:rPr>
          <w:lang w:eastAsia="ar-SA"/>
        </w:rPr>
        <w:br/>
      </w:r>
      <w:r>
        <w:rPr>
          <w:lang w:eastAsia="ar-SA"/>
        </w:rPr>
        <w:t>w Chełmie. Na bieżąco, w miarę sygnalizowanych potrzeb, udzielano wsparcia rodzinom zastępczym, dzieciom wychowującym się w tych rodzinach oraz pełnoletnim wychowankom pieczy zastępczej.</w:t>
      </w:r>
    </w:p>
    <w:p w14:paraId="6C369626" w14:textId="77777777" w:rsidR="009668BD" w:rsidRDefault="009668BD">
      <w:pPr>
        <w:pStyle w:val="Standard"/>
        <w:spacing w:line="360" w:lineRule="auto"/>
        <w:ind w:firstLine="640"/>
        <w:jc w:val="both"/>
        <w:rPr>
          <w:lang w:eastAsia="ar-SA"/>
        </w:rPr>
      </w:pPr>
    </w:p>
    <w:tbl>
      <w:tblPr>
        <w:tblW w:w="9581" w:type="dxa"/>
        <w:tblInd w:w="59" w:type="dxa"/>
        <w:tblLayout w:type="fixed"/>
        <w:tblCellMar>
          <w:left w:w="10" w:type="dxa"/>
          <w:right w:w="10" w:type="dxa"/>
        </w:tblCellMar>
        <w:tblLook w:val="04A0" w:firstRow="1" w:lastRow="0" w:firstColumn="1" w:lastColumn="0" w:noHBand="0" w:noVBand="1"/>
      </w:tblPr>
      <w:tblGrid>
        <w:gridCol w:w="9581"/>
      </w:tblGrid>
      <w:tr w:rsidR="009668BD" w14:paraId="6284C993" w14:textId="77777777">
        <w:tblPrEx>
          <w:tblCellMar>
            <w:top w:w="0" w:type="dxa"/>
            <w:bottom w:w="0" w:type="dxa"/>
          </w:tblCellMar>
        </w:tblPrEx>
        <w:tc>
          <w:tcPr>
            <w:tcW w:w="95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52B205A" w14:textId="77777777" w:rsidR="009668BD" w:rsidRDefault="00D3153B">
            <w:pPr>
              <w:pStyle w:val="Standard"/>
              <w:spacing w:after="120" w:line="360" w:lineRule="auto"/>
              <w:jc w:val="center"/>
              <w:rPr>
                <w:b/>
                <w:color w:val="000000"/>
                <w:sz w:val="28"/>
                <w:szCs w:val="28"/>
              </w:rPr>
            </w:pPr>
            <w:r>
              <w:rPr>
                <w:b/>
                <w:color w:val="000000"/>
                <w:sz w:val="28"/>
                <w:szCs w:val="28"/>
              </w:rPr>
              <w:t>Pomoc Instytucjonalna – Domy Pomocy Społecznej</w:t>
            </w:r>
          </w:p>
        </w:tc>
      </w:tr>
    </w:tbl>
    <w:p w14:paraId="1B36050A" w14:textId="77777777" w:rsidR="009668BD" w:rsidRDefault="009668BD">
      <w:pPr>
        <w:pStyle w:val="Standard"/>
        <w:spacing w:line="360" w:lineRule="auto"/>
        <w:jc w:val="both"/>
      </w:pPr>
    </w:p>
    <w:p w14:paraId="026C150C" w14:textId="77777777" w:rsidR="009668BD" w:rsidRDefault="00D3153B">
      <w:pPr>
        <w:pStyle w:val="Standard"/>
        <w:spacing w:line="360" w:lineRule="auto"/>
        <w:jc w:val="both"/>
      </w:pPr>
      <w:r>
        <w:rPr>
          <w:rFonts w:ascii="Arial" w:hAnsi="Arial" w:cs="Arial"/>
          <w:color w:val="FF0000"/>
          <w:sz w:val="22"/>
          <w:szCs w:val="22"/>
        </w:rPr>
        <w:tab/>
      </w:r>
      <w:r>
        <w:t>Na terenie Powiatu Chełmskiego w 2023</w:t>
      </w:r>
      <w:r>
        <w:t xml:space="preserve"> roku funkcjonowały niżej wymienione                           domy pomocy społecznej:</w:t>
      </w:r>
    </w:p>
    <w:p w14:paraId="07701A9F" w14:textId="77777777" w:rsidR="009668BD" w:rsidRDefault="00D3153B">
      <w:pPr>
        <w:pStyle w:val="Standard"/>
        <w:spacing w:line="360" w:lineRule="auto"/>
        <w:jc w:val="both"/>
      </w:pPr>
      <w:r>
        <w:t>1. Dom Pomocy Społecznej w Nowinach przeznaczony dla osób dorosłych niepełnosprawnych intelektualnie oraz osób w podeszłym wieku i przewlekle somatycznie chorych (211 miejsc statutowych).</w:t>
      </w:r>
    </w:p>
    <w:p w14:paraId="72B9EE26" w14:textId="77777777" w:rsidR="009668BD" w:rsidRDefault="00D3153B">
      <w:pPr>
        <w:pStyle w:val="Standard"/>
        <w:spacing w:line="360" w:lineRule="auto"/>
        <w:jc w:val="both"/>
      </w:pPr>
      <w:r>
        <w:t>2. Dom Pomocy Społecznej w Rejowcu przeznaczony dla osób dorosłych, przewlekle psychicznie chorych (78 miejsc statutowych).</w:t>
      </w:r>
    </w:p>
    <w:p w14:paraId="61F214F7" w14:textId="77777777" w:rsidR="009668BD" w:rsidRDefault="00D3153B">
      <w:pPr>
        <w:pStyle w:val="Standard"/>
        <w:spacing w:line="360" w:lineRule="auto"/>
        <w:ind w:hanging="737"/>
        <w:jc w:val="both"/>
      </w:pPr>
      <w:r>
        <w:tab/>
      </w:r>
      <w:r>
        <w:tab/>
        <w:t xml:space="preserve">Jednostki posiadają </w:t>
      </w:r>
      <w:r>
        <w:rPr>
          <w:color w:val="000000"/>
        </w:rPr>
        <w:t>zezwolenie Wojewody Lubelskiego na prowadzenie wydane na czas nieokreślony:</w:t>
      </w:r>
    </w:p>
    <w:p w14:paraId="1F1B2B50" w14:textId="77777777" w:rsidR="009668BD" w:rsidRDefault="00D3153B">
      <w:pPr>
        <w:pStyle w:val="Standard"/>
        <w:numPr>
          <w:ilvl w:val="0"/>
          <w:numId w:val="31"/>
        </w:numPr>
        <w:spacing w:line="360" w:lineRule="auto"/>
        <w:jc w:val="both"/>
        <w:rPr>
          <w:color w:val="000000"/>
        </w:rPr>
      </w:pPr>
      <w:r>
        <w:rPr>
          <w:color w:val="000000"/>
        </w:rPr>
        <w:t>Dom Pomocy Społecznej w Nowinach - zezwolenie wydane dnia 18 czerwca 2010 roku                    na czas nieokreślony.</w:t>
      </w:r>
    </w:p>
    <w:p w14:paraId="70595EE5" w14:textId="77777777" w:rsidR="009668BD" w:rsidRDefault="00D3153B">
      <w:pPr>
        <w:pStyle w:val="Standard"/>
        <w:numPr>
          <w:ilvl w:val="0"/>
          <w:numId w:val="19"/>
        </w:numPr>
        <w:spacing w:line="360" w:lineRule="auto"/>
        <w:jc w:val="both"/>
        <w:rPr>
          <w:color w:val="000000"/>
        </w:rPr>
      </w:pPr>
      <w:r>
        <w:rPr>
          <w:color w:val="000000"/>
        </w:rPr>
        <w:t>Dom Pomocy Społecznej w Rejowcu – zezwolenie wydane dnia 8 czerwca 2022 roku na czas nieokreślony.</w:t>
      </w:r>
    </w:p>
    <w:p w14:paraId="2F9A784B" w14:textId="77777777" w:rsidR="009668BD" w:rsidRDefault="00D3153B">
      <w:pPr>
        <w:pStyle w:val="Standard"/>
        <w:spacing w:line="360" w:lineRule="auto"/>
        <w:ind w:hanging="737"/>
        <w:jc w:val="both"/>
        <w:rPr>
          <w:color w:val="000000"/>
        </w:rPr>
      </w:pPr>
      <w:r>
        <w:rPr>
          <w:color w:val="000000"/>
        </w:rPr>
        <w:lastRenderedPageBreak/>
        <w:tab/>
      </w:r>
      <w:r>
        <w:rPr>
          <w:color w:val="000000"/>
        </w:rPr>
        <w:tab/>
        <w:t xml:space="preserve">Pensjonariuszami domów pomocy społecznej są osoby wymagające całodobowej opieki.  </w:t>
      </w:r>
    </w:p>
    <w:p w14:paraId="5405ADE3" w14:textId="77777777" w:rsidR="009668BD" w:rsidRDefault="00D3153B">
      <w:pPr>
        <w:pStyle w:val="Standard"/>
        <w:spacing w:line="360" w:lineRule="auto"/>
        <w:ind w:firstLine="708"/>
        <w:jc w:val="both"/>
        <w:rPr>
          <w:color w:val="000000"/>
        </w:rPr>
      </w:pPr>
      <w:r>
        <w:rPr>
          <w:color w:val="000000"/>
        </w:rPr>
        <w:t xml:space="preserve">Pobyt w domu pomocy społecznej jest odpłatny i w 2023 roku ponosili go wszyscy mieszkańcy. Za osoby zamieszkałe w placówkach przed 1 stycznia 2004 roku koszty utrzymania pokrywane są z dotacji z budżetu państwa i dochodu osób skierowanych - 70% ich dochodu. Różnica pomiędzy dotacją a odpłatnością mieszkańca pokrywana jest ze środków budżetu powiatu. </w:t>
      </w:r>
      <w:r>
        <w:rPr>
          <w:color w:val="000000"/>
        </w:rPr>
        <w:tab/>
        <w:t xml:space="preserve">Wg stanu na dzień 31 grudnia 2023 r. w ten sposób opłacało swój pobyt w domach pomocy społecznej 116 pensjonariuszy. Osoby skierowane do domów pomocy społecznej po 1 stycznia 2004 roku – wg stanu na dzień 31 grudnia 2023 r. to 148 mieszkańców. Osoby te w 70% </w:t>
      </w:r>
      <w:r>
        <w:rPr>
          <w:color w:val="000000"/>
        </w:rPr>
        <w:br/>
      </w:r>
      <w:r>
        <w:rPr>
          <w:color w:val="000000"/>
        </w:rPr>
        <w:t>ze swojego dochodu pokrywają koszt pobytu w domu pomocy społecznej. Pozostałą kwotę, stanowiącą różnicę pomiędzy odpłatnością mieszkańca a średnim miesięcznym kosztem utrzymania, opłaca gmina z której dana osoba pochodzi.</w:t>
      </w:r>
    </w:p>
    <w:p w14:paraId="78ECB2BB" w14:textId="77777777" w:rsidR="009668BD" w:rsidRDefault="00D3153B">
      <w:pPr>
        <w:pStyle w:val="Standard"/>
        <w:spacing w:line="360" w:lineRule="auto"/>
        <w:ind w:firstLine="708"/>
        <w:jc w:val="both"/>
        <w:rPr>
          <w:color w:val="000000"/>
        </w:rPr>
      </w:pPr>
      <w:r>
        <w:rPr>
          <w:color w:val="000000"/>
        </w:rPr>
        <w:t>Średni miesięczny ogłoszony koszt utrzymania mieszkańca w domu pomocy społecznej                                    (Dz. Urz. Województwa Lubelskiego 2023 r., poz. 1394 ) w 2023 roku wynosił:</w:t>
      </w:r>
    </w:p>
    <w:p w14:paraId="2B91A4E6" w14:textId="77777777" w:rsidR="009668BD" w:rsidRDefault="00D3153B">
      <w:pPr>
        <w:pStyle w:val="Standard"/>
        <w:numPr>
          <w:ilvl w:val="0"/>
          <w:numId w:val="32"/>
        </w:numPr>
        <w:spacing w:line="360" w:lineRule="auto"/>
        <w:jc w:val="both"/>
      </w:pPr>
      <w:r>
        <w:rPr>
          <w:color w:val="000000"/>
        </w:rPr>
        <w:t xml:space="preserve">Dom Pomocy Społecznej w Nowinach </w:t>
      </w:r>
      <w:r>
        <w:rPr>
          <w:color w:val="000000"/>
        </w:rPr>
        <w:tab/>
      </w:r>
      <w:r>
        <w:rPr>
          <w:color w:val="000000"/>
        </w:rPr>
        <w:tab/>
      </w:r>
      <w:r>
        <w:rPr>
          <w:color w:val="000000"/>
        </w:rPr>
        <w:tab/>
        <w:t xml:space="preserve">- </w:t>
      </w:r>
      <w:r>
        <w:rPr>
          <w:b/>
          <w:bCs/>
          <w:color w:val="000000"/>
        </w:rPr>
        <w:t>5 829,64 zł,</w:t>
      </w:r>
    </w:p>
    <w:p w14:paraId="0D6FD3DD" w14:textId="77777777" w:rsidR="009668BD" w:rsidRDefault="00D3153B">
      <w:pPr>
        <w:pStyle w:val="Standard"/>
        <w:numPr>
          <w:ilvl w:val="0"/>
          <w:numId w:val="16"/>
        </w:numPr>
        <w:spacing w:line="360" w:lineRule="auto"/>
        <w:jc w:val="both"/>
      </w:pPr>
      <w:r>
        <w:rPr>
          <w:color w:val="000000"/>
        </w:rPr>
        <w:t>Dom Pomocy Społecznej w Rejowcu</w:t>
      </w:r>
      <w:r>
        <w:rPr>
          <w:color w:val="000000"/>
        </w:rPr>
        <w:tab/>
      </w:r>
      <w:r>
        <w:rPr>
          <w:color w:val="000000"/>
        </w:rPr>
        <w:tab/>
      </w:r>
      <w:r>
        <w:rPr>
          <w:color w:val="000000"/>
        </w:rPr>
        <w:tab/>
      </w:r>
      <w:r>
        <w:rPr>
          <w:b/>
          <w:bCs/>
          <w:color w:val="000000"/>
        </w:rPr>
        <w:t>- 5</w:t>
      </w:r>
      <w:r>
        <w:rPr>
          <w:b/>
          <w:bCs/>
          <w:color w:val="000000"/>
        </w:rPr>
        <w:t xml:space="preserve"> 260,26 zł.</w:t>
      </w:r>
    </w:p>
    <w:p w14:paraId="161F83A1" w14:textId="77777777" w:rsidR="009668BD" w:rsidRDefault="009668BD">
      <w:pPr>
        <w:pStyle w:val="Standard"/>
        <w:spacing w:line="360" w:lineRule="auto"/>
        <w:jc w:val="both"/>
      </w:pPr>
    </w:p>
    <w:p w14:paraId="52096FC2" w14:textId="77777777" w:rsidR="009668BD" w:rsidRDefault="00D3153B">
      <w:pPr>
        <w:pStyle w:val="Standard"/>
        <w:spacing w:line="360" w:lineRule="auto"/>
        <w:ind w:firstLine="708"/>
        <w:jc w:val="both"/>
        <w:rPr>
          <w:color w:val="000000"/>
        </w:rPr>
      </w:pPr>
      <w:r>
        <w:rPr>
          <w:color w:val="000000"/>
        </w:rPr>
        <w:t>Informacje dotyczące mieszkańców domów pomocy społecznej zawiera tabela poniżej:</w:t>
      </w:r>
    </w:p>
    <w:p w14:paraId="4F114F20" w14:textId="77777777" w:rsidR="009668BD" w:rsidRDefault="00D3153B">
      <w:pPr>
        <w:pStyle w:val="Standard"/>
        <w:spacing w:line="360" w:lineRule="auto"/>
        <w:jc w:val="both"/>
      </w:pPr>
      <w:r>
        <w:rPr>
          <w:b/>
          <w:color w:val="000000"/>
        </w:rPr>
        <w:t xml:space="preserve">Tabela nr 12. </w:t>
      </w:r>
      <w:r>
        <w:rPr>
          <w:color w:val="000000"/>
        </w:rPr>
        <w:t xml:space="preserve"> </w:t>
      </w:r>
      <w:r>
        <w:rPr>
          <w:b/>
          <w:color w:val="000000"/>
        </w:rPr>
        <w:t>Mieszkańcy Domów Pomocy Społecznej.</w:t>
      </w:r>
    </w:p>
    <w:tbl>
      <w:tblPr>
        <w:tblW w:w="9846" w:type="dxa"/>
        <w:tblLayout w:type="fixed"/>
        <w:tblCellMar>
          <w:left w:w="10" w:type="dxa"/>
          <w:right w:w="10" w:type="dxa"/>
        </w:tblCellMar>
        <w:tblLook w:val="04A0" w:firstRow="1" w:lastRow="0" w:firstColumn="1" w:lastColumn="0" w:noHBand="0" w:noVBand="1"/>
      </w:tblPr>
      <w:tblGrid>
        <w:gridCol w:w="1140"/>
        <w:gridCol w:w="2088"/>
        <w:gridCol w:w="851"/>
        <w:gridCol w:w="1763"/>
        <w:gridCol w:w="1983"/>
        <w:gridCol w:w="2021"/>
      </w:tblGrid>
      <w:tr w:rsidR="009668BD" w14:paraId="284FE4D4" w14:textId="77777777">
        <w:tblPrEx>
          <w:tblCellMar>
            <w:top w:w="0" w:type="dxa"/>
            <w:bottom w:w="0" w:type="dxa"/>
          </w:tblCellMar>
        </w:tblPrEx>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66155CCF" w14:textId="77777777" w:rsidR="009668BD" w:rsidRDefault="00D3153B">
            <w:pPr>
              <w:pStyle w:val="Standard"/>
              <w:jc w:val="both"/>
              <w:rPr>
                <w:b/>
                <w:color w:val="000000"/>
                <w:sz w:val="20"/>
                <w:szCs w:val="20"/>
              </w:rPr>
            </w:pPr>
            <w:r>
              <w:rPr>
                <w:b/>
                <w:color w:val="000000"/>
                <w:sz w:val="20"/>
                <w:szCs w:val="20"/>
              </w:rPr>
              <w:t>Dom Pomocy Społecznej</w:t>
            </w:r>
          </w:p>
        </w:tc>
        <w:tc>
          <w:tcPr>
            <w:tcW w:w="2088" w:type="dxa"/>
            <w:tcBorders>
              <w:top w:val="single" w:sz="4" w:space="0" w:color="000000"/>
              <w:left w:val="single" w:sz="4" w:space="0" w:color="000000"/>
              <w:bottom w:val="single" w:sz="4" w:space="0" w:color="000000"/>
            </w:tcBorders>
            <w:tcMar>
              <w:top w:w="0" w:type="dxa"/>
              <w:left w:w="108" w:type="dxa"/>
              <w:bottom w:w="0" w:type="dxa"/>
              <w:right w:w="108" w:type="dxa"/>
            </w:tcMar>
          </w:tcPr>
          <w:p w14:paraId="5C965766" w14:textId="77777777" w:rsidR="009668BD" w:rsidRDefault="00D3153B">
            <w:pPr>
              <w:pStyle w:val="Standard"/>
              <w:spacing w:line="360" w:lineRule="auto"/>
              <w:jc w:val="both"/>
              <w:rPr>
                <w:b/>
                <w:color w:val="000000"/>
                <w:sz w:val="20"/>
                <w:szCs w:val="20"/>
              </w:rPr>
            </w:pPr>
            <w:r>
              <w:rPr>
                <w:b/>
                <w:color w:val="000000"/>
                <w:sz w:val="20"/>
                <w:szCs w:val="20"/>
              </w:rPr>
              <w:t>Typ jednostki</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0EA3DAF8" w14:textId="77777777" w:rsidR="009668BD" w:rsidRDefault="00D3153B">
            <w:pPr>
              <w:pStyle w:val="Standard"/>
              <w:jc w:val="both"/>
              <w:rPr>
                <w:b/>
                <w:color w:val="000000"/>
                <w:sz w:val="18"/>
                <w:szCs w:val="18"/>
              </w:rPr>
            </w:pPr>
            <w:r>
              <w:rPr>
                <w:b/>
                <w:color w:val="000000"/>
                <w:sz w:val="18"/>
                <w:szCs w:val="18"/>
              </w:rPr>
              <w:t>Liczba miejsc</w:t>
            </w:r>
          </w:p>
        </w:tc>
        <w:tc>
          <w:tcPr>
            <w:tcW w:w="1763" w:type="dxa"/>
            <w:tcBorders>
              <w:top w:val="single" w:sz="4" w:space="0" w:color="000000"/>
              <w:left w:val="single" w:sz="4" w:space="0" w:color="000000"/>
              <w:bottom w:val="single" w:sz="4" w:space="0" w:color="000000"/>
            </w:tcBorders>
            <w:tcMar>
              <w:top w:w="0" w:type="dxa"/>
              <w:left w:w="108" w:type="dxa"/>
              <w:bottom w:w="0" w:type="dxa"/>
              <w:right w:w="108" w:type="dxa"/>
            </w:tcMar>
          </w:tcPr>
          <w:p w14:paraId="3F1419AF" w14:textId="77777777" w:rsidR="009668BD" w:rsidRDefault="00D3153B">
            <w:pPr>
              <w:pStyle w:val="Standard"/>
              <w:jc w:val="center"/>
              <w:rPr>
                <w:b/>
                <w:color w:val="000000"/>
                <w:sz w:val="18"/>
                <w:szCs w:val="18"/>
              </w:rPr>
            </w:pPr>
            <w:r>
              <w:rPr>
                <w:b/>
                <w:color w:val="000000"/>
                <w:sz w:val="18"/>
                <w:szCs w:val="18"/>
              </w:rPr>
              <w:t xml:space="preserve"> liczba mieszkańców </w:t>
            </w:r>
            <w:r>
              <w:rPr>
                <w:b/>
                <w:color w:val="000000"/>
                <w:sz w:val="18"/>
                <w:szCs w:val="18"/>
              </w:rPr>
              <w:t xml:space="preserve">                     wg stanu na dzień                         31 grudnia                2022 r.</w:t>
            </w:r>
          </w:p>
        </w:tc>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14:paraId="012A3442" w14:textId="77777777" w:rsidR="009668BD" w:rsidRDefault="00D3153B">
            <w:pPr>
              <w:pStyle w:val="Standard"/>
              <w:rPr>
                <w:b/>
                <w:color w:val="000000"/>
                <w:sz w:val="18"/>
                <w:szCs w:val="18"/>
              </w:rPr>
            </w:pPr>
            <w:r>
              <w:rPr>
                <w:b/>
                <w:color w:val="000000"/>
                <w:sz w:val="18"/>
                <w:szCs w:val="18"/>
              </w:rPr>
              <w:t xml:space="preserve"> liczba mieszkańców                          wg stanu na dzień                            31 grudnia 2022 r.                             przyjętych przed                   1.01.2004 r.                        </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367BF" w14:textId="77777777" w:rsidR="009668BD" w:rsidRDefault="00D3153B">
            <w:pPr>
              <w:pStyle w:val="Standard"/>
              <w:rPr>
                <w:b/>
                <w:color w:val="000000"/>
                <w:sz w:val="18"/>
                <w:szCs w:val="18"/>
              </w:rPr>
            </w:pPr>
            <w:r>
              <w:rPr>
                <w:b/>
                <w:color w:val="000000"/>
                <w:sz w:val="18"/>
                <w:szCs w:val="18"/>
              </w:rPr>
              <w:t>liczba mieszkańców wg stanu na dzień                  31 grudnia 2022 r.  przejętych po                01.01.2004 r.</w:t>
            </w:r>
          </w:p>
        </w:tc>
      </w:tr>
      <w:tr w:rsidR="009668BD" w14:paraId="5D5AFAD2" w14:textId="77777777">
        <w:tblPrEx>
          <w:tblCellMar>
            <w:top w:w="0" w:type="dxa"/>
            <w:bottom w:w="0" w:type="dxa"/>
          </w:tblCellMar>
        </w:tblPrEx>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1C0A612D" w14:textId="77777777" w:rsidR="009668BD" w:rsidRDefault="00D3153B">
            <w:pPr>
              <w:pStyle w:val="Standard"/>
              <w:rPr>
                <w:color w:val="000000"/>
                <w:sz w:val="18"/>
                <w:szCs w:val="18"/>
              </w:rPr>
            </w:pPr>
            <w:r>
              <w:rPr>
                <w:color w:val="000000"/>
                <w:sz w:val="18"/>
                <w:szCs w:val="18"/>
              </w:rPr>
              <w:t>DPS</w:t>
            </w:r>
          </w:p>
          <w:p w14:paraId="553EABC0" w14:textId="77777777" w:rsidR="009668BD" w:rsidRDefault="00D3153B">
            <w:pPr>
              <w:pStyle w:val="Standard"/>
              <w:rPr>
                <w:color w:val="000000"/>
                <w:sz w:val="18"/>
                <w:szCs w:val="18"/>
              </w:rPr>
            </w:pPr>
            <w:r>
              <w:rPr>
                <w:color w:val="000000"/>
                <w:sz w:val="18"/>
                <w:szCs w:val="18"/>
              </w:rPr>
              <w:t>w Nowinach</w:t>
            </w:r>
          </w:p>
        </w:tc>
        <w:tc>
          <w:tcPr>
            <w:tcW w:w="2088" w:type="dxa"/>
            <w:tcBorders>
              <w:top w:val="single" w:sz="4" w:space="0" w:color="000000"/>
              <w:left w:val="single" w:sz="4" w:space="0" w:color="000000"/>
              <w:bottom w:val="single" w:sz="4" w:space="0" w:color="000000"/>
            </w:tcBorders>
            <w:tcMar>
              <w:top w:w="0" w:type="dxa"/>
              <w:left w:w="108" w:type="dxa"/>
              <w:bottom w:w="0" w:type="dxa"/>
              <w:right w:w="108" w:type="dxa"/>
            </w:tcMar>
          </w:tcPr>
          <w:p w14:paraId="604FCBA0" w14:textId="77777777" w:rsidR="009668BD" w:rsidRDefault="00D3153B">
            <w:pPr>
              <w:pStyle w:val="Standard"/>
              <w:rPr>
                <w:color w:val="000000"/>
                <w:sz w:val="16"/>
                <w:szCs w:val="16"/>
              </w:rPr>
            </w:pPr>
            <w:r>
              <w:rPr>
                <w:color w:val="000000"/>
                <w:sz w:val="16"/>
                <w:szCs w:val="16"/>
              </w:rPr>
              <w:t xml:space="preserve">Osoby dorosłe niepełnosprawne intelektualnie oraz osoby </w:t>
            </w:r>
            <w:r>
              <w:rPr>
                <w:color w:val="000000"/>
                <w:sz w:val="16"/>
                <w:szCs w:val="16"/>
              </w:rPr>
              <w:t xml:space="preserve">                                      w podeszłym wieku                          i przewlekle somatycznie chore</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7043A206" w14:textId="77777777" w:rsidR="009668BD" w:rsidRDefault="009668BD">
            <w:pPr>
              <w:pStyle w:val="Standard"/>
              <w:snapToGrid w:val="0"/>
              <w:spacing w:line="360" w:lineRule="auto"/>
              <w:jc w:val="center"/>
              <w:rPr>
                <w:color w:val="000000"/>
                <w:sz w:val="20"/>
                <w:szCs w:val="20"/>
              </w:rPr>
            </w:pPr>
          </w:p>
          <w:p w14:paraId="6DABA568" w14:textId="77777777" w:rsidR="009668BD" w:rsidRDefault="00D3153B">
            <w:pPr>
              <w:pStyle w:val="Standard"/>
              <w:spacing w:line="360" w:lineRule="auto"/>
              <w:jc w:val="center"/>
              <w:rPr>
                <w:color w:val="000000"/>
                <w:sz w:val="20"/>
                <w:szCs w:val="20"/>
              </w:rPr>
            </w:pPr>
            <w:r>
              <w:rPr>
                <w:color w:val="000000"/>
                <w:sz w:val="20"/>
                <w:szCs w:val="20"/>
              </w:rPr>
              <w:t>211</w:t>
            </w:r>
          </w:p>
        </w:tc>
        <w:tc>
          <w:tcPr>
            <w:tcW w:w="1763" w:type="dxa"/>
            <w:tcBorders>
              <w:top w:val="single" w:sz="4" w:space="0" w:color="000000"/>
              <w:left w:val="single" w:sz="4" w:space="0" w:color="000000"/>
              <w:bottom w:val="single" w:sz="4" w:space="0" w:color="000000"/>
            </w:tcBorders>
            <w:tcMar>
              <w:top w:w="0" w:type="dxa"/>
              <w:left w:w="108" w:type="dxa"/>
              <w:bottom w:w="0" w:type="dxa"/>
              <w:right w:w="108" w:type="dxa"/>
            </w:tcMar>
          </w:tcPr>
          <w:p w14:paraId="6CF56FE7" w14:textId="77777777" w:rsidR="009668BD" w:rsidRDefault="009668BD">
            <w:pPr>
              <w:pStyle w:val="Standard"/>
              <w:snapToGrid w:val="0"/>
              <w:spacing w:line="360" w:lineRule="auto"/>
              <w:jc w:val="center"/>
              <w:rPr>
                <w:color w:val="000000"/>
                <w:sz w:val="20"/>
                <w:szCs w:val="20"/>
              </w:rPr>
            </w:pPr>
          </w:p>
          <w:p w14:paraId="1ED2EB21" w14:textId="77777777" w:rsidR="009668BD" w:rsidRDefault="00D3153B">
            <w:pPr>
              <w:pStyle w:val="Standard"/>
              <w:spacing w:line="360" w:lineRule="auto"/>
              <w:jc w:val="center"/>
              <w:rPr>
                <w:color w:val="000000"/>
                <w:sz w:val="20"/>
                <w:szCs w:val="20"/>
              </w:rPr>
            </w:pPr>
            <w:r>
              <w:rPr>
                <w:color w:val="000000"/>
                <w:sz w:val="20"/>
                <w:szCs w:val="20"/>
              </w:rPr>
              <w:t>182</w:t>
            </w:r>
          </w:p>
        </w:tc>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14:paraId="1C930E5B" w14:textId="77777777" w:rsidR="009668BD" w:rsidRDefault="009668BD">
            <w:pPr>
              <w:pStyle w:val="Standard"/>
              <w:snapToGrid w:val="0"/>
              <w:spacing w:line="360" w:lineRule="auto"/>
              <w:jc w:val="center"/>
              <w:rPr>
                <w:color w:val="000000"/>
                <w:sz w:val="20"/>
                <w:szCs w:val="20"/>
              </w:rPr>
            </w:pPr>
          </w:p>
          <w:p w14:paraId="509A89D5" w14:textId="77777777" w:rsidR="009668BD" w:rsidRDefault="00D3153B">
            <w:pPr>
              <w:pStyle w:val="Standard"/>
              <w:spacing w:line="360" w:lineRule="auto"/>
              <w:jc w:val="center"/>
              <w:rPr>
                <w:color w:val="000000"/>
                <w:sz w:val="20"/>
                <w:szCs w:val="20"/>
              </w:rPr>
            </w:pPr>
            <w:r>
              <w:rPr>
                <w:color w:val="000000"/>
                <w:sz w:val="20"/>
                <w:szCs w:val="20"/>
              </w:rPr>
              <w:t>79</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682E0" w14:textId="77777777" w:rsidR="009668BD" w:rsidRDefault="009668BD">
            <w:pPr>
              <w:pStyle w:val="Standard"/>
              <w:snapToGrid w:val="0"/>
              <w:spacing w:line="360" w:lineRule="auto"/>
              <w:jc w:val="center"/>
              <w:rPr>
                <w:color w:val="000000"/>
                <w:sz w:val="20"/>
                <w:szCs w:val="20"/>
              </w:rPr>
            </w:pPr>
          </w:p>
          <w:p w14:paraId="35F7A4B1" w14:textId="77777777" w:rsidR="009668BD" w:rsidRDefault="00D3153B">
            <w:pPr>
              <w:pStyle w:val="Standard"/>
              <w:spacing w:line="360" w:lineRule="auto"/>
              <w:jc w:val="center"/>
              <w:rPr>
                <w:color w:val="000000"/>
                <w:sz w:val="20"/>
                <w:szCs w:val="20"/>
              </w:rPr>
            </w:pPr>
            <w:r>
              <w:rPr>
                <w:color w:val="000000"/>
                <w:sz w:val="20"/>
                <w:szCs w:val="20"/>
              </w:rPr>
              <w:t>103</w:t>
            </w:r>
          </w:p>
          <w:p w14:paraId="7875E18E" w14:textId="77777777" w:rsidR="009668BD" w:rsidRDefault="009668BD">
            <w:pPr>
              <w:pStyle w:val="Standard"/>
              <w:spacing w:line="360" w:lineRule="auto"/>
              <w:jc w:val="center"/>
              <w:rPr>
                <w:color w:val="000000"/>
                <w:sz w:val="20"/>
                <w:szCs w:val="20"/>
              </w:rPr>
            </w:pPr>
          </w:p>
        </w:tc>
      </w:tr>
      <w:tr w:rsidR="009668BD" w14:paraId="36D55845" w14:textId="77777777">
        <w:tblPrEx>
          <w:tblCellMar>
            <w:top w:w="0" w:type="dxa"/>
            <w:bottom w:w="0" w:type="dxa"/>
          </w:tblCellMar>
        </w:tblPrEx>
        <w:tc>
          <w:tcPr>
            <w:tcW w:w="1140" w:type="dxa"/>
            <w:tcBorders>
              <w:top w:val="single" w:sz="4" w:space="0" w:color="000000"/>
              <w:left w:val="single" w:sz="4" w:space="0" w:color="000000"/>
              <w:bottom w:val="single" w:sz="4" w:space="0" w:color="000000"/>
            </w:tcBorders>
            <w:tcMar>
              <w:top w:w="0" w:type="dxa"/>
              <w:left w:w="108" w:type="dxa"/>
              <w:bottom w:w="0" w:type="dxa"/>
              <w:right w:w="108" w:type="dxa"/>
            </w:tcMar>
          </w:tcPr>
          <w:p w14:paraId="06553C69" w14:textId="77777777" w:rsidR="009668BD" w:rsidRDefault="00D3153B">
            <w:pPr>
              <w:pStyle w:val="Standard"/>
              <w:jc w:val="both"/>
              <w:rPr>
                <w:color w:val="000000"/>
                <w:sz w:val="18"/>
                <w:szCs w:val="18"/>
              </w:rPr>
            </w:pPr>
            <w:r>
              <w:rPr>
                <w:color w:val="000000"/>
                <w:sz w:val="18"/>
                <w:szCs w:val="18"/>
              </w:rPr>
              <w:t>DPS                w Rejowcu</w:t>
            </w:r>
          </w:p>
        </w:tc>
        <w:tc>
          <w:tcPr>
            <w:tcW w:w="2088" w:type="dxa"/>
            <w:tcBorders>
              <w:top w:val="single" w:sz="4" w:space="0" w:color="000000"/>
              <w:left w:val="single" w:sz="4" w:space="0" w:color="000000"/>
              <w:bottom w:val="single" w:sz="4" w:space="0" w:color="000000"/>
            </w:tcBorders>
            <w:tcMar>
              <w:top w:w="0" w:type="dxa"/>
              <w:left w:w="108" w:type="dxa"/>
              <w:bottom w:w="0" w:type="dxa"/>
              <w:right w:w="108" w:type="dxa"/>
            </w:tcMar>
          </w:tcPr>
          <w:p w14:paraId="0EFB2DC3" w14:textId="77777777" w:rsidR="009668BD" w:rsidRDefault="00D3153B">
            <w:pPr>
              <w:pStyle w:val="Standard"/>
              <w:jc w:val="both"/>
              <w:rPr>
                <w:color w:val="000000"/>
                <w:sz w:val="16"/>
                <w:szCs w:val="16"/>
              </w:rPr>
            </w:pPr>
            <w:r>
              <w:rPr>
                <w:color w:val="000000"/>
                <w:sz w:val="16"/>
                <w:szCs w:val="16"/>
              </w:rPr>
              <w:t>Osoby dorosłe, przewlekle psychicznie chore</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55174C5C" w14:textId="77777777" w:rsidR="009668BD" w:rsidRDefault="009668BD">
            <w:pPr>
              <w:pStyle w:val="Standard"/>
              <w:snapToGrid w:val="0"/>
              <w:spacing w:line="360" w:lineRule="auto"/>
              <w:jc w:val="center"/>
              <w:rPr>
                <w:color w:val="000000"/>
                <w:sz w:val="20"/>
                <w:szCs w:val="20"/>
              </w:rPr>
            </w:pPr>
          </w:p>
          <w:p w14:paraId="79D939F0" w14:textId="77777777" w:rsidR="009668BD" w:rsidRDefault="00D3153B">
            <w:pPr>
              <w:pStyle w:val="Standard"/>
              <w:spacing w:line="360" w:lineRule="auto"/>
              <w:jc w:val="center"/>
              <w:rPr>
                <w:color w:val="000000"/>
                <w:sz w:val="20"/>
                <w:szCs w:val="20"/>
              </w:rPr>
            </w:pPr>
            <w:r>
              <w:rPr>
                <w:color w:val="000000"/>
                <w:sz w:val="20"/>
                <w:szCs w:val="20"/>
              </w:rPr>
              <w:t>78</w:t>
            </w:r>
          </w:p>
        </w:tc>
        <w:tc>
          <w:tcPr>
            <w:tcW w:w="1763" w:type="dxa"/>
            <w:tcBorders>
              <w:top w:val="single" w:sz="4" w:space="0" w:color="000000"/>
              <w:left w:val="single" w:sz="4" w:space="0" w:color="000000"/>
              <w:bottom w:val="single" w:sz="4" w:space="0" w:color="000000"/>
            </w:tcBorders>
            <w:tcMar>
              <w:top w:w="0" w:type="dxa"/>
              <w:left w:w="108" w:type="dxa"/>
              <w:bottom w:w="0" w:type="dxa"/>
              <w:right w:w="108" w:type="dxa"/>
            </w:tcMar>
          </w:tcPr>
          <w:p w14:paraId="1D90A832" w14:textId="77777777" w:rsidR="009668BD" w:rsidRDefault="009668BD">
            <w:pPr>
              <w:pStyle w:val="Standard"/>
              <w:snapToGrid w:val="0"/>
              <w:spacing w:line="360" w:lineRule="auto"/>
              <w:jc w:val="center"/>
              <w:rPr>
                <w:color w:val="000000"/>
                <w:sz w:val="20"/>
                <w:szCs w:val="20"/>
              </w:rPr>
            </w:pPr>
          </w:p>
          <w:p w14:paraId="51915151" w14:textId="77777777" w:rsidR="009668BD" w:rsidRDefault="00D3153B">
            <w:pPr>
              <w:pStyle w:val="Standard"/>
              <w:spacing w:line="360" w:lineRule="auto"/>
              <w:jc w:val="center"/>
              <w:rPr>
                <w:color w:val="000000"/>
                <w:sz w:val="20"/>
                <w:szCs w:val="20"/>
              </w:rPr>
            </w:pPr>
            <w:r>
              <w:rPr>
                <w:color w:val="000000"/>
                <w:sz w:val="20"/>
                <w:szCs w:val="20"/>
              </w:rPr>
              <w:t>82</w:t>
            </w:r>
          </w:p>
        </w:tc>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14:paraId="4EE97162" w14:textId="77777777" w:rsidR="009668BD" w:rsidRDefault="009668BD">
            <w:pPr>
              <w:pStyle w:val="Standard"/>
              <w:snapToGrid w:val="0"/>
              <w:spacing w:line="360" w:lineRule="auto"/>
              <w:jc w:val="center"/>
              <w:rPr>
                <w:color w:val="000000"/>
                <w:sz w:val="20"/>
                <w:szCs w:val="20"/>
              </w:rPr>
            </w:pPr>
          </w:p>
          <w:p w14:paraId="6CAF9816" w14:textId="77777777" w:rsidR="009668BD" w:rsidRDefault="00D3153B">
            <w:pPr>
              <w:pStyle w:val="Standard"/>
              <w:spacing w:line="360" w:lineRule="auto"/>
              <w:jc w:val="center"/>
              <w:rPr>
                <w:color w:val="000000"/>
                <w:sz w:val="20"/>
                <w:szCs w:val="20"/>
              </w:rPr>
            </w:pPr>
            <w:r>
              <w:rPr>
                <w:color w:val="000000"/>
                <w:sz w:val="20"/>
                <w:szCs w:val="20"/>
              </w:rPr>
              <w:t>37</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A7BE1" w14:textId="77777777" w:rsidR="009668BD" w:rsidRDefault="009668BD">
            <w:pPr>
              <w:pStyle w:val="Standard"/>
              <w:snapToGrid w:val="0"/>
              <w:spacing w:line="360" w:lineRule="auto"/>
              <w:jc w:val="center"/>
              <w:rPr>
                <w:color w:val="000000"/>
                <w:sz w:val="20"/>
                <w:szCs w:val="20"/>
              </w:rPr>
            </w:pPr>
          </w:p>
          <w:p w14:paraId="3B1F3231" w14:textId="77777777" w:rsidR="009668BD" w:rsidRDefault="00D3153B">
            <w:pPr>
              <w:pStyle w:val="Standard"/>
              <w:spacing w:line="360" w:lineRule="auto"/>
              <w:jc w:val="center"/>
              <w:rPr>
                <w:color w:val="000000"/>
                <w:sz w:val="20"/>
                <w:szCs w:val="20"/>
              </w:rPr>
            </w:pPr>
            <w:r>
              <w:rPr>
                <w:color w:val="000000"/>
                <w:sz w:val="20"/>
                <w:szCs w:val="20"/>
              </w:rPr>
              <w:t>45</w:t>
            </w:r>
          </w:p>
        </w:tc>
      </w:tr>
      <w:tr w:rsidR="009668BD" w14:paraId="14F6E852" w14:textId="77777777">
        <w:tblPrEx>
          <w:tblCellMar>
            <w:top w:w="0" w:type="dxa"/>
            <w:bottom w:w="0" w:type="dxa"/>
          </w:tblCellMar>
        </w:tblPrEx>
        <w:tc>
          <w:tcPr>
            <w:tcW w:w="3228"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31A81A12" w14:textId="77777777" w:rsidR="009668BD" w:rsidRDefault="00D3153B">
            <w:pPr>
              <w:pStyle w:val="Standard"/>
              <w:spacing w:line="360" w:lineRule="auto"/>
              <w:jc w:val="right"/>
              <w:rPr>
                <w:b/>
                <w:color w:val="000000"/>
                <w:sz w:val="20"/>
                <w:szCs w:val="20"/>
              </w:rPr>
            </w:pPr>
            <w:r>
              <w:rPr>
                <w:b/>
                <w:color w:val="000000"/>
                <w:sz w:val="20"/>
                <w:szCs w:val="20"/>
              </w:rPr>
              <w:t>Razem:</w:t>
            </w:r>
          </w:p>
        </w:tc>
        <w:tc>
          <w:tcPr>
            <w:tcW w:w="851" w:type="dxa"/>
            <w:tcBorders>
              <w:top w:val="single" w:sz="4" w:space="0" w:color="000000"/>
              <w:left w:val="single" w:sz="4" w:space="0" w:color="000000"/>
              <w:bottom w:val="single" w:sz="4" w:space="0" w:color="000000"/>
            </w:tcBorders>
            <w:tcMar>
              <w:top w:w="0" w:type="dxa"/>
              <w:left w:w="108" w:type="dxa"/>
              <w:bottom w:w="0" w:type="dxa"/>
              <w:right w:w="108" w:type="dxa"/>
            </w:tcMar>
          </w:tcPr>
          <w:p w14:paraId="18FCF790" w14:textId="77777777" w:rsidR="009668BD" w:rsidRDefault="00D3153B">
            <w:pPr>
              <w:pStyle w:val="Standard"/>
              <w:spacing w:line="360" w:lineRule="auto"/>
              <w:jc w:val="center"/>
              <w:rPr>
                <w:b/>
                <w:color w:val="000000"/>
                <w:sz w:val="20"/>
                <w:szCs w:val="20"/>
              </w:rPr>
            </w:pPr>
            <w:r>
              <w:rPr>
                <w:b/>
                <w:color w:val="000000"/>
                <w:sz w:val="20"/>
                <w:szCs w:val="20"/>
              </w:rPr>
              <w:t>289</w:t>
            </w:r>
          </w:p>
        </w:tc>
        <w:tc>
          <w:tcPr>
            <w:tcW w:w="1763" w:type="dxa"/>
            <w:tcBorders>
              <w:top w:val="single" w:sz="4" w:space="0" w:color="000000"/>
              <w:left w:val="single" w:sz="4" w:space="0" w:color="000000"/>
              <w:bottom w:val="single" w:sz="4" w:space="0" w:color="000000"/>
            </w:tcBorders>
            <w:tcMar>
              <w:top w:w="0" w:type="dxa"/>
              <w:left w:w="108" w:type="dxa"/>
              <w:bottom w:w="0" w:type="dxa"/>
              <w:right w:w="108" w:type="dxa"/>
            </w:tcMar>
          </w:tcPr>
          <w:p w14:paraId="3BB20CAE" w14:textId="77777777" w:rsidR="009668BD" w:rsidRDefault="00D3153B">
            <w:pPr>
              <w:pStyle w:val="Standard"/>
              <w:spacing w:line="360" w:lineRule="auto"/>
              <w:jc w:val="center"/>
              <w:rPr>
                <w:b/>
                <w:color w:val="000000"/>
                <w:sz w:val="20"/>
                <w:szCs w:val="20"/>
              </w:rPr>
            </w:pPr>
            <w:r>
              <w:rPr>
                <w:b/>
                <w:color w:val="000000"/>
                <w:sz w:val="20"/>
                <w:szCs w:val="20"/>
              </w:rPr>
              <w:t>264</w:t>
            </w:r>
          </w:p>
        </w:tc>
        <w:tc>
          <w:tcPr>
            <w:tcW w:w="1983" w:type="dxa"/>
            <w:tcBorders>
              <w:top w:val="single" w:sz="4" w:space="0" w:color="000000"/>
              <w:left w:val="single" w:sz="4" w:space="0" w:color="000000"/>
              <w:bottom w:val="single" w:sz="4" w:space="0" w:color="000000"/>
            </w:tcBorders>
            <w:tcMar>
              <w:top w:w="0" w:type="dxa"/>
              <w:left w:w="108" w:type="dxa"/>
              <w:bottom w:w="0" w:type="dxa"/>
              <w:right w:w="108" w:type="dxa"/>
            </w:tcMar>
          </w:tcPr>
          <w:p w14:paraId="389D3FFC" w14:textId="77777777" w:rsidR="009668BD" w:rsidRDefault="00D3153B">
            <w:pPr>
              <w:pStyle w:val="Standard"/>
              <w:spacing w:line="360" w:lineRule="auto"/>
              <w:jc w:val="center"/>
              <w:rPr>
                <w:b/>
                <w:color w:val="000000"/>
                <w:sz w:val="20"/>
                <w:szCs w:val="20"/>
              </w:rPr>
            </w:pPr>
            <w:r>
              <w:rPr>
                <w:b/>
                <w:color w:val="000000"/>
                <w:sz w:val="20"/>
                <w:szCs w:val="20"/>
              </w:rPr>
              <w:t>116</w:t>
            </w:r>
          </w:p>
        </w:tc>
        <w:tc>
          <w:tcPr>
            <w:tcW w:w="2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C790C" w14:textId="77777777" w:rsidR="009668BD" w:rsidRDefault="00D3153B">
            <w:pPr>
              <w:pStyle w:val="Standard"/>
              <w:spacing w:line="360" w:lineRule="auto"/>
              <w:jc w:val="center"/>
              <w:rPr>
                <w:b/>
                <w:color w:val="000000"/>
                <w:sz w:val="20"/>
                <w:szCs w:val="20"/>
              </w:rPr>
            </w:pPr>
            <w:r>
              <w:rPr>
                <w:b/>
                <w:color w:val="000000"/>
                <w:sz w:val="20"/>
                <w:szCs w:val="20"/>
              </w:rPr>
              <w:t>148</w:t>
            </w:r>
          </w:p>
          <w:p w14:paraId="0AAC7450" w14:textId="77777777" w:rsidR="009668BD" w:rsidRDefault="009668BD">
            <w:pPr>
              <w:pStyle w:val="Standard"/>
              <w:spacing w:line="360" w:lineRule="auto"/>
              <w:jc w:val="center"/>
              <w:rPr>
                <w:b/>
                <w:color w:val="000000"/>
                <w:sz w:val="20"/>
                <w:szCs w:val="20"/>
              </w:rPr>
            </w:pPr>
          </w:p>
        </w:tc>
      </w:tr>
    </w:tbl>
    <w:p w14:paraId="5F3B61A9" w14:textId="77777777" w:rsidR="009668BD" w:rsidRDefault="009668BD">
      <w:pPr>
        <w:pStyle w:val="Standard"/>
        <w:spacing w:line="360" w:lineRule="auto"/>
        <w:jc w:val="both"/>
        <w:rPr>
          <w:b/>
          <w:color w:val="000000"/>
        </w:rPr>
      </w:pPr>
    </w:p>
    <w:p w14:paraId="041E825D" w14:textId="77777777" w:rsidR="009668BD" w:rsidRDefault="00D3153B">
      <w:pPr>
        <w:pStyle w:val="Standard"/>
        <w:spacing w:line="360" w:lineRule="auto"/>
        <w:jc w:val="both"/>
      </w:pPr>
      <w:r>
        <w:rPr>
          <w:b/>
          <w:color w:val="EF413D"/>
        </w:rPr>
        <w:tab/>
      </w:r>
      <w:r>
        <w:t>Domy pomocy społecznej zgodnie z obowiązującymi standardami zapewniają pensjonariuszom:</w:t>
      </w:r>
    </w:p>
    <w:p w14:paraId="217BE7D4" w14:textId="77777777" w:rsidR="009668BD" w:rsidRDefault="00D3153B">
      <w:pPr>
        <w:pStyle w:val="Standard"/>
        <w:numPr>
          <w:ilvl w:val="0"/>
          <w:numId w:val="33"/>
        </w:numPr>
        <w:spacing w:line="360" w:lineRule="auto"/>
        <w:jc w:val="both"/>
      </w:pPr>
      <w:r>
        <w:t>usługi w zakresie potrzeb bytowych (mieszkanie, wyżywienie, odzież, obuwie, utrzymanie czystości),</w:t>
      </w:r>
    </w:p>
    <w:p w14:paraId="297972C7" w14:textId="77777777" w:rsidR="009668BD" w:rsidRDefault="00D3153B">
      <w:pPr>
        <w:pStyle w:val="Standard"/>
        <w:numPr>
          <w:ilvl w:val="0"/>
          <w:numId w:val="17"/>
        </w:numPr>
        <w:spacing w:line="360" w:lineRule="auto"/>
        <w:jc w:val="both"/>
      </w:pPr>
      <w:r>
        <w:lastRenderedPageBreak/>
        <w:t>usługi opiekuńcze (udzielanie pomocy w podstawowych czynnościach życiowych, pielęgnacji, niezbędnej pomocy w załatwianiu spraw osobistych),</w:t>
      </w:r>
    </w:p>
    <w:p w14:paraId="33351010" w14:textId="77777777" w:rsidR="009668BD" w:rsidRDefault="00D3153B">
      <w:pPr>
        <w:pStyle w:val="Standard"/>
        <w:numPr>
          <w:ilvl w:val="0"/>
          <w:numId w:val="17"/>
        </w:numPr>
        <w:spacing w:line="360" w:lineRule="auto"/>
        <w:jc w:val="both"/>
      </w:pPr>
      <w:r>
        <w:t>usługi wspomagające, polegające m.in. na podnoszeniu sprawności i aktywizowaniu mieszkańców, umożliwieniu udziału w terapii zajęciowej, zaspokojeniu potrzeb religijnych, kulturalnych, stymulowaniu do nawiązywania kontaktu z rodziną i środowiskiem lokalnym.</w:t>
      </w:r>
      <w:r>
        <w:rPr>
          <w:lang w:bidi="hi-IN"/>
        </w:rPr>
        <w:t xml:space="preserve">      </w:t>
      </w:r>
    </w:p>
    <w:p w14:paraId="15B61280" w14:textId="77777777" w:rsidR="009668BD" w:rsidRDefault="00D3153B">
      <w:pPr>
        <w:pStyle w:val="Standard"/>
        <w:spacing w:after="120" w:line="360" w:lineRule="auto"/>
        <w:jc w:val="both"/>
        <w:rPr>
          <w:color w:val="000000"/>
          <w:lang w:bidi="hi-IN"/>
        </w:rPr>
      </w:pPr>
      <w:r>
        <w:rPr>
          <w:color w:val="000000"/>
          <w:lang w:bidi="hi-IN"/>
        </w:rPr>
        <w:tab/>
      </w:r>
    </w:p>
    <w:tbl>
      <w:tblPr>
        <w:tblW w:w="9691" w:type="dxa"/>
        <w:tblInd w:w="4" w:type="dxa"/>
        <w:tblLayout w:type="fixed"/>
        <w:tblCellMar>
          <w:left w:w="10" w:type="dxa"/>
          <w:right w:w="10" w:type="dxa"/>
        </w:tblCellMar>
        <w:tblLook w:val="04A0" w:firstRow="1" w:lastRow="0" w:firstColumn="1" w:lastColumn="0" w:noHBand="0" w:noVBand="1"/>
      </w:tblPr>
      <w:tblGrid>
        <w:gridCol w:w="9691"/>
      </w:tblGrid>
      <w:tr w:rsidR="009668BD" w14:paraId="1A61D9D8" w14:textId="77777777">
        <w:tblPrEx>
          <w:tblCellMar>
            <w:top w:w="0" w:type="dxa"/>
            <w:bottom w:w="0" w:type="dxa"/>
          </w:tblCellMar>
        </w:tblPrEx>
        <w:tc>
          <w:tcPr>
            <w:tcW w:w="96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4F0866E" w14:textId="77777777" w:rsidR="009668BD" w:rsidRDefault="00D3153B">
            <w:pPr>
              <w:pStyle w:val="Standard"/>
              <w:spacing w:after="120" w:line="360" w:lineRule="auto"/>
              <w:jc w:val="center"/>
              <w:rPr>
                <w:b/>
                <w:color w:val="000000"/>
                <w:sz w:val="28"/>
                <w:szCs w:val="28"/>
              </w:rPr>
            </w:pPr>
            <w:r>
              <w:rPr>
                <w:b/>
                <w:color w:val="000000"/>
                <w:sz w:val="28"/>
                <w:szCs w:val="28"/>
              </w:rPr>
              <w:t xml:space="preserve">  Państwowy Fundusz Rehabilitacji Osób Niepełnosprawnych</w:t>
            </w:r>
          </w:p>
        </w:tc>
      </w:tr>
    </w:tbl>
    <w:p w14:paraId="36EEE991" w14:textId="77777777" w:rsidR="009668BD" w:rsidRDefault="009668BD">
      <w:pPr>
        <w:pStyle w:val="Standard"/>
        <w:spacing w:line="360" w:lineRule="auto"/>
        <w:rPr>
          <w:rFonts w:eastAsia="SimSun, 宋体"/>
          <w:color w:val="C0504D"/>
          <w:lang w:bidi="hi-IN"/>
        </w:rPr>
      </w:pPr>
    </w:p>
    <w:p w14:paraId="06833F10" w14:textId="77777777" w:rsidR="009668BD" w:rsidRDefault="00D3153B">
      <w:pPr>
        <w:pStyle w:val="Textbody"/>
        <w:spacing w:after="0" w:line="360" w:lineRule="auto"/>
        <w:ind w:firstLine="708"/>
        <w:jc w:val="both"/>
        <w:rPr>
          <w:color w:val="000000"/>
        </w:rPr>
      </w:pPr>
      <w:r>
        <w:rPr>
          <w:color w:val="000000"/>
        </w:rPr>
        <w:t xml:space="preserve">Rehabilitacja osób niepełnosprawnych oznacza zespół działań, w szczególności organizacyjnych, </w:t>
      </w:r>
      <w:r>
        <w:rPr>
          <w:color w:val="000000"/>
        </w:rPr>
        <w:t xml:space="preserve">leczniczych, psychologicznych, technicznych, szkoleniowych, edukacyjnych </w:t>
      </w:r>
      <w:r>
        <w:rPr>
          <w:color w:val="000000"/>
        </w:rPr>
        <w:br/>
      </w:r>
      <w:r>
        <w:rPr>
          <w:color w:val="000000"/>
        </w:rPr>
        <w:t>i społecznych, zmierzających do osiągnięcia, przy aktywnym uczestnictwie tych osób, możliwie najwyższego poziomu ich funkcjonowania, jakości życia i integracji społecznej.</w:t>
      </w:r>
    </w:p>
    <w:p w14:paraId="7417050D" w14:textId="77777777" w:rsidR="009668BD" w:rsidRDefault="00D3153B">
      <w:pPr>
        <w:pStyle w:val="Textbody"/>
        <w:tabs>
          <w:tab w:val="left" w:pos="684"/>
        </w:tabs>
        <w:spacing w:after="0" w:line="360" w:lineRule="auto"/>
        <w:ind w:firstLine="709"/>
        <w:jc w:val="both"/>
        <w:rPr>
          <w:color w:val="000000"/>
        </w:rPr>
      </w:pPr>
      <w:r>
        <w:rPr>
          <w:color w:val="000000"/>
        </w:rPr>
        <w:t>Środki finansowe Funduszu przeznaczone są na świadczenie pomocy osobom niepełnosprawnym. Zgodnie z definicją niepełnosprawność oznacza trwałą lub okresową niezdolność do wypełniania ról społecznych z powodu stałego lub długotrwałego naruszenia sprawności organizmu, w szczególności powodującą niezdolność do pracy – art. 2 pkt 10 ustawy</w:t>
      </w:r>
      <w:r>
        <w:rPr>
          <w:color w:val="000000"/>
        </w:rPr>
        <w:br/>
      </w:r>
      <w:r>
        <w:rPr>
          <w:color w:val="000000"/>
        </w:rPr>
        <w:t>z dnia 27 sierpnia 1997 r. o rehabilitacji zawodowej i społecznej oraz zatrudnianiu osób niepełnosprawnych (Dz. U. z 2024 r., poz. 44). Niepełnosprawność musi być udokumentowana odpowiednim orzeczeniem wydanym przez właściwy organ orzeczniczy.</w:t>
      </w:r>
      <w:r>
        <w:rPr>
          <w:color w:val="000000"/>
        </w:rPr>
        <w:br/>
      </w:r>
      <w:r>
        <w:rPr>
          <w:color w:val="000000"/>
        </w:rPr>
        <w:tab/>
        <w:t>O pomoc mogą ubiegać się zarówno osoby fizyczne, jak również instytucje czy organizacje pozarządowe działające na rzecz osób niepełnosprawnych.</w:t>
      </w:r>
    </w:p>
    <w:p w14:paraId="3229C56D" w14:textId="77777777" w:rsidR="009668BD" w:rsidRDefault="00D3153B">
      <w:pPr>
        <w:pStyle w:val="Textbody"/>
        <w:tabs>
          <w:tab w:val="left" w:pos="193"/>
        </w:tabs>
        <w:spacing w:after="0" w:line="360" w:lineRule="auto"/>
        <w:ind w:firstLine="709"/>
        <w:jc w:val="both"/>
      </w:pPr>
      <w:r>
        <w:rPr>
          <w:color w:val="000000"/>
        </w:rPr>
        <w:t xml:space="preserve">W 2023 r. na realizację zadań z zakresu rehabilitacji zawodowej i społecznej osób  niepełnosprawnych dofinansowywanych z Państwowego Funduszu Rehabilitacji Osób Niepełnosprawnych wydatkowano kwotę </w:t>
      </w:r>
      <w:r>
        <w:rPr>
          <w:b/>
          <w:bCs/>
          <w:color w:val="000000"/>
        </w:rPr>
        <w:t xml:space="preserve"> 5 432 918,52</w:t>
      </w:r>
      <w:r>
        <w:rPr>
          <w:rFonts w:ascii="Liberation Serif" w:eastAsia="SimSun, 宋体" w:hAnsi="Liberation Serif" w:cs="Liberation Serif"/>
          <w:b/>
          <w:bCs/>
          <w:color w:val="000000"/>
          <w:lang w:bidi="hi-IN"/>
        </w:rPr>
        <w:t xml:space="preserve"> zł.</w:t>
      </w:r>
    </w:p>
    <w:p w14:paraId="0787AA43" w14:textId="77777777" w:rsidR="009668BD" w:rsidRDefault="00D3153B">
      <w:pPr>
        <w:pStyle w:val="Textbody"/>
        <w:spacing w:after="0" w:line="360" w:lineRule="auto"/>
        <w:jc w:val="both"/>
      </w:pPr>
      <w:r>
        <w:rPr>
          <w:b/>
          <w:color w:val="000000"/>
        </w:rPr>
        <w:t xml:space="preserve"> Rehabilitacja zawodowa osób niepełnosprawnych</w:t>
      </w:r>
    </w:p>
    <w:p w14:paraId="7A9B80A3" w14:textId="77777777" w:rsidR="009668BD" w:rsidRDefault="00D3153B">
      <w:pPr>
        <w:pStyle w:val="Textbody"/>
        <w:spacing w:after="0" w:line="360" w:lineRule="auto"/>
        <w:ind w:firstLine="709"/>
        <w:jc w:val="both"/>
        <w:rPr>
          <w:color w:val="000000"/>
        </w:rPr>
      </w:pPr>
      <w:r>
        <w:rPr>
          <w:color w:val="000000"/>
        </w:rPr>
        <w:t>Celem rehabilitacji zawodowej osób niepełnosprawnych jest umożliwienie im uzyskania</w:t>
      </w:r>
      <w:r>
        <w:rPr>
          <w:color w:val="000000"/>
        </w:rPr>
        <w:br/>
      </w:r>
      <w:r>
        <w:rPr>
          <w:color w:val="000000"/>
        </w:rPr>
        <w:t>i utrzymania odpowiedniego zatrudnienia oraz awansu zawodowego. Osiągnięcie tego celu jest możliwe poprzez wykorzystanie takich instrumentów jak: poradnictwo zawodowe, szkolenia zawodowe, pośrednictwo pracy.</w:t>
      </w:r>
    </w:p>
    <w:p w14:paraId="3AA2E52D" w14:textId="77777777" w:rsidR="009668BD" w:rsidRDefault="00D3153B">
      <w:pPr>
        <w:pStyle w:val="Textbody"/>
        <w:spacing w:line="360" w:lineRule="auto"/>
        <w:ind w:firstLine="709"/>
        <w:jc w:val="both"/>
      </w:pPr>
      <w:r>
        <w:rPr>
          <w:color w:val="000000"/>
        </w:rPr>
        <w:lastRenderedPageBreak/>
        <w:t xml:space="preserve">Na   </w:t>
      </w:r>
      <w:r>
        <w:rPr>
          <w:color w:val="000000"/>
        </w:rPr>
        <w:t xml:space="preserve">zadania  z   zakresu   rehabilitacji   zawodowej    realizowane  przez  Powiatowy  Urząd  Pracy w Chełmie wydatkowano kwotę </w:t>
      </w:r>
      <w:r>
        <w:rPr>
          <w:b/>
          <w:bCs/>
          <w:color w:val="000000"/>
        </w:rPr>
        <w:t>64 344,84</w:t>
      </w:r>
      <w:r>
        <w:rPr>
          <w:color w:val="000000"/>
        </w:rPr>
        <w:t xml:space="preserve"> </w:t>
      </w:r>
      <w:r>
        <w:rPr>
          <w:b/>
          <w:color w:val="000000"/>
        </w:rPr>
        <w:t xml:space="preserve">zł </w:t>
      </w:r>
      <w:r>
        <w:rPr>
          <w:color w:val="000000"/>
        </w:rPr>
        <w:t>na stypendia stażowe wraz z należnymi składkami ZUS.</w:t>
      </w:r>
    </w:p>
    <w:p w14:paraId="163EC1D9" w14:textId="77777777" w:rsidR="009668BD" w:rsidRDefault="00D3153B">
      <w:pPr>
        <w:pStyle w:val="Textbody"/>
        <w:spacing w:after="0" w:line="360" w:lineRule="auto"/>
        <w:jc w:val="both"/>
        <w:rPr>
          <w:b/>
          <w:color w:val="000000"/>
        </w:rPr>
      </w:pPr>
      <w:r>
        <w:rPr>
          <w:b/>
          <w:color w:val="000000"/>
        </w:rPr>
        <w:t>Rehabilitacja społeczna osób niepełnosprawnych</w:t>
      </w:r>
    </w:p>
    <w:p w14:paraId="009F54CA" w14:textId="77777777" w:rsidR="009668BD" w:rsidRDefault="00D3153B">
      <w:pPr>
        <w:pStyle w:val="Textbody"/>
        <w:spacing w:after="0" w:line="360" w:lineRule="auto"/>
        <w:ind w:firstLine="708"/>
        <w:jc w:val="both"/>
        <w:rPr>
          <w:color w:val="000000"/>
        </w:rPr>
      </w:pPr>
      <w:r>
        <w:rPr>
          <w:color w:val="000000"/>
        </w:rPr>
        <w:t>Rehabilitacja społeczna ma na celu umożliwienie osobom niepełnosprawnym uczestnictwa w życiu społecznym. Realizowana jest między innymi poprzez: wyrabianie zaradności osobistej</w:t>
      </w:r>
      <w:r>
        <w:rPr>
          <w:color w:val="000000"/>
        </w:rPr>
        <w:br/>
      </w:r>
      <w:r>
        <w:rPr>
          <w:color w:val="000000"/>
        </w:rPr>
        <w:t xml:space="preserve"> i pobudzanie aktywności społecznej osoby niepełnosprawnej oraz umiejętności samodzielnego wypełniania ról społecznych; likwidację barier, w szczególności architektonicznych, urbanistycznych, transportowych, technicznych, w komunikowaniu się, dostępie do informacji, </w:t>
      </w:r>
      <w:r>
        <w:rPr>
          <w:color w:val="000000"/>
        </w:rPr>
        <w:br/>
      </w:r>
      <w:r>
        <w:rPr>
          <w:color w:val="000000"/>
        </w:rPr>
        <w:t>jak również poprzez kształtowanie w społeczeństwie właściwych postaw i zachowań sprzyjających integracji z osobami niepełnosprawnymi.</w:t>
      </w:r>
    </w:p>
    <w:p w14:paraId="7B846A46" w14:textId="77777777" w:rsidR="009668BD" w:rsidRDefault="00D3153B">
      <w:pPr>
        <w:pStyle w:val="Textbody"/>
        <w:spacing w:after="0" w:line="360" w:lineRule="auto"/>
        <w:ind w:firstLine="708"/>
        <w:jc w:val="both"/>
        <w:rPr>
          <w:color w:val="000000"/>
        </w:rPr>
      </w:pPr>
      <w:r>
        <w:rPr>
          <w:color w:val="000000"/>
        </w:rPr>
        <w:t>W ramach realizacji zadań z zakresu rehabilitacji społecznej w 2023 roku udzielono dofinansowań ze środków PFRON zgodnie z poniżej zamieszczonymi danymi tj.:</w:t>
      </w:r>
    </w:p>
    <w:p w14:paraId="21EDF5AB"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a) dofinansowanie do uczestnictwa w turnusie rehabilitacyjnym:</w:t>
      </w:r>
    </w:p>
    <w:p w14:paraId="40F67843"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 liczba wypłaconych dofinansowań: 164,</w:t>
      </w:r>
    </w:p>
    <w:p w14:paraId="4A7085B2"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 kwota wypłaconego dofinansowania: 284 271,00 zł.</w:t>
      </w:r>
    </w:p>
    <w:p w14:paraId="59C5D1F5"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b) dofinansowanie zaopatrzenia w sprzęt rehabilitacyjny, przedmioty ortopedyczne i środki pomocnicze:</w:t>
      </w:r>
    </w:p>
    <w:p w14:paraId="15148B1C"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 xml:space="preserve">- liczba pozytywnie rozpatrzonych </w:t>
      </w:r>
      <w:r>
        <w:rPr>
          <w:rFonts w:eastAsia="Calibri" w:cs="Arial"/>
          <w:color w:val="000000"/>
          <w:lang w:bidi="hi-IN"/>
        </w:rPr>
        <w:t>wniosków: 268,</w:t>
      </w:r>
    </w:p>
    <w:p w14:paraId="50296240"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 kwota wypłaconego dofinansowania: 964 316,08 zł.</w:t>
      </w:r>
    </w:p>
    <w:p w14:paraId="5EAB0A1D"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c) dofinansowanie likwidacji barier architektonicznych, w komunikowaniu</w:t>
      </w:r>
      <w:r>
        <w:rPr>
          <w:rFonts w:eastAsia="Calibri" w:cs="Arial"/>
          <w:color w:val="000000"/>
          <w:lang w:bidi="hi-IN"/>
        </w:rPr>
        <w:br/>
      </w:r>
      <w:r>
        <w:rPr>
          <w:rFonts w:eastAsia="Calibri" w:cs="Arial"/>
          <w:color w:val="000000"/>
          <w:lang w:bidi="hi-IN"/>
        </w:rPr>
        <w:t xml:space="preserve">się i technicznych:    </w:t>
      </w:r>
    </w:p>
    <w:p w14:paraId="62AFE4B5"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 liczba pozytywnie rozpatrzonych wniosków: 49,</w:t>
      </w:r>
    </w:p>
    <w:p w14:paraId="10E5DC5B"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 xml:space="preserve">- kwota wypłaconego dofinansowania: 252 931,74 zł.                </w:t>
      </w:r>
    </w:p>
    <w:p w14:paraId="5D435869"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d) dofinansowanie sportu, kultury, rekreacji i turystyki osób niepełnosprawnych:</w:t>
      </w:r>
    </w:p>
    <w:p w14:paraId="7BA3ADAD"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 liczba pozytywnie rozpatrzonych wniosków: 9,</w:t>
      </w:r>
    </w:p>
    <w:p w14:paraId="514AB783"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 kwota wypłaconego dofinansowania: 32 574,86 zł.</w:t>
      </w:r>
    </w:p>
    <w:p w14:paraId="3A6F0B8F"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e) dofinansowanie kosztów działania warsztatów terapii zajęciowej:</w:t>
      </w:r>
    </w:p>
    <w:p w14:paraId="511B472A" w14:textId="77777777" w:rsidR="009668BD" w:rsidRDefault="00D3153B">
      <w:pPr>
        <w:pStyle w:val="Standard"/>
        <w:widowControl w:val="0"/>
        <w:spacing w:line="360" w:lineRule="auto"/>
        <w:jc w:val="both"/>
        <w:rPr>
          <w:rFonts w:eastAsia="Calibri" w:cs="Arial"/>
          <w:color w:val="000000"/>
          <w:lang w:bidi="hi-IN"/>
        </w:rPr>
      </w:pPr>
      <w:r>
        <w:rPr>
          <w:rFonts w:eastAsia="Calibri" w:cs="Arial"/>
          <w:color w:val="000000"/>
          <w:lang w:bidi="hi-IN"/>
        </w:rPr>
        <w:t>- kwota środków PFRON przeznaczona na dofinansowanie warsztatów terapii zajęciowej funkcjonujących w powiecie chełmskim: 3 834 480,00 zł.</w:t>
      </w:r>
    </w:p>
    <w:p w14:paraId="1E85E469" w14:textId="77777777" w:rsidR="009668BD" w:rsidRDefault="00D3153B">
      <w:pPr>
        <w:pStyle w:val="Textbody"/>
        <w:tabs>
          <w:tab w:val="left" w:pos="341"/>
        </w:tabs>
        <w:spacing w:after="0" w:line="360" w:lineRule="auto"/>
        <w:ind w:left="-394"/>
      </w:pPr>
      <w:r>
        <w:rPr>
          <w:b/>
          <w:color w:val="000000"/>
        </w:rPr>
        <w:t xml:space="preserve">      Dofinansowanie kosztów działania warsztatów terapii zajęciowej. </w:t>
      </w:r>
      <w:r>
        <w:tab/>
      </w:r>
    </w:p>
    <w:p w14:paraId="119854EF" w14:textId="77777777" w:rsidR="009668BD" w:rsidRDefault="00D3153B">
      <w:pPr>
        <w:pStyle w:val="Standard"/>
        <w:spacing w:after="6" w:line="360" w:lineRule="auto"/>
        <w:jc w:val="both"/>
        <w:rPr>
          <w:color w:val="C9211E"/>
        </w:rPr>
      </w:pPr>
      <w:r>
        <w:rPr>
          <w:color w:val="C9211E"/>
        </w:rPr>
        <w:lastRenderedPageBreak/>
        <w:tab/>
      </w:r>
      <w:r>
        <w:rPr>
          <w:color w:val="000000"/>
        </w:rPr>
        <w:t>Warsztat jest wyodrębnioną organizacyjnie i finansowo placówką stwarzającą osobom niepełnosprawnym niezdolnym do podjęcia pracy możliwość rehabilitacji społecznej</w:t>
      </w:r>
      <w:r>
        <w:rPr>
          <w:color w:val="000000"/>
        </w:rPr>
        <w:br/>
      </w:r>
      <w:r>
        <w:rPr>
          <w:color w:val="000000"/>
        </w:rPr>
        <w:t>i zawodowej w zakresie pozyskania lub przywracania niezbędnych umiejętności do podjęcia zatrudnienia. Warsztaty mogą być organizowane przez fundacje, stowarzyszenia lub inne podmioty.</w:t>
      </w:r>
    </w:p>
    <w:p w14:paraId="1BFEFE90" w14:textId="77777777" w:rsidR="009668BD" w:rsidRDefault="00D3153B">
      <w:pPr>
        <w:pStyle w:val="Textbody"/>
        <w:spacing w:after="0" w:line="360" w:lineRule="auto"/>
        <w:ind w:firstLine="708"/>
        <w:jc w:val="both"/>
        <w:rPr>
          <w:color w:val="000000"/>
        </w:rPr>
      </w:pPr>
      <w:r>
        <w:rPr>
          <w:color w:val="000000"/>
        </w:rPr>
        <w:t>Celem warsztatu jest aktywne wspomaganie procesu rehabilitacji zawodowej</w:t>
      </w:r>
      <w:r>
        <w:rPr>
          <w:color w:val="000000"/>
        </w:rPr>
        <w:br/>
      </w:r>
      <w:r>
        <w:rPr>
          <w:color w:val="000000"/>
        </w:rPr>
        <w:t>i społecznej osób niepełnosprawnych, jak również stwarzanie osobom niepełnosprawnym niezdolnym do podjęcia pracy możliwości rehabilitacji społecznej i zawodowej w zakresie pozyskania lub przywracania umiejętności niezbędnych do podjęcia zatrudnienia.</w:t>
      </w:r>
    </w:p>
    <w:p w14:paraId="20789476" w14:textId="77777777" w:rsidR="009668BD" w:rsidRDefault="00D3153B">
      <w:pPr>
        <w:pStyle w:val="Textbody"/>
        <w:spacing w:after="0" w:line="360" w:lineRule="auto"/>
        <w:ind w:firstLine="708"/>
        <w:jc w:val="both"/>
        <w:rPr>
          <w:color w:val="000000"/>
        </w:rPr>
      </w:pPr>
      <w:r>
        <w:rPr>
          <w:color w:val="000000"/>
        </w:rPr>
        <w:t xml:space="preserve">Realizacji powyższych celów służy stosowanie technik terapii zajęciowej zmierzających                      do </w:t>
      </w:r>
      <w:r>
        <w:rPr>
          <w:color w:val="000000"/>
        </w:rPr>
        <w:t>usamodzielnienia uczestników, poprzez wyposażenie ich w umiejętności wykonywania czynności życia codziennego oraz zaradności osobistej, a także rozwijania psychofizycznych sprawności oraz podstawowych i specjalistycznych umiejętności zawodowych, umożliwiających uczestnictwo w szkoleniu zawodowym albo podjęcie pracy.</w:t>
      </w:r>
    </w:p>
    <w:p w14:paraId="4CE4248B" w14:textId="77777777" w:rsidR="009668BD" w:rsidRDefault="00D3153B">
      <w:pPr>
        <w:pStyle w:val="Textbody"/>
        <w:spacing w:after="0" w:line="360" w:lineRule="auto"/>
        <w:ind w:firstLine="708"/>
        <w:jc w:val="both"/>
        <w:rPr>
          <w:color w:val="000000"/>
        </w:rPr>
      </w:pPr>
      <w:r>
        <w:rPr>
          <w:color w:val="000000"/>
        </w:rPr>
        <w:t>Zgodnie z art. 68 c ust. 1 pkt 1 lit. b – ustawy z dnia 27 sierpnia 1997 r. o rehabilitacji zawodowej i społecznej oraz zatrudnianiu osób niepełnosprawnych (Dz. U. 2024 r., poz. 44) maksymalne dofinansowanie ze środków Państwowego Funduszu Rehabilitacji Osób Niepełnosprawnych kosztów działalności warsztatu terapii zajęciowej wyniosło w roku 2023 – 90% tych kosztów. Pozostałe 10% kosztów działalności warsztatu terapii zajęciowej zgodnie                        z art. 35 a ust. 1 pkt 8 wymienionej ustawy – dof</w:t>
      </w:r>
      <w:r>
        <w:rPr>
          <w:color w:val="000000"/>
        </w:rPr>
        <w:t>inansowuje powiat. Obowiązek dofinansowania warsztatu przez powiat nie ma jednak charakteru wyłącznego, ponieważ może zostać ograniczony lub zastąpiony dofinansowaniem pochodzącym z innych źródeł.</w:t>
      </w:r>
    </w:p>
    <w:p w14:paraId="675AD2BE" w14:textId="77777777" w:rsidR="009668BD" w:rsidRDefault="00D3153B">
      <w:pPr>
        <w:pStyle w:val="Tekstpodstawowywcity2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Na terenie powiatu chełmskiego funkcjonują cztery warsztaty terapii zajęciowej, których głównym celem jest rehabilitacja społeczna i zawodowa osób niepełnosprawnych w zakresie pozyskiwania lub przywracania umiejętności niezbędnych do podjęcia zatrudnienia. Realizacja tego celu odbywa się m.in. poprzez: kształtowanie zaradności osobistej, rozwijanie umiejętności </w:t>
      </w:r>
      <w:r>
        <w:rPr>
          <w:rFonts w:ascii="Times New Roman" w:hAnsi="Times New Roman" w:cs="Times New Roman"/>
          <w:color w:val="000000"/>
          <w:sz w:val="24"/>
          <w:szCs w:val="24"/>
        </w:rPr>
        <w:br/>
      </w:r>
      <w:r>
        <w:rPr>
          <w:rFonts w:ascii="Times New Roman" w:hAnsi="Times New Roman" w:cs="Times New Roman"/>
          <w:color w:val="000000"/>
          <w:sz w:val="24"/>
          <w:szCs w:val="24"/>
        </w:rPr>
        <w:t xml:space="preserve">z zakresu wykonywania czynności życia codziennego, psychofizycznych sprawności przydatnych </w:t>
      </w:r>
      <w:r>
        <w:rPr>
          <w:rFonts w:ascii="Times New Roman" w:hAnsi="Times New Roman" w:cs="Times New Roman"/>
          <w:color w:val="000000"/>
          <w:sz w:val="24"/>
          <w:szCs w:val="24"/>
        </w:rPr>
        <w:br/>
      </w:r>
      <w:r>
        <w:rPr>
          <w:rFonts w:ascii="Times New Roman" w:hAnsi="Times New Roman" w:cs="Times New Roman"/>
          <w:color w:val="000000"/>
          <w:sz w:val="24"/>
          <w:szCs w:val="24"/>
        </w:rPr>
        <w:t>w pracy, podstawowych i specjalistycznych umiejętności zawodowych oraz pobudzanie aktywności społecznej.</w:t>
      </w:r>
    </w:p>
    <w:p w14:paraId="2253B298" w14:textId="77777777" w:rsidR="009668BD" w:rsidRDefault="00D3153B">
      <w:pPr>
        <w:pStyle w:val="Tekstpodstawowywcity21"/>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Warsztaty terapii zajęciowej zlokalizowane są w miejscowościach: Sawin, Wojsławice, Majdan Zahorodyński, Rejowiec Fabryczny.</w:t>
      </w:r>
    </w:p>
    <w:p w14:paraId="7FF73673" w14:textId="77777777" w:rsidR="009668BD" w:rsidRDefault="00D3153B">
      <w:pPr>
        <w:pStyle w:val="Standard"/>
        <w:spacing w:line="360" w:lineRule="auto"/>
        <w:jc w:val="both"/>
        <w:rPr>
          <w:color w:val="000000"/>
        </w:rPr>
      </w:pPr>
      <w:r>
        <w:rPr>
          <w:color w:val="000000"/>
        </w:rPr>
        <w:lastRenderedPageBreak/>
        <w:tab/>
        <w:t>Wszystkie budynki, w których usytuowane są warsztaty terapii zajęciowej posiadają podjazdy dla wózków inwalidzkich, odpowiedniej szerokości wejścia, a wewnątrz pomieszczenia przystosowane do potrzeb osób niepełnosprawnych.</w:t>
      </w:r>
    </w:p>
    <w:p w14:paraId="49F0D3AF" w14:textId="77777777" w:rsidR="009668BD" w:rsidRDefault="00D3153B">
      <w:pPr>
        <w:pStyle w:val="Standard"/>
        <w:spacing w:line="360" w:lineRule="auto"/>
        <w:ind w:firstLine="708"/>
        <w:jc w:val="both"/>
        <w:rPr>
          <w:color w:val="000000"/>
        </w:rPr>
      </w:pPr>
      <w:r>
        <w:rPr>
          <w:color w:val="000000"/>
        </w:rPr>
        <w:t>Warsztat jest placówką pobytu dziennego, w którym czas zajęć wynosi 7 godzin dziennie.</w:t>
      </w:r>
    </w:p>
    <w:p w14:paraId="36F5CECB" w14:textId="77777777" w:rsidR="009668BD" w:rsidRDefault="00D3153B">
      <w:pPr>
        <w:pStyle w:val="Standard"/>
        <w:spacing w:line="360" w:lineRule="auto"/>
        <w:ind w:firstLine="708"/>
        <w:jc w:val="both"/>
        <w:rPr>
          <w:color w:val="000000"/>
        </w:rPr>
      </w:pPr>
      <w:r>
        <w:rPr>
          <w:color w:val="000000"/>
        </w:rPr>
        <w:t xml:space="preserve">W dyspozycji </w:t>
      </w:r>
      <w:r>
        <w:rPr>
          <w:color w:val="000000"/>
        </w:rPr>
        <w:t>każdego warsztatu znajduje się samochód, który służy do przewozu uczestników warsztatów.</w:t>
      </w:r>
    </w:p>
    <w:p w14:paraId="0F0B2302" w14:textId="77777777" w:rsidR="009668BD" w:rsidRDefault="00D3153B">
      <w:pPr>
        <w:pStyle w:val="Standard"/>
        <w:spacing w:line="360" w:lineRule="auto"/>
        <w:ind w:firstLine="708"/>
        <w:jc w:val="both"/>
        <w:rPr>
          <w:color w:val="000000"/>
        </w:rPr>
      </w:pPr>
      <w:r>
        <w:rPr>
          <w:color w:val="000000"/>
        </w:rPr>
        <w:t>Wszystkie jednostki warsztatowe prowadzą dokumentację zgodnie z przepisami zawartymi w Rozporządzeniu Ministra Gospodarki, Pracy i Polityki Społecznej z dnia 25 marca 2004 r.</w:t>
      </w:r>
      <w:r>
        <w:rPr>
          <w:color w:val="000000"/>
        </w:rPr>
        <w:br/>
      </w:r>
      <w:r>
        <w:rPr>
          <w:color w:val="000000"/>
        </w:rPr>
        <w:t>w sprawie warsztatów terapii zajęciowej (Dz. U. z 2021 r., poz. 2284), którą stanowią:</w:t>
      </w:r>
    </w:p>
    <w:p w14:paraId="394AAE5D" w14:textId="77777777" w:rsidR="009668BD" w:rsidRDefault="00D3153B">
      <w:pPr>
        <w:pStyle w:val="Standard"/>
        <w:numPr>
          <w:ilvl w:val="0"/>
          <w:numId w:val="7"/>
        </w:numPr>
        <w:spacing w:line="360" w:lineRule="auto"/>
        <w:jc w:val="both"/>
        <w:rPr>
          <w:color w:val="000000"/>
        </w:rPr>
      </w:pPr>
      <w:r>
        <w:rPr>
          <w:color w:val="000000"/>
        </w:rPr>
        <w:t>- regulamin organizacyjny;</w:t>
      </w:r>
    </w:p>
    <w:p w14:paraId="010FE6D4" w14:textId="77777777" w:rsidR="009668BD" w:rsidRDefault="00D3153B">
      <w:pPr>
        <w:pStyle w:val="Standard"/>
        <w:numPr>
          <w:ilvl w:val="0"/>
          <w:numId w:val="5"/>
        </w:numPr>
        <w:spacing w:line="360" w:lineRule="auto"/>
        <w:jc w:val="both"/>
        <w:rPr>
          <w:color w:val="000000"/>
        </w:rPr>
      </w:pPr>
      <w:r>
        <w:rPr>
          <w:color w:val="000000"/>
        </w:rPr>
        <w:t>- plan działalności warsztatu terapii zajęciowej;</w:t>
      </w:r>
    </w:p>
    <w:p w14:paraId="5A16F99A" w14:textId="77777777" w:rsidR="009668BD" w:rsidRDefault="00D3153B">
      <w:pPr>
        <w:pStyle w:val="Standard"/>
        <w:numPr>
          <w:ilvl w:val="0"/>
          <w:numId w:val="5"/>
        </w:numPr>
        <w:spacing w:line="360" w:lineRule="auto"/>
        <w:jc w:val="both"/>
        <w:rPr>
          <w:color w:val="000000"/>
        </w:rPr>
      </w:pPr>
      <w:r>
        <w:rPr>
          <w:color w:val="000000"/>
        </w:rPr>
        <w:t>- regulamin przyznawania środków finansowych w ramach treningu ekonomicznego;</w:t>
      </w:r>
    </w:p>
    <w:p w14:paraId="3E7277B1" w14:textId="77777777" w:rsidR="009668BD" w:rsidRDefault="00D3153B">
      <w:pPr>
        <w:pStyle w:val="Standard"/>
        <w:numPr>
          <w:ilvl w:val="0"/>
          <w:numId w:val="5"/>
        </w:numPr>
        <w:spacing w:line="360" w:lineRule="auto"/>
        <w:jc w:val="both"/>
        <w:rPr>
          <w:color w:val="000000"/>
        </w:rPr>
      </w:pPr>
      <w:r>
        <w:rPr>
          <w:color w:val="000000"/>
        </w:rPr>
        <w:t>- dokumenty stanowiące podstawę zakwalifikowania osoby do uczestnictwa w warsztacie;</w:t>
      </w:r>
    </w:p>
    <w:p w14:paraId="48669213" w14:textId="77777777" w:rsidR="009668BD" w:rsidRDefault="00D3153B">
      <w:pPr>
        <w:pStyle w:val="Standard"/>
        <w:numPr>
          <w:ilvl w:val="0"/>
          <w:numId w:val="5"/>
        </w:numPr>
        <w:spacing w:line="360" w:lineRule="auto"/>
        <w:jc w:val="both"/>
        <w:rPr>
          <w:color w:val="000000"/>
        </w:rPr>
      </w:pPr>
      <w:r>
        <w:rPr>
          <w:color w:val="000000"/>
        </w:rPr>
        <w:t>- wywiady środowiskowe;</w:t>
      </w:r>
    </w:p>
    <w:p w14:paraId="21FEB567" w14:textId="77777777" w:rsidR="009668BD" w:rsidRDefault="00D3153B">
      <w:pPr>
        <w:pStyle w:val="Standard"/>
        <w:numPr>
          <w:ilvl w:val="0"/>
          <w:numId w:val="5"/>
        </w:numPr>
        <w:spacing w:line="360" w:lineRule="auto"/>
        <w:jc w:val="both"/>
        <w:rPr>
          <w:color w:val="000000"/>
        </w:rPr>
      </w:pPr>
      <w:r>
        <w:rPr>
          <w:color w:val="000000"/>
        </w:rPr>
        <w:t>- indywidualne programy rehabilitacji uczestników, karty czynności i obserwacji;</w:t>
      </w:r>
    </w:p>
    <w:p w14:paraId="4381E35F" w14:textId="77777777" w:rsidR="009668BD" w:rsidRDefault="00D3153B">
      <w:pPr>
        <w:pStyle w:val="Standard"/>
        <w:numPr>
          <w:ilvl w:val="0"/>
          <w:numId w:val="5"/>
        </w:numPr>
        <w:spacing w:line="360" w:lineRule="auto"/>
        <w:jc w:val="both"/>
        <w:rPr>
          <w:color w:val="000000"/>
        </w:rPr>
      </w:pPr>
      <w:r>
        <w:rPr>
          <w:color w:val="000000"/>
        </w:rPr>
        <w:t>-miesięczne plany pracy, ramowe, tygodniowe harmonogramy zajęć rehabilitacyjnych                                dla uczestników;</w:t>
      </w:r>
    </w:p>
    <w:p w14:paraId="68FC7AC4" w14:textId="77777777" w:rsidR="009668BD" w:rsidRDefault="00D3153B">
      <w:pPr>
        <w:pStyle w:val="Standard"/>
        <w:numPr>
          <w:ilvl w:val="0"/>
          <w:numId w:val="5"/>
        </w:numPr>
        <w:spacing w:line="360" w:lineRule="auto"/>
        <w:jc w:val="both"/>
        <w:rPr>
          <w:color w:val="000000"/>
        </w:rPr>
      </w:pPr>
      <w:r>
        <w:rPr>
          <w:color w:val="000000"/>
        </w:rPr>
        <w:t>- rejestr kontaktów z rodzicami.</w:t>
      </w:r>
    </w:p>
    <w:p w14:paraId="38FEA771" w14:textId="77777777" w:rsidR="009668BD" w:rsidRDefault="00D3153B">
      <w:pPr>
        <w:pStyle w:val="Textbody"/>
        <w:spacing w:after="0" w:line="360" w:lineRule="auto"/>
        <w:ind w:firstLine="708"/>
        <w:jc w:val="both"/>
        <w:rPr>
          <w:color w:val="000000"/>
        </w:rPr>
      </w:pPr>
      <w:r>
        <w:rPr>
          <w:color w:val="000000"/>
        </w:rPr>
        <w:t>W warsztatach terapii zajęciowej funkcjonują Rady Programowe. Do ich podstawowych zadań należy: opracowywanie na każdy rok kalendarzowy indywidualnych programów rehabilitacji uczestnika warsztatu ze wskazaniem osób odpowiedzialnych za ich realizację, dokonywanie ocen okresowych i kompleksowych realizacji indywidualnych programów rehabilitacji, wyrażanie opinii w kwestii osiąganych przez poszczególnych uczestników postępów w rehabilitacji i decyzji dotyczących kontynuowania pracy z uczestnikiem lub skierowan</w:t>
      </w:r>
      <w:r>
        <w:rPr>
          <w:color w:val="000000"/>
        </w:rPr>
        <w:t>ia go do ośrodka wsparcia.</w:t>
      </w:r>
    </w:p>
    <w:p w14:paraId="1C6A65A8" w14:textId="77777777" w:rsidR="009668BD" w:rsidRDefault="00D3153B">
      <w:pPr>
        <w:pStyle w:val="Textbody"/>
        <w:spacing w:after="0" w:line="360" w:lineRule="auto"/>
        <w:ind w:firstLine="708"/>
        <w:jc w:val="both"/>
        <w:rPr>
          <w:color w:val="000000"/>
        </w:rPr>
      </w:pPr>
      <w:r>
        <w:rPr>
          <w:color w:val="000000"/>
        </w:rPr>
        <w:t>Członkowie Rady uczestniczą również w przyznawaniu środków finansowych w ramach treningu ekonomicznego.</w:t>
      </w:r>
    </w:p>
    <w:p w14:paraId="38CA9C13" w14:textId="77777777" w:rsidR="009668BD" w:rsidRDefault="00D3153B">
      <w:pPr>
        <w:pStyle w:val="Tekstpodstawowy21"/>
        <w:spacing w:after="0" w:line="360" w:lineRule="auto"/>
        <w:ind w:firstLine="708"/>
        <w:rPr>
          <w:color w:val="000000"/>
        </w:rPr>
      </w:pPr>
      <w:r>
        <w:rPr>
          <w:rFonts w:ascii="Times New Roman" w:hAnsi="Times New Roman" w:cs="Times New Roman"/>
          <w:b w:val="0"/>
          <w:color w:val="000000"/>
          <w:sz w:val="24"/>
          <w:szCs w:val="24"/>
        </w:rPr>
        <w:t xml:space="preserve">Indywidualny program rehabilitacji uczestnika warsztatu, zawiera podstawowe informacje dotyczące sprawności psychofizycznej, zakresu samodzielności, zainteresowań, uzdolnień, określa pracownię wiodącą oraz zadania do realizacji w ramach pracowni wiodącej, innych wyznaczonych pracowni, treningów umiejętności (nauka czynności związanych z prowadzeniem gospodarstwa domowego np.: przygotowywanie posiłków, pranie, sprzątanie, </w:t>
      </w:r>
      <w:r>
        <w:rPr>
          <w:rFonts w:ascii="Times New Roman" w:hAnsi="Times New Roman" w:cs="Times New Roman"/>
          <w:b w:val="0"/>
          <w:color w:val="000000"/>
          <w:sz w:val="24"/>
          <w:szCs w:val="24"/>
        </w:rPr>
        <w:lastRenderedPageBreak/>
        <w:t xml:space="preserve">planowanie zakupów,                                ich wykonywanie, gospodarka środkami pieniężnymi, podtrzymywania umiejętności szkolnych, komunikacji społecznej, utrzymania higieny osobistej i otoczenia itp.), zajęć dodatkowych, </w:t>
      </w:r>
      <w:r>
        <w:rPr>
          <w:rFonts w:ascii="Times New Roman" w:hAnsi="Times New Roman" w:cs="Times New Roman"/>
          <w:b w:val="0"/>
          <w:bCs w:val="0"/>
          <w:color w:val="000000"/>
          <w:sz w:val="24"/>
          <w:szCs w:val="24"/>
        </w:rPr>
        <w:t>proponowanych</w:t>
      </w:r>
      <w:r>
        <w:rPr>
          <w:rFonts w:ascii="Times New Roman" w:hAnsi="Times New Roman" w:cs="Times New Roman"/>
          <w:b w:val="0"/>
          <w:color w:val="000000"/>
          <w:sz w:val="24"/>
          <w:szCs w:val="24"/>
        </w:rPr>
        <w:t xml:space="preserve"> form rehabilitacji zawodowej i społecznej, usprawniania ruchowego. Program określa zamierzone efekty do osiągnięcia w ciągu roku w wyniku pracy terapeutyczno-rehabilitacyjnej.</w:t>
      </w:r>
    </w:p>
    <w:p w14:paraId="4FD247AA" w14:textId="77777777" w:rsidR="009668BD" w:rsidRDefault="00D3153B">
      <w:pPr>
        <w:pStyle w:val="Textbody"/>
        <w:spacing w:line="360" w:lineRule="auto"/>
        <w:ind w:firstLine="708"/>
        <w:jc w:val="both"/>
        <w:rPr>
          <w:color w:val="000000"/>
        </w:rPr>
      </w:pPr>
      <w:r>
        <w:rPr>
          <w:color w:val="000000"/>
        </w:rPr>
        <w:t>W 2023 r. ze środków PFRON dofinansowano koszty działania warsztatów terapii zajęciowej w łącznej kwocie</w:t>
      </w:r>
      <w:r>
        <w:rPr>
          <w:b/>
          <w:bCs/>
          <w:color w:val="000000"/>
        </w:rPr>
        <w:t xml:space="preserve"> 3 834 480,00 zł </w:t>
      </w:r>
      <w:r>
        <w:rPr>
          <w:color w:val="000000"/>
        </w:rPr>
        <w:t>z tego:</w:t>
      </w:r>
    </w:p>
    <w:p w14:paraId="51141887" w14:textId="77777777" w:rsidR="009668BD" w:rsidRDefault="00D3153B">
      <w:pPr>
        <w:pStyle w:val="Standard"/>
        <w:spacing w:line="360" w:lineRule="auto"/>
        <w:jc w:val="both"/>
        <w:rPr>
          <w:color w:val="000000"/>
        </w:rPr>
      </w:pPr>
      <w:r>
        <w:rPr>
          <w:bCs/>
          <w:color w:val="000000"/>
        </w:rPr>
        <w:t xml:space="preserve">Warsztaty Terapii Zajęciowej w Sawinie </w:t>
      </w:r>
      <w:r>
        <w:rPr>
          <w:bCs/>
          <w:color w:val="000000"/>
        </w:rPr>
        <w:tab/>
      </w:r>
      <w:r>
        <w:rPr>
          <w:bCs/>
          <w:color w:val="000000"/>
        </w:rPr>
        <w:tab/>
      </w:r>
      <w:r>
        <w:rPr>
          <w:bCs/>
          <w:color w:val="000000"/>
        </w:rPr>
        <w:tab/>
      </w:r>
      <w:r>
        <w:rPr>
          <w:bCs/>
          <w:color w:val="000000"/>
        </w:rPr>
        <w:tab/>
      </w:r>
      <w:r>
        <w:rPr>
          <w:b/>
          <w:bCs/>
          <w:color w:val="000000"/>
        </w:rPr>
        <w:t>–  1 032 360,00 zł</w:t>
      </w:r>
    </w:p>
    <w:p w14:paraId="0AFDCFBC" w14:textId="77777777" w:rsidR="009668BD" w:rsidRDefault="00D3153B">
      <w:pPr>
        <w:pStyle w:val="Standard"/>
        <w:spacing w:line="360" w:lineRule="auto"/>
        <w:jc w:val="both"/>
        <w:rPr>
          <w:color w:val="000000"/>
        </w:rPr>
      </w:pPr>
      <w:r>
        <w:rPr>
          <w:bCs/>
          <w:color w:val="000000"/>
        </w:rPr>
        <w:t xml:space="preserve">Warsztat Terapii Zajęciowej w Wojsławicach </w:t>
      </w:r>
      <w:r>
        <w:rPr>
          <w:bCs/>
          <w:color w:val="000000"/>
        </w:rPr>
        <w:tab/>
      </w:r>
      <w:r>
        <w:rPr>
          <w:bCs/>
          <w:color w:val="000000"/>
        </w:rPr>
        <w:tab/>
      </w:r>
      <w:r>
        <w:rPr>
          <w:bCs/>
          <w:color w:val="000000"/>
        </w:rPr>
        <w:tab/>
      </w:r>
      <w:r>
        <w:rPr>
          <w:b/>
          <w:bCs/>
          <w:color w:val="000000"/>
        </w:rPr>
        <w:t>–     737 400,00 zł</w:t>
      </w:r>
    </w:p>
    <w:p w14:paraId="461706DC" w14:textId="77777777" w:rsidR="009668BD" w:rsidRDefault="00D3153B">
      <w:pPr>
        <w:pStyle w:val="Standard"/>
        <w:spacing w:line="360" w:lineRule="auto"/>
        <w:jc w:val="both"/>
        <w:rPr>
          <w:color w:val="000000"/>
        </w:rPr>
      </w:pPr>
      <w:r>
        <w:rPr>
          <w:bCs/>
          <w:color w:val="000000"/>
        </w:rPr>
        <w:t xml:space="preserve">Warsztat Terapii Zajęciowej w Rejowcu Fabrycznym </w:t>
      </w:r>
      <w:r>
        <w:rPr>
          <w:bCs/>
          <w:color w:val="000000"/>
        </w:rPr>
        <w:tab/>
        <w:t xml:space="preserve">            – </w:t>
      </w:r>
      <w:r>
        <w:rPr>
          <w:b/>
          <w:bCs/>
          <w:color w:val="000000"/>
        </w:rPr>
        <w:t xml:space="preserve"> 1 179 840,00 zł</w:t>
      </w:r>
    </w:p>
    <w:p w14:paraId="7C6EFC29" w14:textId="77777777" w:rsidR="009668BD" w:rsidRDefault="00D3153B">
      <w:pPr>
        <w:pStyle w:val="Textbody"/>
        <w:spacing w:after="6" w:line="360" w:lineRule="auto"/>
        <w:jc w:val="both"/>
        <w:rPr>
          <w:color w:val="000000"/>
        </w:rPr>
      </w:pPr>
      <w:r>
        <w:rPr>
          <w:color w:val="000000"/>
        </w:rPr>
        <w:t xml:space="preserve">Warsztat Terapii Zajęciowej w Majdanie Zahorodyńskim    </w:t>
      </w:r>
      <w:r>
        <w:rPr>
          <w:color w:val="000000"/>
        </w:rPr>
        <w:tab/>
      </w:r>
      <w:r>
        <w:rPr>
          <w:b/>
          <w:bCs/>
          <w:color w:val="000000"/>
        </w:rPr>
        <w:t>–     884 880,00 zł</w:t>
      </w:r>
    </w:p>
    <w:p w14:paraId="48CCB3B8" w14:textId="77777777" w:rsidR="009668BD" w:rsidRDefault="009668BD">
      <w:pPr>
        <w:pStyle w:val="Textbody"/>
        <w:spacing w:after="6" w:line="360" w:lineRule="auto"/>
        <w:jc w:val="both"/>
        <w:rPr>
          <w:color w:val="C9211E"/>
        </w:rPr>
      </w:pPr>
    </w:p>
    <w:p w14:paraId="70177960" w14:textId="77777777" w:rsidR="009668BD" w:rsidRDefault="00D3153B">
      <w:pPr>
        <w:pStyle w:val="Standard"/>
        <w:keepNext/>
        <w:tabs>
          <w:tab w:val="left" w:pos="432"/>
        </w:tabs>
        <w:spacing w:line="360" w:lineRule="auto"/>
        <w:jc w:val="center"/>
        <w:rPr>
          <w:b/>
          <w:color w:val="000000"/>
          <w:lang w:eastAsia="ar-SA"/>
        </w:rPr>
      </w:pPr>
      <w:r>
        <w:rPr>
          <w:b/>
          <w:color w:val="000000"/>
          <w:lang w:eastAsia="ar-SA"/>
        </w:rPr>
        <w:t>Informacja z działalności w 2023 r.</w:t>
      </w:r>
    </w:p>
    <w:p w14:paraId="4F98486B" w14:textId="77777777" w:rsidR="009668BD" w:rsidRDefault="00D3153B">
      <w:pPr>
        <w:pStyle w:val="Standard"/>
        <w:keepNext/>
        <w:tabs>
          <w:tab w:val="left" w:pos="432"/>
        </w:tabs>
        <w:spacing w:line="360" w:lineRule="auto"/>
        <w:jc w:val="center"/>
        <w:rPr>
          <w:b/>
          <w:color w:val="000000"/>
          <w:lang w:eastAsia="ar-SA"/>
        </w:rPr>
      </w:pPr>
      <w:r>
        <w:rPr>
          <w:b/>
          <w:color w:val="000000"/>
          <w:lang w:eastAsia="ar-SA"/>
        </w:rPr>
        <w:t>Warsztatów Terapii Zajęciowej</w:t>
      </w:r>
    </w:p>
    <w:p w14:paraId="201F041E" w14:textId="77777777" w:rsidR="009668BD" w:rsidRDefault="009668BD">
      <w:pPr>
        <w:pStyle w:val="Standard"/>
        <w:tabs>
          <w:tab w:val="left" w:pos="432"/>
        </w:tabs>
        <w:spacing w:line="360" w:lineRule="auto"/>
        <w:jc w:val="center"/>
        <w:rPr>
          <w:color w:val="000000"/>
        </w:rPr>
      </w:pPr>
    </w:p>
    <w:p w14:paraId="60EDC52B" w14:textId="77777777" w:rsidR="009668BD" w:rsidRDefault="00D3153B">
      <w:pPr>
        <w:pStyle w:val="Standard"/>
        <w:shd w:val="clear" w:color="auto" w:fill="CCCCCC"/>
        <w:spacing w:line="360" w:lineRule="auto"/>
        <w:jc w:val="center"/>
        <w:rPr>
          <w:b/>
          <w:color w:val="000000"/>
          <w:lang w:eastAsia="ar-SA"/>
        </w:rPr>
      </w:pPr>
      <w:r>
        <w:rPr>
          <w:b/>
          <w:color w:val="000000"/>
          <w:lang w:eastAsia="ar-SA"/>
        </w:rPr>
        <w:t>Informacja z działalności w 2023 r.</w:t>
      </w:r>
    </w:p>
    <w:p w14:paraId="1CB1ED65" w14:textId="77777777" w:rsidR="009668BD" w:rsidRDefault="00D3153B">
      <w:pPr>
        <w:pStyle w:val="Standard"/>
        <w:shd w:val="clear" w:color="auto" w:fill="CCCCCC"/>
        <w:spacing w:line="360" w:lineRule="auto"/>
        <w:jc w:val="center"/>
        <w:rPr>
          <w:b/>
          <w:color w:val="000000"/>
          <w:lang w:eastAsia="ar-SA"/>
        </w:rPr>
      </w:pPr>
      <w:r>
        <w:rPr>
          <w:b/>
          <w:color w:val="000000"/>
          <w:lang w:eastAsia="ar-SA"/>
        </w:rPr>
        <w:t>Warsztatu Terapii Zajęciowej w Rejowcu Fabrycznym</w:t>
      </w:r>
    </w:p>
    <w:p w14:paraId="70ED0F4F" w14:textId="77777777" w:rsidR="009668BD" w:rsidRDefault="009668BD">
      <w:pPr>
        <w:pStyle w:val="Standard"/>
        <w:spacing w:line="360" w:lineRule="auto"/>
        <w:jc w:val="both"/>
        <w:rPr>
          <w:b/>
          <w:color w:val="000000"/>
          <w:lang w:eastAsia="ar-SA"/>
        </w:rPr>
      </w:pPr>
    </w:p>
    <w:tbl>
      <w:tblPr>
        <w:tblW w:w="9779" w:type="dxa"/>
        <w:tblInd w:w="-83" w:type="dxa"/>
        <w:tblLayout w:type="fixed"/>
        <w:tblCellMar>
          <w:left w:w="10" w:type="dxa"/>
          <w:right w:w="10" w:type="dxa"/>
        </w:tblCellMar>
        <w:tblLook w:val="04A0" w:firstRow="1" w:lastRow="0" w:firstColumn="1" w:lastColumn="0" w:noHBand="0" w:noVBand="1"/>
      </w:tblPr>
      <w:tblGrid>
        <w:gridCol w:w="9779"/>
      </w:tblGrid>
      <w:tr w:rsidR="009668BD" w14:paraId="008387CF" w14:textId="77777777">
        <w:tblPrEx>
          <w:tblCellMar>
            <w:top w:w="0" w:type="dxa"/>
            <w:bottom w:w="0" w:type="dxa"/>
          </w:tblCellMar>
        </w:tblPrEx>
        <w:trPr>
          <w:trHeight w:val="282"/>
        </w:trPr>
        <w:tc>
          <w:tcPr>
            <w:tcW w:w="977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51713ED0" w14:textId="77777777" w:rsidR="009668BD" w:rsidRDefault="00D3153B">
            <w:pPr>
              <w:pStyle w:val="Standard"/>
              <w:snapToGrid w:val="0"/>
              <w:spacing w:line="360" w:lineRule="auto"/>
              <w:jc w:val="both"/>
              <w:rPr>
                <w:b/>
                <w:color w:val="000000"/>
                <w:lang w:eastAsia="ar-SA"/>
              </w:rPr>
            </w:pPr>
            <w:r>
              <w:rPr>
                <w:b/>
                <w:color w:val="000000"/>
                <w:lang w:eastAsia="ar-SA"/>
              </w:rPr>
              <w:t>Warsztat, uczestnicy, kadra</w:t>
            </w:r>
          </w:p>
        </w:tc>
      </w:tr>
    </w:tbl>
    <w:p w14:paraId="50FDC64C" w14:textId="77777777" w:rsidR="009668BD" w:rsidRDefault="009668BD">
      <w:pPr>
        <w:pStyle w:val="Standard"/>
        <w:widowControl w:val="0"/>
        <w:spacing w:after="200"/>
        <w:ind w:firstLine="708"/>
        <w:jc w:val="both"/>
        <w:rPr>
          <w:rFonts w:eastAsia="Lucida Sans Unicode"/>
          <w:color w:val="000000"/>
          <w:sz w:val="22"/>
          <w:szCs w:val="22"/>
          <w:lang w:eastAsia="ar-SA"/>
        </w:rPr>
      </w:pPr>
    </w:p>
    <w:p w14:paraId="32AD30FF" w14:textId="77777777" w:rsidR="009668BD" w:rsidRDefault="00D3153B">
      <w:pPr>
        <w:pStyle w:val="Standard"/>
        <w:widowControl w:val="0"/>
        <w:spacing w:line="360" w:lineRule="auto"/>
        <w:ind w:firstLine="708"/>
        <w:jc w:val="both"/>
        <w:rPr>
          <w:color w:val="000000"/>
        </w:rPr>
      </w:pPr>
      <w:r>
        <w:rPr>
          <w:rFonts w:eastAsia="Lucida Sans Unicode"/>
          <w:color w:val="000000"/>
          <w:lang w:eastAsia="ar-SA"/>
        </w:rPr>
        <w:t xml:space="preserve">Warsztat Terapii Zajęciowej w Rejowcu Fabrycznym funkcjonuje od 20 grudnia                                2005 r. Obecnie organem prowadzącym jest Fundacja Rozwoju Rejowca Fabrycznego.                           </w:t>
      </w:r>
      <w:r>
        <w:rPr>
          <w:color w:val="000000"/>
          <w:lang w:eastAsia="ar-SA"/>
        </w:rPr>
        <w:t xml:space="preserve">W Warsztacie Terapii Zajęciowej w Rejowcu Fabrycznym, w zajęciach terapeutycznych uczestniczy 40 podopiecznych z miasta i gminy Rejowiec Fabryczny, gminy Rejowiec i z powiatu krasnostawskiego. W roku sprawozdawczym w zajęciach uczestniczyły </w:t>
      </w:r>
      <w:r>
        <w:rPr>
          <w:rFonts w:eastAsia="Lucida Sans Unicode"/>
          <w:color w:val="000000"/>
          <w:lang w:eastAsia="ar-SA"/>
        </w:rPr>
        <w:t xml:space="preserve">osoby powyżej 16 roku życia, mające aktualne orzeczenie o stopniu niepełnosprawności wydane przez Powiatowy Zespół do Spraw Orzekania o Niepełnosprawności ze wskazaniem do udziału w terapii zajęciowej, w </w:t>
      </w:r>
      <w:r>
        <w:rPr>
          <w:color w:val="000000"/>
          <w:lang w:eastAsia="ar-SA"/>
        </w:rPr>
        <w:t>tym 20 kobiet i 20 mężczyzn. Wśród uczestników 22 osoby posiadają z</w:t>
      </w:r>
      <w:r>
        <w:rPr>
          <w:color w:val="000000"/>
          <w:lang w:eastAsia="ar-SA"/>
        </w:rPr>
        <w:t>naczny stopień niepełnosprawności, a 18 osób to uczestnicy z umiarkowanym stopniem niepełnosprawności. Wśród uczestników WTZ przeważają osoby z upośledzeniem umysłowym - 20 uczestników,                             z chorobą psychiczną – 7 uczestników natomiast z niepełnosprawnością sprzężoną – 13 uczestników.</w:t>
      </w:r>
    </w:p>
    <w:p w14:paraId="393D6E58" w14:textId="77777777" w:rsidR="009668BD" w:rsidRDefault="00D3153B">
      <w:pPr>
        <w:pStyle w:val="Standard"/>
        <w:widowControl w:val="0"/>
        <w:spacing w:line="360" w:lineRule="auto"/>
        <w:ind w:firstLine="708"/>
        <w:jc w:val="both"/>
        <w:rPr>
          <w:color w:val="000000"/>
          <w:lang w:eastAsia="ar-SA"/>
        </w:rPr>
      </w:pPr>
      <w:r>
        <w:rPr>
          <w:color w:val="000000"/>
          <w:lang w:eastAsia="ar-SA"/>
        </w:rPr>
        <w:t xml:space="preserve">Podstawowym celem działania Warsztatu Terapii Zajęciowej w Rejowcu Fabrycznym </w:t>
      </w:r>
      <w:r>
        <w:rPr>
          <w:color w:val="000000"/>
          <w:lang w:eastAsia="ar-SA"/>
        </w:rPr>
        <w:lastRenderedPageBreak/>
        <w:t>jest rehabilitacja społeczna i zawodowa zmierzająca do ogólnego rozwoju i poprawy sprawności niezbędnych do prowadzenia przez osobę niepełnosprawną niezależnego i aktywnego życia -                     na miarę jej indywidualnych potrzeb.</w:t>
      </w:r>
    </w:p>
    <w:p w14:paraId="04BEF94B" w14:textId="77777777" w:rsidR="009668BD" w:rsidRDefault="00D3153B">
      <w:pPr>
        <w:pStyle w:val="Standard"/>
        <w:widowControl w:val="0"/>
        <w:spacing w:line="360" w:lineRule="auto"/>
        <w:ind w:firstLine="708"/>
        <w:jc w:val="both"/>
        <w:rPr>
          <w:color w:val="000000"/>
          <w:lang w:eastAsia="ar-SA"/>
        </w:rPr>
      </w:pPr>
      <w:r>
        <w:rPr>
          <w:color w:val="000000"/>
          <w:lang w:eastAsia="ar-SA"/>
        </w:rPr>
        <w:t>Cele działalności realizowane są poprzez:</w:t>
      </w:r>
    </w:p>
    <w:p w14:paraId="2D6E6520" w14:textId="77777777" w:rsidR="009668BD" w:rsidRDefault="00D3153B">
      <w:pPr>
        <w:pStyle w:val="Standard"/>
        <w:widowControl w:val="0"/>
        <w:numPr>
          <w:ilvl w:val="0"/>
          <w:numId w:val="34"/>
        </w:numPr>
        <w:spacing w:line="360" w:lineRule="auto"/>
        <w:jc w:val="both"/>
        <w:rPr>
          <w:color w:val="000000"/>
          <w:lang w:eastAsia="ar-SA"/>
        </w:rPr>
      </w:pPr>
      <w:r>
        <w:rPr>
          <w:color w:val="000000"/>
          <w:lang w:eastAsia="ar-SA"/>
        </w:rPr>
        <w:t>kształcenie i rozwijanie podstawowych i specjalistycznych umiejętności zawodowych, umożliwiających uczestnictwo w szkoleniu zawodowym albo podjęcie pracy,</w:t>
      </w:r>
    </w:p>
    <w:p w14:paraId="7F2A3CE9" w14:textId="77777777" w:rsidR="009668BD" w:rsidRDefault="00D3153B">
      <w:pPr>
        <w:pStyle w:val="Standard"/>
        <w:widowControl w:val="0"/>
        <w:numPr>
          <w:ilvl w:val="0"/>
          <w:numId w:val="12"/>
        </w:numPr>
        <w:spacing w:line="360" w:lineRule="auto"/>
        <w:jc w:val="both"/>
        <w:rPr>
          <w:color w:val="000000"/>
          <w:lang w:eastAsia="ar-SA"/>
        </w:rPr>
      </w:pPr>
      <w:r>
        <w:rPr>
          <w:color w:val="000000"/>
          <w:lang w:eastAsia="ar-SA"/>
        </w:rPr>
        <w:t>ogólne usprawnienie,</w:t>
      </w:r>
    </w:p>
    <w:p w14:paraId="126FB101" w14:textId="77777777" w:rsidR="009668BD" w:rsidRDefault="00D3153B">
      <w:pPr>
        <w:pStyle w:val="Standard"/>
        <w:widowControl w:val="0"/>
        <w:numPr>
          <w:ilvl w:val="0"/>
          <w:numId w:val="12"/>
        </w:numPr>
        <w:spacing w:line="360" w:lineRule="auto"/>
        <w:jc w:val="both"/>
        <w:rPr>
          <w:color w:val="000000"/>
          <w:lang w:eastAsia="ar-SA"/>
        </w:rPr>
      </w:pPr>
      <w:r>
        <w:rPr>
          <w:color w:val="000000"/>
          <w:lang w:eastAsia="ar-SA"/>
        </w:rPr>
        <w:t xml:space="preserve">kształcenie i rozwijanie umiejętności wykonywania czynności życia codziennego </w:t>
      </w:r>
      <w:r>
        <w:rPr>
          <w:color w:val="000000"/>
          <w:lang w:eastAsia="ar-SA"/>
        </w:rPr>
        <w:br/>
      </w:r>
      <w:r>
        <w:rPr>
          <w:color w:val="000000"/>
          <w:lang w:eastAsia="ar-SA"/>
        </w:rPr>
        <w:t>oraz zaradności  osobistej, przy zastosowaniu różnych technik terapii zajęciowej,</w:t>
      </w:r>
    </w:p>
    <w:p w14:paraId="61E63EAA" w14:textId="77777777" w:rsidR="009668BD" w:rsidRDefault="00D3153B">
      <w:pPr>
        <w:pStyle w:val="Standard"/>
        <w:widowControl w:val="0"/>
        <w:numPr>
          <w:ilvl w:val="0"/>
          <w:numId w:val="12"/>
        </w:numPr>
        <w:spacing w:line="360" w:lineRule="auto"/>
        <w:jc w:val="both"/>
        <w:rPr>
          <w:color w:val="000000"/>
          <w:lang w:eastAsia="ar-SA"/>
        </w:rPr>
      </w:pPr>
      <w:r>
        <w:rPr>
          <w:color w:val="000000"/>
          <w:lang w:eastAsia="ar-SA"/>
        </w:rPr>
        <w:t>przygotowanie do życia w środowisku społecznym, między innymi poprzez rozwój umiejętności planowania, komunikowania się i decydowania o swoich sprawach,</w:t>
      </w:r>
    </w:p>
    <w:p w14:paraId="58FEEEA7" w14:textId="77777777" w:rsidR="009668BD" w:rsidRDefault="00D3153B">
      <w:pPr>
        <w:pStyle w:val="Standard"/>
        <w:widowControl w:val="0"/>
        <w:numPr>
          <w:ilvl w:val="0"/>
          <w:numId w:val="12"/>
        </w:numPr>
        <w:spacing w:line="360" w:lineRule="auto"/>
        <w:jc w:val="both"/>
        <w:rPr>
          <w:color w:val="000000"/>
          <w:lang w:eastAsia="ar-SA"/>
        </w:rPr>
      </w:pPr>
      <w:r>
        <w:rPr>
          <w:color w:val="000000"/>
          <w:lang w:eastAsia="ar-SA"/>
        </w:rPr>
        <w:t>rozwijanie psychofizycznych umiejętności niezbędnych w pracy,</w:t>
      </w:r>
    </w:p>
    <w:p w14:paraId="47164FEA" w14:textId="77777777" w:rsidR="009668BD" w:rsidRDefault="00D3153B">
      <w:pPr>
        <w:pStyle w:val="Standard"/>
        <w:widowControl w:val="0"/>
        <w:numPr>
          <w:ilvl w:val="0"/>
          <w:numId w:val="12"/>
        </w:numPr>
        <w:spacing w:line="360" w:lineRule="auto"/>
        <w:jc w:val="both"/>
        <w:rPr>
          <w:color w:val="000000"/>
          <w:lang w:eastAsia="ar-SA"/>
        </w:rPr>
      </w:pPr>
      <w:r>
        <w:rPr>
          <w:color w:val="000000"/>
          <w:lang w:eastAsia="ar-SA"/>
        </w:rPr>
        <w:t>poprawę kondycji fizycznej i psychicznej.</w:t>
      </w:r>
    </w:p>
    <w:p w14:paraId="3E049648" w14:textId="77777777" w:rsidR="009668BD" w:rsidRDefault="00D3153B">
      <w:pPr>
        <w:pStyle w:val="Standard"/>
        <w:widowControl w:val="0"/>
        <w:spacing w:line="360" w:lineRule="auto"/>
        <w:ind w:firstLine="708"/>
        <w:jc w:val="both"/>
        <w:rPr>
          <w:color w:val="000000"/>
        </w:rPr>
      </w:pPr>
      <w:r>
        <w:rPr>
          <w:rFonts w:eastAsia="Lucida Sans Unicode"/>
          <w:color w:val="000000"/>
          <w:lang w:eastAsia="ar-SA"/>
        </w:rPr>
        <w:t xml:space="preserve">W roku sprawozdawczym trzy osoby opuściły Warsztat (jedna osoba zmarła, jedna zmieniła miejsce zamieszkania, u jednej nasiliły się objawy choroby). Średnia frekwencja uczestników </w:t>
      </w:r>
      <w:r>
        <w:rPr>
          <w:rFonts w:eastAsia="Lucida Sans Unicode"/>
          <w:color w:val="000000"/>
          <w:lang w:eastAsia="ar-SA"/>
        </w:rPr>
        <w:br/>
      </w:r>
      <w:r>
        <w:rPr>
          <w:rFonts w:eastAsia="Lucida Sans Unicode"/>
          <w:color w:val="000000"/>
          <w:lang w:eastAsia="ar-SA"/>
        </w:rPr>
        <w:t>w 2023 r. wyniosła 77,98%. Powodem nieobecności uczestników na zajęciach były częste ich choroby i hospitalizacja, pomoc rodzicom w pracach polowych, opieka nad chorymi rodzicami, zwolnienia na prośbę rodziców oraz sprawy osobiste.</w:t>
      </w:r>
    </w:p>
    <w:p w14:paraId="51060C91" w14:textId="77777777" w:rsidR="009668BD" w:rsidRDefault="00D3153B">
      <w:pPr>
        <w:pStyle w:val="Standard"/>
        <w:widowControl w:val="0"/>
        <w:spacing w:line="360" w:lineRule="auto"/>
        <w:ind w:firstLine="708"/>
        <w:jc w:val="both"/>
        <w:rPr>
          <w:bCs/>
          <w:color w:val="000000"/>
          <w:lang w:eastAsia="ar-SA"/>
        </w:rPr>
      </w:pPr>
      <w:r>
        <w:rPr>
          <w:bCs/>
          <w:color w:val="000000"/>
          <w:lang w:eastAsia="ar-SA"/>
        </w:rPr>
        <w:t>W celu wykonywania zadań w Warsztacie zatrudnionych było 12 osób w ramach 11 etatów na następujących stanowiskach pracy: kierownik, 8 instruktorów terapii zajęciowej, psycholog (umowa zlecenie), rehabilitant, księgowa.</w:t>
      </w:r>
    </w:p>
    <w:p w14:paraId="701CEA4B" w14:textId="77777777" w:rsidR="009668BD" w:rsidRDefault="00D3153B">
      <w:pPr>
        <w:pStyle w:val="Standard"/>
        <w:spacing w:line="360" w:lineRule="auto"/>
        <w:ind w:firstLine="284"/>
        <w:jc w:val="both"/>
        <w:rPr>
          <w:bCs/>
          <w:color w:val="000000"/>
          <w:lang w:eastAsia="ar-SA"/>
        </w:rPr>
      </w:pPr>
      <w:r>
        <w:rPr>
          <w:bCs/>
          <w:color w:val="000000"/>
          <w:lang w:eastAsia="ar-SA"/>
        </w:rPr>
        <w:t>W ramach prowadzonej rehabilitacji w warsztacie funkcjonuje 8 pracowni tj.:</w:t>
      </w:r>
    </w:p>
    <w:p w14:paraId="2055345C" w14:textId="77777777" w:rsidR="009668BD" w:rsidRDefault="00D3153B">
      <w:pPr>
        <w:pStyle w:val="Standard"/>
        <w:spacing w:line="360" w:lineRule="auto"/>
        <w:ind w:firstLine="284"/>
        <w:jc w:val="both"/>
        <w:rPr>
          <w:bCs/>
          <w:color w:val="000000"/>
          <w:lang w:eastAsia="ar-SA"/>
        </w:rPr>
      </w:pPr>
      <w:r>
        <w:rPr>
          <w:bCs/>
          <w:color w:val="000000"/>
          <w:lang w:eastAsia="ar-SA"/>
        </w:rPr>
        <w:t>- gospodarstwa domowego,</w:t>
      </w:r>
    </w:p>
    <w:p w14:paraId="7FC683A9" w14:textId="77777777" w:rsidR="009668BD" w:rsidRDefault="00D3153B">
      <w:pPr>
        <w:pStyle w:val="Standard"/>
        <w:numPr>
          <w:ilvl w:val="0"/>
          <w:numId w:val="6"/>
        </w:numPr>
        <w:spacing w:line="360" w:lineRule="auto"/>
        <w:ind w:left="360" w:hanging="76"/>
        <w:jc w:val="both"/>
        <w:rPr>
          <w:bCs/>
          <w:color w:val="000000"/>
          <w:lang w:eastAsia="ar-SA"/>
        </w:rPr>
      </w:pPr>
      <w:r>
        <w:rPr>
          <w:bCs/>
          <w:color w:val="000000"/>
          <w:lang w:eastAsia="ar-SA"/>
        </w:rPr>
        <w:t>- poligraficzna,</w:t>
      </w:r>
    </w:p>
    <w:p w14:paraId="7DB5ED37" w14:textId="77777777" w:rsidR="009668BD" w:rsidRDefault="00D3153B">
      <w:pPr>
        <w:pStyle w:val="Standard"/>
        <w:numPr>
          <w:ilvl w:val="0"/>
          <w:numId w:val="6"/>
        </w:numPr>
        <w:spacing w:line="360" w:lineRule="auto"/>
        <w:ind w:left="360" w:hanging="76"/>
        <w:jc w:val="both"/>
        <w:rPr>
          <w:bCs/>
          <w:color w:val="000000"/>
          <w:lang w:eastAsia="ar-SA"/>
        </w:rPr>
      </w:pPr>
      <w:r>
        <w:rPr>
          <w:bCs/>
          <w:color w:val="000000"/>
          <w:lang w:eastAsia="ar-SA"/>
        </w:rPr>
        <w:t>- artystyczno - krawiecka,</w:t>
      </w:r>
    </w:p>
    <w:p w14:paraId="475A5CE1" w14:textId="77777777" w:rsidR="009668BD" w:rsidRDefault="00D3153B">
      <w:pPr>
        <w:pStyle w:val="Standard"/>
        <w:numPr>
          <w:ilvl w:val="0"/>
          <w:numId w:val="6"/>
        </w:numPr>
        <w:spacing w:line="360" w:lineRule="auto"/>
        <w:ind w:left="360" w:hanging="76"/>
        <w:jc w:val="both"/>
        <w:rPr>
          <w:bCs/>
          <w:color w:val="000000"/>
          <w:lang w:eastAsia="ar-SA"/>
        </w:rPr>
      </w:pPr>
      <w:r>
        <w:rPr>
          <w:bCs/>
          <w:color w:val="000000"/>
          <w:lang w:eastAsia="ar-SA"/>
        </w:rPr>
        <w:t>- ogrodniczo - bukieciarska,</w:t>
      </w:r>
    </w:p>
    <w:p w14:paraId="70A9EDFD" w14:textId="77777777" w:rsidR="009668BD" w:rsidRDefault="00D3153B">
      <w:pPr>
        <w:pStyle w:val="Standard"/>
        <w:numPr>
          <w:ilvl w:val="0"/>
          <w:numId w:val="6"/>
        </w:numPr>
        <w:spacing w:line="360" w:lineRule="auto"/>
        <w:ind w:left="360" w:hanging="76"/>
        <w:jc w:val="both"/>
        <w:rPr>
          <w:bCs/>
          <w:color w:val="000000"/>
          <w:lang w:eastAsia="ar-SA"/>
        </w:rPr>
      </w:pPr>
      <w:r>
        <w:rPr>
          <w:bCs/>
          <w:color w:val="000000"/>
          <w:lang w:eastAsia="ar-SA"/>
        </w:rPr>
        <w:t xml:space="preserve">- </w:t>
      </w:r>
      <w:r>
        <w:rPr>
          <w:bCs/>
          <w:color w:val="000000"/>
          <w:lang w:eastAsia="ar-SA"/>
        </w:rPr>
        <w:t>krawiecko – hafciarska,</w:t>
      </w:r>
    </w:p>
    <w:p w14:paraId="421C0356" w14:textId="77777777" w:rsidR="009668BD" w:rsidRDefault="00D3153B">
      <w:pPr>
        <w:pStyle w:val="Standard"/>
        <w:numPr>
          <w:ilvl w:val="0"/>
          <w:numId w:val="6"/>
        </w:numPr>
        <w:spacing w:line="360" w:lineRule="auto"/>
        <w:ind w:left="360" w:hanging="76"/>
        <w:jc w:val="both"/>
        <w:rPr>
          <w:bCs/>
          <w:color w:val="000000"/>
          <w:lang w:eastAsia="ar-SA"/>
        </w:rPr>
      </w:pPr>
      <w:r>
        <w:rPr>
          <w:bCs/>
          <w:color w:val="000000"/>
          <w:lang w:eastAsia="ar-SA"/>
        </w:rPr>
        <w:t>- rękodzielnicza,</w:t>
      </w:r>
    </w:p>
    <w:p w14:paraId="47B8E0F8" w14:textId="77777777" w:rsidR="009668BD" w:rsidRDefault="00D3153B">
      <w:pPr>
        <w:pStyle w:val="Standard"/>
        <w:numPr>
          <w:ilvl w:val="0"/>
          <w:numId w:val="6"/>
        </w:numPr>
        <w:spacing w:line="360" w:lineRule="auto"/>
        <w:ind w:left="360" w:hanging="76"/>
        <w:jc w:val="both"/>
        <w:rPr>
          <w:bCs/>
          <w:color w:val="000000"/>
          <w:lang w:eastAsia="ar-SA"/>
        </w:rPr>
      </w:pPr>
      <w:r>
        <w:rPr>
          <w:bCs/>
          <w:color w:val="000000"/>
          <w:lang w:eastAsia="ar-SA"/>
        </w:rPr>
        <w:t>- umiejętności społecznych i doradztwa zawodowego,</w:t>
      </w:r>
    </w:p>
    <w:p w14:paraId="1A9B650F" w14:textId="77777777" w:rsidR="009668BD" w:rsidRDefault="00D3153B">
      <w:pPr>
        <w:pStyle w:val="Standard"/>
        <w:numPr>
          <w:ilvl w:val="0"/>
          <w:numId w:val="6"/>
        </w:numPr>
        <w:spacing w:line="360" w:lineRule="auto"/>
        <w:ind w:left="360" w:hanging="76"/>
        <w:jc w:val="both"/>
        <w:rPr>
          <w:bCs/>
          <w:color w:val="000000"/>
          <w:lang w:eastAsia="ar-SA"/>
        </w:rPr>
      </w:pPr>
      <w:r>
        <w:rPr>
          <w:bCs/>
          <w:color w:val="000000"/>
          <w:lang w:eastAsia="ar-SA"/>
        </w:rPr>
        <w:t>- techniczna.</w:t>
      </w:r>
    </w:p>
    <w:p w14:paraId="5680B78E" w14:textId="77777777" w:rsidR="009668BD" w:rsidRDefault="00D3153B">
      <w:pPr>
        <w:pStyle w:val="Standard"/>
        <w:spacing w:line="360" w:lineRule="auto"/>
        <w:jc w:val="both"/>
        <w:rPr>
          <w:bCs/>
          <w:color w:val="000000"/>
          <w:lang w:eastAsia="ar-SA"/>
        </w:rPr>
      </w:pPr>
      <w:r>
        <w:rPr>
          <w:bCs/>
          <w:color w:val="000000"/>
          <w:lang w:eastAsia="ar-SA"/>
        </w:rPr>
        <w:t xml:space="preserve">W ww. pracowniach podopieczni pod okiem instruktorów nabywają umiejętności z zakresu zaradności osobistej i samodzielności społecznej. Ponadto uczą się wykonywania </w:t>
      </w:r>
      <w:r>
        <w:rPr>
          <w:bCs/>
          <w:color w:val="000000"/>
          <w:lang w:eastAsia="ar-SA"/>
        </w:rPr>
        <w:lastRenderedPageBreak/>
        <w:t>podstawowych czynności życia codziennego jak również zdobywają umiejętności mające przygotować do podjęcia                                          w przyszłości pracy zawodowej.</w:t>
      </w:r>
    </w:p>
    <w:p w14:paraId="230EAAE3" w14:textId="77777777" w:rsidR="009668BD" w:rsidRDefault="00D3153B">
      <w:pPr>
        <w:pStyle w:val="Standard"/>
        <w:spacing w:line="360" w:lineRule="auto"/>
        <w:jc w:val="both"/>
        <w:rPr>
          <w:bCs/>
          <w:color w:val="000000"/>
          <w:lang w:eastAsia="ar-SA"/>
        </w:rPr>
      </w:pPr>
      <w:r>
        <w:rPr>
          <w:bCs/>
          <w:color w:val="000000"/>
          <w:lang w:eastAsia="ar-SA"/>
        </w:rPr>
        <w:tab/>
        <w:t>Realizowane w Warsztacie Terapii Zajęciowej w Rejowcu Fabrycznym indywidualne programy rehabilitacji i terapii są autorskimi programami tej placówki, które są okresowo oceniane, modyfikowane i udoskonalane. Dla każdego uczestnika opracowano proponowaną formę i zakres terapii dotyczące: rehabilitacji w pracowni podstawowej, rehabilitacji ruchowej, zajęć dodatkowych, treningu ekonomicznego, profilaktyki zdrowotnej, muzykoterapii oraz terapii psychologicznej.</w:t>
      </w:r>
    </w:p>
    <w:p w14:paraId="04BE9A50" w14:textId="77777777" w:rsidR="009668BD" w:rsidRDefault="00D3153B">
      <w:pPr>
        <w:pStyle w:val="Standard"/>
        <w:spacing w:line="360" w:lineRule="auto"/>
        <w:jc w:val="both"/>
        <w:rPr>
          <w:bCs/>
          <w:color w:val="000000"/>
          <w:lang w:eastAsia="ar-SA"/>
        </w:rPr>
      </w:pPr>
      <w:r>
        <w:rPr>
          <w:bCs/>
          <w:color w:val="000000"/>
          <w:lang w:eastAsia="ar-SA"/>
        </w:rPr>
        <w:tab/>
        <w:t>Przebieg aktywności na zajęciach terapeutycznych jest szczegółowo monitorowany, natomiast co pół roku Rada Programowa Warsztatu dokonuje oceny postępów w rehabilitacji każdego uczestnika.  Celem oceny jest określenie dynamiki postępów w prowadzonej rehabilitacji.</w:t>
      </w:r>
    </w:p>
    <w:p w14:paraId="1F32AC5B" w14:textId="77777777" w:rsidR="009668BD" w:rsidRDefault="00D3153B">
      <w:pPr>
        <w:pStyle w:val="Standard"/>
        <w:spacing w:line="360" w:lineRule="auto"/>
        <w:jc w:val="both"/>
        <w:rPr>
          <w:bCs/>
          <w:color w:val="000000"/>
          <w:lang w:eastAsia="ar-SA"/>
        </w:rPr>
      </w:pPr>
      <w:r>
        <w:rPr>
          <w:bCs/>
          <w:color w:val="000000"/>
          <w:lang w:eastAsia="ar-SA"/>
        </w:rPr>
        <w:tab/>
        <w:t xml:space="preserve"> Każdy z uczestników realizuje indywidualny program rehabilitacji i terapii, który tworzony jest i weryfikowany na podstawie zgromadzonych dokumentów, wywiadu środowiskowego </w:t>
      </w:r>
      <w:r>
        <w:rPr>
          <w:bCs/>
          <w:color w:val="000000"/>
          <w:lang w:eastAsia="ar-SA"/>
        </w:rPr>
        <w:br/>
      </w:r>
      <w:r>
        <w:rPr>
          <w:bCs/>
          <w:color w:val="000000"/>
          <w:lang w:eastAsia="ar-SA"/>
        </w:rPr>
        <w:t xml:space="preserve">oraz obserwacji działań i zachowań uczestnika na terenie warsztatu. Program realizowany </w:t>
      </w:r>
      <w:r>
        <w:rPr>
          <w:bCs/>
          <w:color w:val="000000"/>
          <w:lang w:eastAsia="ar-SA"/>
        </w:rPr>
        <w:br/>
      </w:r>
      <w:r>
        <w:rPr>
          <w:bCs/>
          <w:color w:val="000000"/>
          <w:lang w:eastAsia="ar-SA"/>
        </w:rPr>
        <w:t>jest w pracowni  podstawowej, jak również w miarę potrzeb w innych pracowniach.</w:t>
      </w:r>
    </w:p>
    <w:p w14:paraId="760AE8DC" w14:textId="77777777" w:rsidR="009668BD" w:rsidRDefault="00D3153B">
      <w:pPr>
        <w:pStyle w:val="Standard"/>
        <w:spacing w:line="360" w:lineRule="auto"/>
        <w:jc w:val="both"/>
        <w:rPr>
          <w:rFonts w:eastAsia="Lucida Sans Unicode"/>
          <w:bCs/>
          <w:color w:val="000000"/>
          <w:lang w:eastAsia="ar-SA"/>
        </w:rPr>
      </w:pPr>
      <w:r>
        <w:rPr>
          <w:rFonts w:eastAsia="Lucida Sans Unicode"/>
          <w:bCs/>
          <w:color w:val="000000"/>
          <w:lang w:eastAsia="ar-SA"/>
        </w:rPr>
        <w:tab/>
        <w:t xml:space="preserve">Prowadzona w ośrodku terapia pracą opiera się na stałym i życzliwym kontakcie </w:t>
      </w:r>
      <w:r>
        <w:rPr>
          <w:rFonts w:eastAsia="Lucida Sans Unicode"/>
          <w:bCs/>
          <w:color w:val="000000"/>
          <w:lang w:eastAsia="ar-SA"/>
        </w:rPr>
        <w:br/>
      </w:r>
      <w:r>
        <w:rPr>
          <w:rFonts w:eastAsia="Lucida Sans Unicode"/>
          <w:bCs/>
          <w:color w:val="000000"/>
          <w:lang w:eastAsia="ar-SA"/>
        </w:rPr>
        <w:t>oraz współdziałaniu terapeutów z uczestnikami. Główną jej formą jest pokaz i wyjaśnienie treści zadania, po czym następuje przystąpienie do samodzielnej pracy. Przez cały czas terapeuta prowadzi dyskretną kontrolę powierzonego zadania, koryguje pojawiające się błędy, pomaga</w:t>
      </w:r>
      <w:r>
        <w:rPr>
          <w:rFonts w:eastAsia="Lucida Sans Unicode"/>
          <w:bCs/>
          <w:color w:val="000000"/>
          <w:lang w:eastAsia="ar-SA"/>
        </w:rPr>
        <w:br/>
      </w:r>
      <w:r>
        <w:rPr>
          <w:rFonts w:eastAsia="Lucida Sans Unicode"/>
          <w:bCs/>
          <w:color w:val="000000"/>
          <w:lang w:eastAsia="ar-SA"/>
        </w:rPr>
        <w:t>w rozwiązywaniu występujących trudności.</w:t>
      </w:r>
    </w:p>
    <w:p w14:paraId="1B943CE8" w14:textId="77777777" w:rsidR="009668BD" w:rsidRDefault="00D3153B">
      <w:pPr>
        <w:pStyle w:val="Standard"/>
        <w:widowControl w:val="0"/>
        <w:spacing w:line="360" w:lineRule="auto"/>
        <w:ind w:firstLine="708"/>
        <w:jc w:val="both"/>
        <w:rPr>
          <w:rFonts w:eastAsia="Lucida Sans Unicode"/>
          <w:color w:val="000000"/>
          <w:lang w:eastAsia="ar-SA"/>
        </w:rPr>
      </w:pPr>
      <w:r>
        <w:rPr>
          <w:rFonts w:eastAsia="Lucida Sans Unicode"/>
          <w:color w:val="000000"/>
          <w:lang w:eastAsia="ar-SA"/>
        </w:rPr>
        <w:t xml:space="preserve">Różnorodność organizowanych w Warsztacie zajęć terapeutycznych umożliwia wszystkim uczestnikom rozwijanie ich </w:t>
      </w:r>
      <w:r>
        <w:rPr>
          <w:rFonts w:eastAsia="Lucida Sans Unicode"/>
          <w:color w:val="000000"/>
          <w:lang w:eastAsia="ar-SA"/>
        </w:rPr>
        <w:t>zainteresowań, doskonalenie umiejętności współżycia w grupie umiejętności z zakresu podstawowych czynności życia codziennego. Pozwala poszerzyć krąg zainteresowań przy wykorzystaniu własnych uzdolnień, pomysłów i wyobraźni.</w:t>
      </w:r>
    </w:p>
    <w:p w14:paraId="20F142DC" w14:textId="77777777" w:rsidR="009668BD" w:rsidRDefault="009668BD">
      <w:pPr>
        <w:pStyle w:val="Standard"/>
        <w:widowControl w:val="0"/>
        <w:spacing w:after="200" w:line="360" w:lineRule="auto"/>
        <w:ind w:firstLine="708"/>
        <w:jc w:val="both"/>
        <w:rPr>
          <w:rFonts w:eastAsia="Lucida Sans Unicode"/>
          <w:color w:val="000000"/>
          <w:lang w:eastAsia="ar-SA"/>
        </w:rPr>
      </w:pPr>
    </w:p>
    <w:tbl>
      <w:tblPr>
        <w:tblW w:w="9679" w:type="dxa"/>
        <w:tblInd w:w="-2" w:type="dxa"/>
        <w:tblLayout w:type="fixed"/>
        <w:tblCellMar>
          <w:left w:w="10" w:type="dxa"/>
          <w:right w:w="10" w:type="dxa"/>
        </w:tblCellMar>
        <w:tblLook w:val="04A0" w:firstRow="1" w:lastRow="0" w:firstColumn="1" w:lastColumn="0" w:noHBand="0" w:noVBand="1"/>
      </w:tblPr>
      <w:tblGrid>
        <w:gridCol w:w="9679"/>
      </w:tblGrid>
      <w:tr w:rsidR="009668BD" w14:paraId="7EBA0381" w14:textId="77777777">
        <w:tblPrEx>
          <w:tblCellMar>
            <w:top w:w="0" w:type="dxa"/>
            <w:bottom w:w="0" w:type="dxa"/>
          </w:tblCellMar>
        </w:tblPrEx>
        <w:tc>
          <w:tcPr>
            <w:tcW w:w="967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629EBCB3" w14:textId="77777777" w:rsidR="009668BD" w:rsidRDefault="00D3153B">
            <w:pPr>
              <w:pStyle w:val="Standard"/>
              <w:snapToGrid w:val="0"/>
              <w:spacing w:line="360" w:lineRule="auto"/>
              <w:jc w:val="both"/>
              <w:rPr>
                <w:b/>
                <w:bCs/>
                <w:color w:val="000000"/>
                <w:lang w:eastAsia="ar-SA"/>
              </w:rPr>
            </w:pPr>
            <w:r>
              <w:rPr>
                <w:b/>
                <w:bCs/>
                <w:color w:val="000000"/>
                <w:lang w:eastAsia="ar-SA"/>
              </w:rPr>
              <w:t>Ocena działalności rehabilitacyjnej – wnioski</w:t>
            </w:r>
          </w:p>
        </w:tc>
      </w:tr>
    </w:tbl>
    <w:p w14:paraId="41255BF5" w14:textId="77777777" w:rsidR="009668BD" w:rsidRDefault="009668BD">
      <w:pPr>
        <w:pStyle w:val="Standard"/>
        <w:spacing w:line="360" w:lineRule="auto"/>
        <w:rPr>
          <w:b/>
          <w:bCs/>
          <w:color w:val="000000"/>
          <w:lang w:eastAsia="ar-SA"/>
        </w:rPr>
      </w:pPr>
    </w:p>
    <w:p w14:paraId="514595A7" w14:textId="77777777" w:rsidR="009668BD" w:rsidRDefault="00D3153B">
      <w:pPr>
        <w:pStyle w:val="Standard"/>
        <w:spacing w:line="360" w:lineRule="auto"/>
        <w:jc w:val="both"/>
        <w:rPr>
          <w:bCs/>
          <w:color w:val="000000"/>
          <w:lang w:eastAsia="ar-SA"/>
        </w:rPr>
      </w:pPr>
      <w:r>
        <w:rPr>
          <w:bCs/>
          <w:color w:val="000000"/>
          <w:lang w:eastAsia="ar-SA"/>
        </w:rPr>
        <w:t xml:space="preserve">1. Dokonano okresowej oceny postępów 40 uczestników w zakresie zaradności osobistej                            i samodzielności, rehabilitacji społecznej i zawodowej. Postanowiono, że wszyscy uczestnicy wymagają dalszego </w:t>
      </w:r>
      <w:r>
        <w:rPr>
          <w:bCs/>
          <w:color w:val="000000"/>
          <w:lang w:eastAsia="ar-SA"/>
        </w:rPr>
        <w:t xml:space="preserve">doskonalenia poznanych czynności i umiejętności oraz poznawania </w:t>
      </w:r>
      <w:r>
        <w:rPr>
          <w:bCs/>
          <w:color w:val="000000"/>
          <w:lang w:eastAsia="ar-SA"/>
        </w:rPr>
        <w:lastRenderedPageBreak/>
        <w:t>nowych, zarówno w pracowniach podstawowych, podczas wymian między pracowniami jak</w:t>
      </w:r>
      <w:r>
        <w:rPr>
          <w:bCs/>
          <w:color w:val="000000"/>
          <w:lang w:eastAsia="ar-SA"/>
        </w:rPr>
        <w:br/>
      </w:r>
      <w:r>
        <w:rPr>
          <w:bCs/>
          <w:color w:val="000000"/>
          <w:lang w:eastAsia="ar-SA"/>
        </w:rPr>
        <w:t>i w zajęciach dodatkowych.</w:t>
      </w:r>
    </w:p>
    <w:p w14:paraId="758B04BA" w14:textId="77777777" w:rsidR="009668BD" w:rsidRDefault="00D3153B">
      <w:pPr>
        <w:pStyle w:val="Standard"/>
        <w:spacing w:line="360" w:lineRule="auto"/>
        <w:jc w:val="both"/>
        <w:rPr>
          <w:bCs/>
          <w:color w:val="000000"/>
          <w:lang w:eastAsia="ar-SA"/>
        </w:rPr>
      </w:pPr>
      <w:r>
        <w:rPr>
          <w:bCs/>
          <w:color w:val="000000"/>
          <w:lang w:eastAsia="ar-SA"/>
        </w:rPr>
        <w:t>2. Dokonano rocznej oceny realizacji indywidualnych programów rehabilitacji i terapii uczestników, której celem jest wypracowanie wniosków pomocowych przy przygotowaniu planu         na kolejny rok.</w:t>
      </w:r>
    </w:p>
    <w:p w14:paraId="71414456" w14:textId="77777777" w:rsidR="009668BD" w:rsidRDefault="00D3153B">
      <w:pPr>
        <w:pStyle w:val="Standard"/>
        <w:spacing w:line="360" w:lineRule="auto"/>
        <w:jc w:val="both"/>
        <w:rPr>
          <w:bCs/>
          <w:color w:val="000000"/>
          <w:lang w:eastAsia="ar-SA"/>
        </w:rPr>
      </w:pPr>
      <w:r>
        <w:rPr>
          <w:bCs/>
          <w:color w:val="000000"/>
          <w:lang w:eastAsia="ar-SA"/>
        </w:rPr>
        <w:t>3. Opracowano indywidualne programy rehabilitacji i terapii dla wszystkich uczestników.</w:t>
      </w:r>
    </w:p>
    <w:p w14:paraId="6FE77F51" w14:textId="77777777" w:rsidR="009668BD" w:rsidRDefault="00D3153B">
      <w:pPr>
        <w:pStyle w:val="Standard"/>
        <w:spacing w:line="360" w:lineRule="auto"/>
        <w:jc w:val="both"/>
        <w:rPr>
          <w:bCs/>
          <w:color w:val="000000"/>
          <w:lang w:eastAsia="ar-SA"/>
        </w:rPr>
      </w:pPr>
      <w:r>
        <w:rPr>
          <w:bCs/>
          <w:color w:val="000000"/>
          <w:lang w:eastAsia="ar-SA"/>
        </w:rPr>
        <w:t>4. Dokonano kompleksowej oceny realizacji indywidualnego programu rehabilitacji                                              u 9 uczestników.</w:t>
      </w:r>
    </w:p>
    <w:p w14:paraId="1F0C2BCE" w14:textId="77777777" w:rsidR="009668BD" w:rsidRDefault="00D3153B">
      <w:pPr>
        <w:pStyle w:val="Standard"/>
        <w:spacing w:line="360" w:lineRule="auto"/>
        <w:jc w:val="both"/>
        <w:rPr>
          <w:bCs/>
          <w:color w:val="000000"/>
          <w:lang w:eastAsia="ar-SA"/>
        </w:rPr>
      </w:pPr>
      <w:r>
        <w:rPr>
          <w:bCs/>
          <w:color w:val="000000"/>
          <w:lang w:eastAsia="ar-SA"/>
        </w:rPr>
        <w:t>5. Dokonano półrocznej oceny postępów prowadzonej rehabilitacji.</w:t>
      </w:r>
    </w:p>
    <w:p w14:paraId="30F94E89" w14:textId="77777777" w:rsidR="009668BD" w:rsidRDefault="00D3153B">
      <w:pPr>
        <w:pStyle w:val="Standard"/>
        <w:spacing w:line="360" w:lineRule="auto"/>
        <w:jc w:val="both"/>
        <w:rPr>
          <w:bCs/>
          <w:color w:val="000000"/>
          <w:lang w:eastAsia="ar-SA"/>
        </w:rPr>
      </w:pPr>
      <w:r>
        <w:rPr>
          <w:bCs/>
          <w:color w:val="000000"/>
          <w:lang w:eastAsia="ar-SA"/>
        </w:rPr>
        <w:t xml:space="preserve">6.Wprowadzono zmiany w tygodniowym harmonogramie zajęć oraz w planie zajęć </w:t>
      </w:r>
      <w:r>
        <w:rPr>
          <w:bCs/>
          <w:color w:val="000000"/>
          <w:lang w:eastAsia="ar-SA"/>
        </w:rPr>
        <w:br/>
      </w:r>
      <w:r>
        <w:rPr>
          <w:bCs/>
          <w:color w:val="000000"/>
          <w:lang w:eastAsia="ar-SA"/>
        </w:rPr>
        <w:t>z rehabilitacji ruchowej.</w:t>
      </w:r>
    </w:p>
    <w:p w14:paraId="6746A94C" w14:textId="77777777" w:rsidR="009668BD" w:rsidRDefault="00D3153B">
      <w:pPr>
        <w:pStyle w:val="Standard"/>
        <w:spacing w:line="360" w:lineRule="auto"/>
        <w:jc w:val="both"/>
        <w:rPr>
          <w:bCs/>
          <w:color w:val="000000"/>
          <w:lang w:eastAsia="ar-SA"/>
        </w:rPr>
      </w:pPr>
      <w:r>
        <w:rPr>
          <w:bCs/>
          <w:color w:val="000000"/>
          <w:lang w:eastAsia="ar-SA"/>
        </w:rPr>
        <w:t>7. Przyznano środki finansowe uczestnikom w ramach treningu ekonomicznego.</w:t>
      </w:r>
    </w:p>
    <w:p w14:paraId="1CD9A60C" w14:textId="77777777" w:rsidR="009668BD" w:rsidRDefault="00D3153B">
      <w:pPr>
        <w:pStyle w:val="Standard"/>
        <w:spacing w:line="360" w:lineRule="auto"/>
        <w:jc w:val="both"/>
        <w:rPr>
          <w:bCs/>
          <w:color w:val="000000"/>
          <w:lang w:eastAsia="ar-SA"/>
        </w:rPr>
      </w:pPr>
      <w:r>
        <w:rPr>
          <w:bCs/>
          <w:color w:val="000000"/>
          <w:lang w:eastAsia="ar-SA"/>
        </w:rPr>
        <w:t>8. W 2023 roku odbyło się 26 posiedzeń Rady Programowej, które zostały udokumentowane protokołami.</w:t>
      </w:r>
    </w:p>
    <w:p w14:paraId="64C3E13D" w14:textId="77777777" w:rsidR="009668BD" w:rsidRDefault="009668BD">
      <w:pPr>
        <w:pStyle w:val="Standard"/>
        <w:spacing w:line="360" w:lineRule="auto"/>
        <w:jc w:val="both"/>
        <w:rPr>
          <w:bCs/>
          <w:color w:val="000000"/>
          <w:lang w:eastAsia="ar-SA"/>
        </w:rPr>
      </w:pPr>
    </w:p>
    <w:p w14:paraId="49A4DAEB" w14:textId="77777777" w:rsidR="009668BD" w:rsidRDefault="009668BD">
      <w:pPr>
        <w:pStyle w:val="Standard"/>
        <w:spacing w:line="360" w:lineRule="auto"/>
        <w:jc w:val="both"/>
        <w:rPr>
          <w:bCs/>
          <w:color w:val="000000"/>
          <w:lang w:eastAsia="ar-SA"/>
        </w:rPr>
      </w:pPr>
    </w:p>
    <w:p w14:paraId="546F4994" w14:textId="77777777" w:rsidR="009668BD" w:rsidRDefault="00D3153B">
      <w:pPr>
        <w:pStyle w:val="Standard"/>
        <w:spacing w:line="360" w:lineRule="auto"/>
        <w:jc w:val="both"/>
        <w:rPr>
          <w:bCs/>
          <w:color w:val="000000"/>
          <w:lang w:eastAsia="ar-SA"/>
        </w:rPr>
      </w:pPr>
      <w:r>
        <w:rPr>
          <w:bCs/>
          <w:color w:val="000000"/>
          <w:lang w:eastAsia="ar-SA"/>
        </w:rPr>
        <w:t xml:space="preserve">  </w:t>
      </w:r>
    </w:p>
    <w:tbl>
      <w:tblPr>
        <w:tblW w:w="9838" w:type="dxa"/>
        <w:tblLayout w:type="fixed"/>
        <w:tblCellMar>
          <w:left w:w="10" w:type="dxa"/>
          <w:right w:w="10" w:type="dxa"/>
        </w:tblCellMar>
        <w:tblLook w:val="04A0" w:firstRow="1" w:lastRow="0" w:firstColumn="1" w:lastColumn="0" w:noHBand="0" w:noVBand="1"/>
      </w:tblPr>
      <w:tblGrid>
        <w:gridCol w:w="9838"/>
      </w:tblGrid>
      <w:tr w:rsidR="009668BD" w14:paraId="167A58FB" w14:textId="77777777">
        <w:tblPrEx>
          <w:tblCellMar>
            <w:top w:w="0" w:type="dxa"/>
            <w:bottom w:w="0" w:type="dxa"/>
          </w:tblCellMar>
        </w:tblPrEx>
        <w:tc>
          <w:tcPr>
            <w:tcW w:w="98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4C66954C" w14:textId="77777777" w:rsidR="009668BD" w:rsidRDefault="00D3153B">
            <w:pPr>
              <w:pStyle w:val="Standard"/>
              <w:snapToGrid w:val="0"/>
              <w:spacing w:line="360" w:lineRule="auto"/>
              <w:jc w:val="both"/>
              <w:rPr>
                <w:b/>
                <w:color w:val="000000"/>
                <w:lang w:eastAsia="ar-SA"/>
              </w:rPr>
            </w:pPr>
            <w:r>
              <w:rPr>
                <w:b/>
                <w:color w:val="000000"/>
                <w:lang w:eastAsia="ar-SA"/>
              </w:rPr>
              <w:t>Koszty działalności</w:t>
            </w:r>
          </w:p>
        </w:tc>
      </w:tr>
    </w:tbl>
    <w:p w14:paraId="6EB45CE3" w14:textId="77777777" w:rsidR="009668BD" w:rsidRDefault="009668BD">
      <w:pPr>
        <w:pStyle w:val="Standard"/>
        <w:spacing w:line="360" w:lineRule="auto"/>
        <w:jc w:val="both"/>
        <w:rPr>
          <w:b/>
          <w:color w:val="000000"/>
          <w:lang w:eastAsia="ar-SA"/>
        </w:rPr>
      </w:pPr>
    </w:p>
    <w:p w14:paraId="185C6A27" w14:textId="77777777" w:rsidR="009668BD" w:rsidRDefault="00D3153B">
      <w:pPr>
        <w:pStyle w:val="Standard"/>
        <w:spacing w:line="360" w:lineRule="auto"/>
        <w:jc w:val="both"/>
        <w:rPr>
          <w:b/>
          <w:color w:val="000000"/>
          <w:lang w:eastAsia="ar-SA"/>
        </w:rPr>
      </w:pPr>
      <w:r>
        <w:rPr>
          <w:b/>
          <w:color w:val="000000"/>
          <w:lang w:eastAsia="ar-SA"/>
        </w:rPr>
        <w:t xml:space="preserve">I. Wykonanie planu wydatków budżetowych ze </w:t>
      </w:r>
      <w:r>
        <w:rPr>
          <w:b/>
          <w:color w:val="000000"/>
          <w:lang w:eastAsia="ar-SA"/>
        </w:rPr>
        <w:t>środków Państwowego Funduszu Rehabilitacji Osób Niepełnosprawnych.</w:t>
      </w:r>
    </w:p>
    <w:p w14:paraId="2C610D0C" w14:textId="77777777" w:rsidR="009668BD" w:rsidRDefault="00D3153B">
      <w:pPr>
        <w:pStyle w:val="Standard"/>
        <w:spacing w:line="360" w:lineRule="auto"/>
        <w:jc w:val="both"/>
        <w:rPr>
          <w:color w:val="000000"/>
        </w:rPr>
      </w:pPr>
      <w:r>
        <w:rPr>
          <w:color w:val="000000"/>
          <w:lang w:eastAsia="ar-SA"/>
        </w:rPr>
        <w:t xml:space="preserve">Warsztat Terapii Zajęciowej w Rejowcu Fabrycznym na 2023 r. otrzymał dotację w kwocie                  </w:t>
      </w:r>
      <w:r>
        <w:rPr>
          <w:b/>
          <w:bCs/>
          <w:color w:val="000000"/>
          <w:lang w:eastAsia="ar-SA"/>
        </w:rPr>
        <w:t>1 179 840,00 zł</w:t>
      </w:r>
      <w:r>
        <w:rPr>
          <w:color w:val="000000"/>
          <w:lang w:eastAsia="ar-SA"/>
        </w:rPr>
        <w:t xml:space="preserve"> ze środków PFRON, z czego wykonanie wydatków wyniosło</w:t>
      </w:r>
      <w:r>
        <w:rPr>
          <w:color w:val="000000"/>
          <w:lang w:eastAsia="ar-SA"/>
        </w:rPr>
        <w:t xml:space="preserve"> </w:t>
      </w:r>
      <w:r>
        <w:rPr>
          <w:b/>
          <w:bCs/>
          <w:color w:val="000000"/>
          <w:lang w:eastAsia="ar-SA"/>
        </w:rPr>
        <w:t>1 179 840,00 zł</w:t>
      </w:r>
      <w:r>
        <w:rPr>
          <w:color w:val="000000"/>
          <w:lang w:eastAsia="ar-SA"/>
        </w:rPr>
        <w:t>.</w:t>
      </w:r>
    </w:p>
    <w:p w14:paraId="223E45A6" w14:textId="77777777" w:rsidR="009668BD" w:rsidRDefault="00D3153B">
      <w:pPr>
        <w:pStyle w:val="Standard"/>
        <w:spacing w:line="360" w:lineRule="auto"/>
        <w:jc w:val="both"/>
        <w:rPr>
          <w:b/>
          <w:bCs/>
          <w:color w:val="000000"/>
          <w:lang w:eastAsia="ar-SA"/>
        </w:rPr>
      </w:pPr>
      <w:r>
        <w:rPr>
          <w:b/>
          <w:bCs/>
          <w:color w:val="000000"/>
          <w:lang w:eastAsia="ar-SA"/>
        </w:rPr>
        <w:t>II. Wykonanie planu wydatków budżetowych ze środków Starostwa Powiatowego.</w:t>
      </w:r>
    </w:p>
    <w:p w14:paraId="4A02C54D" w14:textId="77777777" w:rsidR="009668BD" w:rsidRDefault="00D3153B">
      <w:pPr>
        <w:pStyle w:val="Standard"/>
        <w:spacing w:line="360" w:lineRule="auto"/>
        <w:jc w:val="both"/>
        <w:rPr>
          <w:color w:val="000000"/>
        </w:rPr>
      </w:pPr>
      <w:r>
        <w:rPr>
          <w:bCs/>
          <w:color w:val="000000"/>
          <w:lang w:eastAsia="ar-SA"/>
        </w:rPr>
        <w:t>Warsztat Terapii Zajęciowej w Rejowcu Fabrycznym na 2023 rok otrzymał dotację</w:t>
      </w:r>
      <w:r>
        <w:rPr>
          <w:bCs/>
          <w:color w:val="000000"/>
          <w:lang w:eastAsia="ar-SA"/>
        </w:rPr>
        <w:br/>
      </w:r>
      <w:r>
        <w:rPr>
          <w:bCs/>
          <w:color w:val="000000"/>
          <w:lang w:eastAsia="ar-SA"/>
        </w:rPr>
        <w:t xml:space="preserve">w kwocie </w:t>
      </w:r>
      <w:r>
        <w:rPr>
          <w:b/>
          <w:bCs/>
          <w:color w:val="000000"/>
          <w:lang w:eastAsia="ar-SA"/>
        </w:rPr>
        <w:t>131 094,00 zł</w:t>
      </w:r>
      <w:r>
        <w:rPr>
          <w:bCs/>
          <w:color w:val="000000"/>
          <w:lang w:eastAsia="ar-SA"/>
        </w:rPr>
        <w:t xml:space="preserve"> ze środków Starostwa Powiatowego z czego wydatkowanie wyniosło                       </w:t>
      </w:r>
      <w:r>
        <w:rPr>
          <w:b/>
          <w:bCs/>
          <w:color w:val="000000"/>
          <w:lang w:eastAsia="ar-SA"/>
        </w:rPr>
        <w:t>131 094,00 zł</w:t>
      </w:r>
      <w:r>
        <w:rPr>
          <w:color w:val="000000"/>
          <w:lang w:eastAsia="ar-SA"/>
        </w:rPr>
        <w:t>. Z powyższych środków sfinansowano bieżącą działalność warsztatu.</w:t>
      </w:r>
    </w:p>
    <w:p w14:paraId="6757E633" w14:textId="77777777" w:rsidR="009668BD" w:rsidRDefault="009668BD">
      <w:pPr>
        <w:pStyle w:val="Standard"/>
        <w:spacing w:line="360" w:lineRule="auto"/>
        <w:jc w:val="both"/>
        <w:rPr>
          <w:color w:val="000000"/>
          <w:lang w:eastAsia="ar-SA"/>
        </w:rPr>
      </w:pPr>
    </w:p>
    <w:p w14:paraId="32271A74" w14:textId="77777777" w:rsidR="009668BD" w:rsidRDefault="00D3153B">
      <w:pPr>
        <w:pStyle w:val="Standard"/>
        <w:keepNext/>
        <w:shd w:val="clear" w:color="auto" w:fill="D9D9D9"/>
        <w:tabs>
          <w:tab w:val="left" w:pos="432"/>
        </w:tabs>
        <w:spacing w:line="360" w:lineRule="auto"/>
        <w:jc w:val="center"/>
        <w:rPr>
          <w:b/>
          <w:color w:val="000000"/>
          <w:lang w:eastAsia="ar-SA"/>
        </w:rPr>
      </w:pPr>
      <w:r>
        <w:rPr>
          <w:b/>
          <w:color w:val="000000"/>
          <w:lang w:eastAsia="ar-SA"/>
        </w:rPr>
        <w:t>Ocena działalności w 2023 r.</w:t>
      </w:r>
    </w:p>
    <w:p w14:paraId="212EAB82" w14:textId="77777777" w:rsidR="009668BD" w:rsidRDefault="00D3153B">
      <w:pPr>
        <w:pStyle w:val="Standard"/>
        <w:keepNext/>
        <w:shd w:val="clear" w:color="auto" w:fill="D9D9D9"/>
        <w:tabs>
          <w:tab w:val="left" w:pos="432"/>
        </w:tabs>
        <w:spacing w:line="360" w:lineRule="auto"/>
        <w:jc w:val="center"/>
        <w:rPr>
          <w:color w:val="000000"/>
        </w:rPr>
      </w:pPr>
      <w:r>
        <w:rPr>
          <w:b/>
          <w:color w:val="000000"/>
          <w:lang w:eastAsia="ar-SA"/>
        </w:rPr>
        <w:t xml:space="preserve">Warsztatu Terapii Zajęciowej </w:t>
      </w:r>
      <w:r>
        <w:rPr>
          <w:b/>
          <w:bCs/>
          <w:color w:val="000000"/>
          <w:lang w:eastAsia="ar-SA"/>
        </w:rPr>
        <w:t>w Majdanie Zahorodyńskim</w:t>
      </w:r>
    </w:p>
    <w:p w14:paraId="16766C20" w14:textId="77777777" w:rsidR="009668BD" w:rsidRDefault="009668BD">
      <w:pPr>
        <w:pStyle w:val="Standard"/>
        <w:spacing w:line="360" w:lineRule="auto"/>
        <w:rPr>
          <w:b/>
          <w:bCs/>
          <w:color w:val="000000"/>
          <w:lang w:eastAsia="ar-SA"/>
        </w:rPr>
      </w:pPr>
    </w:p>
    <w:tbl>
      <w:tblPr>
        <w:tblW w:w="9719" w:type="dxa"/>
        <w:tblInd w:w="-46" w:type="dxa"/>
        <w:tblLayout w:type="fixed"/>
        <w:tblCellMar>
          <w:left w:w="10" w:type="dxa"/>
          <w:right w:w="10" w:type="dxa"/>
        </w:tblCellMar>
        <w:tblLook w:val="04A0" w:firstRow="1" w:lastRow="0" w:firstColumn="1" w:lastColumn="0" w:noHBand="0" w:noVBand="1"/>
      </w:tblPr>
      <w:tblGrid>
        <w:gridCol w:w="9719"/>
      </w:tblGrid>
      <w:tr w:rsidR="009668BD" w14:paraId="310D62D0" w14:textId="77777777">
        <w:tblPrEx>
          <w:tblCellMar>
            <w:top w:w="0" w:type="dxa"/>
            <w:bottom w:w="0" w:type="dxa"/>
          </w:tblCellMar>
        </w:tblPrEx>
        <w:trPr>
          <w:trHeight w:val="282"/>
        </w:trPr>
        <w:tc>
          <w:tcPr>
            <w:tcW w:w="97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81ECF8E" w14:textId="77777777" w:rsidR="009668BD" w:rsidRDefault="00D3153B">
            <w:pPr>
              <w:pStyle w:val="Standard"/>
              <w:snapToGrid w:val="0"/>
              <w:spacing w:line="360" w:lineRule="auto"/>
              <w:rPr>
                <w:b/>
                <w:bCs/>
                <w:color w:val="000000"/>
                <w:lang w:eastAsia="ar-SA"/>
              </w:rPr>
            </w:pPr>
            <w:r>
              <w:rPr>
                <w:b/>
                <w:bCs/>
                <w:color w:val="000000"/>
                <w:lang w:eastAsia="ar-SA"/>
              </w:rPr>
              <w:t>Warsztat, uczestnicy, kadra</w:t>
            </w:r>
          </w:p>
        </w:tc>
      </w:tr>
    </w:tbl>
    <w:p w14:paraId="69949270" w14:textId="77777777" w:rsidR="009668BD" w:rsidRDefault="00D3153B">
      <w:pPr>
        <w:pStyle w:val="Standard"/>
        <w:widowControl w:val="0"/>
        <w:spacing w:line="360" w:lineRule="auto"/>
        <w:jc w:val="both"/>
        <w:rPr>
          <w:rFonts w:eastAsia="Lucida Sans Unicode"/>
          <w:color w:val="000000"/>
          <w:lang w:eastAsia="ar-SA"/>
        </w:rPr>
      </w:pPr>
      <w:r>
        <w:rPr>
          <w:rFonts w:eastAsia="Lucida Sans Unicode"/>
          <w:color w:val="000000"/>
          <w:lang w:eastAsia="ar-SA"/>
        </w:rPr>
        <w:tab/>
      </w:r>
    </w:p>
    <w:p w14:paraId="03C2BA78" w14:textId="77777777" w:rsidR="009668BD" w:rsidRDefault="00D3153B">
      <w:pPr>
        <w:pStyle w:val="Standard"/>
        <w:widowControl w:val="0"/>
        <w:spacing w:line="360" w:lineRule="auto"/>
        <w:jc w:val="both"/>
        <w:rPr>
          <w:color w:val="000000"/>
        </w:rPr>
      </w:pPr>
      <w:r>
        <w:rPr>
          <w:rFonts w:eastAsia="Lucida Sans Unicode"/>
          <w:color w:val="000000"/>
          <w:lang w:eastAsia="ar-SA"/>
        </w:rPr>
        <w:tab/>
        <w:t xml:space="preserve">Warsztat Terapii Zajęciowej w Majdanie </w:t>
      </w:r>
      <w:r>
        <w:rPr>
          <w:rFonts w:eastAsia="Lucida Sans Unicode"/>
          <w:color w:val="000000"/>
          <w:lang w:eastAsia="ar-SA"/>
        </w:rPr>
        <w:t xml:space="preserve">Zahorodyńskim rozpoczął działalność                                 </w:t>
      </w:r>
      <w:r>
        <w:rPr>
          <w:rFonts w:eastAsia="Lucida Sans Unicode"/>
          <w:color w:val="000000"/>
          <w:lang w:eastAsia="ar-SA"/>
        </w:rPr>
        <w:lastRenderedPageBreak/>
        <w:t>20 grudnia 2006 r. W roku sprawozdawczym w zajęciach uczestniczyło 30 osób powyżej 16 roku życia. Wszyscy uczestnicy warsztatu są mieszkańcami Gminy Siedliszcze. Osoby uczęszczające                   do warsztatu posiadają aktualne orzeczenie o stopniu niepełnosprawności wydane przez Powiatowy Zespół do Spraw Orzekania o Niepełnosprawności ze wskazaniem do udziału w terapii zajęciowej,  w tym 9 kobiet i 21 mężczyzn.</w:t>
      </w:r>
      <w:r>
        <w:rPr>
          <w:color w:val="000000"/>
          <w:lang w:eastAsia="ar-SA"/>
        </w:rPr>
        <w:t xml:space="preserve"> Wśród uczestników 14 osó</w:t>
      </w:r>
      <w:r>
        <w:rPr>
          <w:color w:val="000000"/>
          <w:lang w:eastAsia="ar-SA"/>
        </w:rPr>
        <w:t>b posiada znaczny stopień niepełnosprawności, a 16 osób to uczestnicy z umiarkowanym stopniem niepełnosprawności. Wśród uczestników WTZ przeważają osoby: z upośledzeniem umysłowym, z chorobą psychiczną,              z dysfunkcją narządu ruchu, epilepsją oraz dysfunkcją wzroku</w:t>
      </w:r>
      <w:r>
        <w:rPr>
          <w:rFonts w:eastAsia="Lucida Sans Unicode"/>
          <w:color w:val="000000"/>
          <w:lang w:eastAsia="ar-SA"/>
        </w:rPr>
        <w:t>.</w:t>
      </w:r>
    </w:p>
    <w:p w14:paraId="607830A9" w14:textId="77777777" w:rsidR="009668BD" w:rsidRDefault="00D3153B">
      <w:pPr>
        <w:pStyle w:val="Standard"/>
        <w:widowControl w:val="0"/>
        <w:spacing w:line="360" w:lineRule="auto"/>
        <w:ind w:firstLine="708"/>
        <w:jc w:val="both"/>
        <w:rPr>
          <w:rFonts w:eastAsia="Lucida Sans Unicode"/>
          <w:color w:val="000000"/>
          <w:lang w:eastAsia="ar-SA"/>
        </w:rPr>
      </w:pPr>
      <w:r>
        <w:rPr>
          <w:rFonts w:eastAsia="Lucida Sans Unicode"/>
          <w:color w:val="000000"/>
          <w:lang w:eastAsia="ar-SA"/>
        </w:rPr>
        <w:t>Średnia frekwencja uczestników w 2023 r. wyniosła 79%. Najczęstszą przyczyną nieobecności na zajęciach były stany chorobowe w tym pobyt na leczeniu szpitalnym. Wśród przyczyn nieobecności należy wymienić także: pomoc w gospodarstwie domowym - szczególnie               w okresie nasilonych prac polowych, pobyt na turnusach rehabilitacyjnych, a także powody osobiste. W 2023 roku warsztat opuściły 4 osoby (2 osoby osiągnęły wiek 60 lat, jedna osoba została skreślona z listy uczestników, jedna zrezygnowała z po</w:t>
      </w:r>
      <w:r>
        <w:rPr>
          <w:rFonts w:eastAsia="Lucida Sans Unicode"/>
          <w:color w:val="000000"/>
          <w:lang w:eastAsia="ar-SA"/>
        </w:rPr>
        <w:t>wodów osobistych). W miejsce uczestników, którzy opuścili placówkę zostali przyjęci nowi uczestnicy ze wskazaniami do udziału w terapii.</w:t>
      </w:r>
    </w:p>
    <w:p w14:paraId="7DEF9D88" w14:textId="77777777" w:rsidR="009668BD" w:rsidRDefault="00D3153B">
      <w:pPr>
        <w:pStyle w:val="Standard"/>
        <w:spacing w:line="360" w:lineRule="auto"/>
        <w:ind w:firstLine="708"/>
        <w:jc w:val="both"/>
        <w:rPr>
          <w:bCs/>
          <w:color w:val="000000"/>
          <w:lang w:eastAsia="ar-SA"/>
        </w:rPr>
      </w:pPr>
      <w:r>
        <w:rPr>
          <w:bCs/>
          <w:color w:val="000000"/>
          <w:lang w:eastAsia="ar-SA"/>
        </w:rPr>
        <w:t xml:space="preserve">W celu wykonywania zadań w warsztacie w ramach 12,50 etatów zatrudnionych było </w:t>
      </w:r>
      <w:r>
        <w:rPr>
          <w:bCs/>
          <w:color w:val="000000"/>
          <w:lang w:eastAsia="ar-SA"/>
        </w:rPr>
        <w:br/>
      </w:r>
      <w:r>
        <w:rPr>
          <w:bCs/>
          <w:color w:val="000000"/>
          <w:lang w:eastAsia="ar-SA"/>
        </w:rPr>
        <w:t xml:space="preserve">13 osób na następujących stanowiskach pracy: kierownik, 2 instruktorów terapii zajęciowej, </w:t>
      </w:r>
      <w:r>
        <w:rPr>
          <w:bCs/>
          <w:color w:val="000000"/>
          <w:lang w:eastAsia="ar-SA"/>
        </w:rPr>
        <w:br/>
      </w:r>
      <w:r>
        <w:rPr>
          <w:bCs/>
          <w:color w:val="000000"/>
          <w:lang w:eastAsia="ar-SA"/>
        </w:rPr>
        <w:t>4 instruktorów zawodu, psycholog, pielęgniarz, księgowa, kierowca, palacz - dozorca, sprzątaczka.</w:t>
      </w:r>
    </w:p>
    <w:p w14:paraId="6C7B57F3" w14:textId="77777777" w:rsidR="009668BD" w:rsidRDefault="00D3153B">
      <w:pPr>
        <w:pStyle w:val="Standard"/>
        <w:spacing w:line="360" w:lineRule="auto"/>
        <w:ind w:firstLine="284"/>
        <w:jc w:val="both"/>
        <w:rPr>
          <w:bCs/>
          <w:color w:val="000000"/>
          <w:lang w:eastAsia="ar-SA"/>
        </w:rPr>
      </w:pPr>
      <w:r>
        <w:rPr>
          <w:bCs/>
          <w:color w:val="000000"/>
          <w:lang w:eastAsia="ar-SA"/>
        </w:rPr>
        <w:t>W ramach prowadzonej rehabilitacji w warsztacie funkcjonuje 6 pracowni (grupy 5-cio osobowych) tj.:</w:t>
      </w:r>
    </w:p>
    <w:p w14:paraId="52E9F4B2" w14:textId="77777777" w:rsidR="009668BD" w:rsidRDefault="00D3153B">
      <w:pPr>
        <w:pStyle w:val="Standard"/>
        <w:spacing w:line="360" w:lineRule="auto"/>
        <w:ind w:firstLine="284"/>
        <w:jc w:val="both"/>
        <w:rPr>
          <w:bCs/>
          <w:color w:val="000000"/>
          <w:lang w:eastAsia="ar-SA"/>
        </w:rPr>
      </w:pPr>
      <w:r>
        <w:rPr>
          <w:bCs/>
          <w:color w:val="000000"/>
          <w:lang w:eastAsia="ar-SA"/>
        </w:rPr>
        <w:t>- gospodarstwa domowego,</w:t>
      </w:r>
    </w:p>
    <w:p w14:paraId="745D2E66" w14:textId="77777777" w:rsidR="009668BD" w:rsidRDefault="00D3153B">
      <w:pPr>
        <w:pStyle w:val="Standard"/>
        <w:spacing w:line="360" w:lineRule="auto"/>
        <w:ind w:firstLine="284"/>
        <w:jc w:val="both"/>
        <w:rPr>
          <w:bCs/>
          <w:color w:val="000000"/>
          <w:lang w:eastAsia="ar-SA"/>
        </w:rPr>
      </w:pPr>
      <w:r>
        <w:rPr>
          <w:bCs/>
          <w:color w:val="000000"/>
          <w:lang w:eastAsia="ar-SA"/>
        </w:rPr>
        <w:t>- poligraficzna,</w:t>
      </w:r>
    </w:p>
    <w:p w14:paraId="35C9E1D0" w14:textId="77777777" w:rsidR="009668BD" w:rsidRDefault="00D3153B">
      <w:pPr>
        <w:pStyle w:val="Standard"/>
        <w:spacing w:line="360" w:lineRule="auto"/>
        <w:ind w:firstLine="284"/>
        <w:jc w:val="both"/>
        <w:rPr>
          <w:bCs/>
          <w:color w:val="000000"/>
          <w:lang w:eastAsia="ar-SA"/>
        </w:rPr>
      </w:pPr>
      <w:r>
        <w:rPr>
          <w:bCs/>
          <w:color w:val="000000"/>
          <w:lang w:eastAsia="ar-SA"/>
        </w:rPr>
        <w:t>- krawiecka,</w:t>
      </w:r>
    </w:p>
    <w:p w14:paraId="1CE8ABA0" w14:textId="77777777" w:rsidR="009668BD" w:rsidRDefault="00D3153B">
      <w:pPr>
        <w:pStyle w:val="Standard"/>
        <w:spacing w:line="360" w:lineRule="auto"/>
        <w:ind w:firstLine="284"/>
        <w:jc w:val="both"/>
        <w:rPr>
          <w:bCs/>
          <w:color w:val="000000"/>
          <w:lang w:eastAsia="ar-SA"/>
        </w:rPr>
      </w:pPr>
      <w:r>
        <w:rPr>
          <w:bCs/>
          <w:color w:val="000000"/>
          <w:lang w:eastAsia="ar-SA"/>
        </w:rPr>
        <w:t>- stolarska,</w:t>
      </w:r>
    </w:p>
    <w:p w14:paraId="250CE268" w14:textId="77777777" w:rsidR="009668BD" w:rsidRDefault="00D3153B">
      <w:pPr>
        <w:pStyle w:val="Standard"/>
        <w:spacing w:line="360" w:lineRule="auto"/>
        <w:ind w:firstLine="284"/>
        <w:jc w:val="both"/>
        <w:rPr>
          <w:bCs/>
          <w:color w:val="000000"/>
          <w:lang w:eastAsia="ar-SA"/>
        </w:rPr>
      </w:pPr>
      <w:r>
        <w:rPr>
          <w:bCs/>
          <w:color w:val="000000"/>
          <w:lang w:eastAsia="ar-SA"/>
        </w:rPr>
        <w:t>- ogrodniczo - artystyczna,</w:t>
      </w:r>
    </w:p>
    <w:p w14:paraId="7A567BFB" w14:textId="77777777" w:rsidR="009668BD" w:rsidRDefault="00D3153B">
      <w:pPr>
        <w:pStyle w:val="Standard"/>
        <w:spacing w:line="276" w:lineRule="auto"/>
        <w:ind w:firstLine="284"/>
        <w:jc w:val="both"/>
        <w:rPr>
          <w:bCs/>
          <w:color w:val="000000"/>
          <w:lang w:eastAsia="ar-SA"/>
        </w:rPr>
      </w:pPr>
      <w:r>
        <w:rPr>
          <w:bCs/>
          <w:color w:val="000000"/>
          <w:lang w:eastAsia="ar-SA"/>
        </w:rPr>
        <w:t>- rękodzielnicza z animacją kultury.</w:t>
      </w:r>
    </w:p>
    <w:p w14:paraId="62DF41F8" w14:textId="77777777" w:rsidR="009668BD" w:rsidRDefault="00D3153B">
      <w:pPr>
        <w:pStyle w:val="Standard"/>
        <w:spacing w:line="360" w:lineRule="auto"/>
        <w:ind w:firstLine="708"/>
        <w:jc w:val="both"/>
        <w:rPr>
          <w:bCs/>
          <w:color w:val="000000"/>
          <w:lang w:eastAsia="ar-SA"/>
        </w:rPr>
      </w:pPr>
      <w:r>
        <w:rPr>
          <w:bCs/>
          <w:color w:val="000000"/>
          <w:lang w:eastAsia="ar-SA"/>
        </w:rPr>
        <w:t xml:space="preserve"> Rehabilitacja społeczna i zawodowa prowadzona jest zgodnie z Planem Działalności Warsztatu oraz planami pracy poszczególnych pracowni. Terapia zajęciowa prowadzona jest </w:t>
      </w:r>
      <w:r>
        <w:rPr>
          <w:bCs/>
          <w:color w:val="000000"/>
          <w:lang w:eastAsia="ar-SA"/>
        </w:rPr>
        <w:br/>
      </w:r>
      <w:r>
        <w:rPr>
          <w:bCs/>
          <w:color w:val="000000"/>
          <w:lang w:eastAsia="ar-SA"/>
        </w:rPr>
        <w:t xml:space="preserve">w zakresie rozwoju: zaradności osobistej, samodzielności społecznej, rehabilitacji zawodowej </w:t>
      </w:r>
      <w:r>
        <w:rPr>
          <w:bCs/>
          <w:color w:val="000000"/>
          <w:lang w:eastAsia="ar-SA"/>
        </w:rPr>
        <w:br/>
      </w:r>
      <w:r>
        <w:rPr>
          <w:bCs/>
          <w:color w:val="000000"/>
          <w:lang w:eastAsia="ar-SA"/>
        </w:rPr>
        <w:t xml:space="preserve">(w tym wykształcenia sprawności psychofizycznych niezbędnych przy podjęciu zatrudnienia), kształcenia umiejętności wykonywania różnych czynności wynikających z form terapii </w:t>
      </w:r>
      <w:r>
        <w:rPr>
          <w:bCs/>
          <w:color w:val="000000"/>
          <w:lang w:eastAsia="ar-SA"/>
        </w:rPr>
        <w:lastRenderedPageBreak/>
        <w:t>zajęciowej oraz podstawowych czynności życiowych: samodzielne prowadzenie gospodarstwa domowego, treningi z zakresu higieny osobistej i higieny otoczenia, umiejętność posługiwania się urządzeniami AGD, treningi ekonomiczne, usprawnienia ruchowego, form komunikowania się, rozwijania zainteresowań i uzdolnień, tworzenia naturalnej grupy ws</w:t>
      </w:r>
      <w:r>
        <w:rPr>
          <w:bCs/>
          <w:color w:val="000000"/>
          <w:lang w:eastAsia="ar-SA"/>
        </w:rPr>
        <w:t xml:space="preserve">parcia i kształtowanie współżycia </w:t>
      </w:r>
      <w:r>
        <w:rPr>
          <w:bCs/>
          <w:color w:val="000000"/>
          <w:lang w:eastAsia="ar-SA"/>
        </w:rPr>
        <w:br/>
      </w:r>
      <w:r>
        <w:rPr>
          <w:bCs/>
          <w:color w:val="000000"/>
          <w:lang w:eastAsia="ar-SA"/>
        </w:rPr>
        <w:t>w grupie oraz umiejętności uczestniczenia w życiu społeczności lokalnej.</w:t>
      </w:r>
    </w:p>
    <w:p w14:paraId="29F2B59D" w14:textId="77777777" w:rsidR="009668BD" w:rsidRDefault="00D3153B">
      <w:pPr>
        <w:pStyle w:val="Standard"/>
        <w:spacing w:line="360" w:lineRule="auto"/>
        <w:ind w:firstLine="708"/>
        <w:jc w:val="both"/>
        <w:rPr>
          <w:bCs/>
          <w:color w:val="000000"/>
          <w:lang w:eastAsia="ar-SA"/>
        </w:rPr>
      </w:pPr>
      <w:r>
        <w:rPr>
          <w:bCs/>
          <w:color w:val="000000"/>
          <w:lang w:eastAsia="ar-SA"/>
        </w:rPr>
        <w:t xml:space="preserve">Każdy z uczestników realizuje indywidualny program rehabilitacji i terapii, który </w:t>
      </w:r>
      <w:r>
        <w:rPr>
          <w:bCs/>
          <w:color w:val="000000"/>
          <w:lang w:eastAsia="ar-SA"/>
        </w:rPr>
        <w:br/>
      </w:r>
      <w:r>
        <w:rPr>
          <w:bCs/>
          <w:color w:val="000000"/>
          <w:lang w:eastAsia="ar-SA"/>
        </w:rPr>
        <w:t>jest tworzony i weryfikowany na podstawie zgromadzonych dokumentów, wywiadu środowiskowego oraz obserwacji. Program jest realizowany w pracowni wiodącej i innych pracowniach według indywidualnych potrzeb dostosowany do możliwości i sprawności psychofizycznych uczestnika.</w:t>
      </w:r>
    </w:p>
    <w:p w14:paraId="5F2E1ECD" w14:textId="77777777" w:rsidR="009668BD" w:rsidRDefault="00D3153B">
      <w:pPr>
        <w:pStyle w:val="Standard"/>
        <w:spacing w:line="360" w:lineRule="auto"/>
        <w:ind w:firstLine="708"/>
        <w:jc w:val="both"/>
        <w:rPr>
          <w:bCs/>
          <w:color w:val="000000"/>
          <w:lang w:eastAsia="ar-SA"/>
        </w:rPr>
      </w:pPr>
      <w:r>
        <w:rPr>
          <w:bCs/>
          <w:color w:val="000000"/>
          <w:lang w:eastAsia="ar-SA"/>
        </w:rPr>
        <w:t xml:space="preserve">Indywidualny program rehabilitacji i terapii określa zadania z zakresu zaradności osobistej samodzielności, opanowania czynności z zakresu </w:t>
      </w:r>
      <w:r>
        <w:rPr>
          <w:bCs/>
          <w:color w:val="000000"/>
          <w:lang w:eastAsia="ar-SA"/>
        </w:rPr>
        <w:t>pracowni podstawowej, treningu ekonomicznego, udziału w zajęciach dodatkowych jak również rehabilitacji społecznej i zawodowej.</w:t>
      </w:r>
    </w:p>
    <w:p w14:paraId="0760855A" w14:textId="77777777" w:rsidR="009668BD" w:rsidRDefault="00D3153B">
      <w:pPr>
        <w:pStyle w:val="Standard"/>
        <w:spacing w:line="360" w:lineRule="auto"/>
        <w:ind w:firstLine="708"/>
        <w:jc w:val="both"/>
        <w:rPr>
          <w:bCs/>
          <w:color w:val="000000"/>
          <w:lang w:eastAsia="ar-SA"/>
        </w:rPr>
      </w:pPr>
      <w:r>
        <w:rPr>
          <w:bCs/>
          <w:color w:val="000000"/>
          <w:lang w:eastAsia="ar-SA"/>
        </w:rPr>
        <w:t xml:space="preserve">Właściwe i umiejętne zorganizowanie zajęć ma na celu stworzenie uczestnikom jak najlepszych warunków pracy i zapewnienie dobrego samopoczucia. Uczestnicy mają możliwość rozwijania i utrwalania umiejętności z zakresu zaradności i samodzielności osobistej oraz udziału we wszelkich formach rehabilitacji społecznej, rozwijania swoich zainteresowań </w:t>
      </w:r>
      <w:r>
        <w:rPr>
          <w:bCs/>
          <w:color w:val="000000"/>
          <w:lang w:eastAsia="ar-SA"/>
        </w:rPr>
        <w:br/>
      </w:r>
      <w:r>
        <w:rPr>
          <w:bCs/>
          <w:color w:val="000000"/>
          <w:lang w:eastAsia="ar-SA"/>
        </w:rPr>
        <w:t>przy wykorzystaniu własnych pomysłów, uzdolnień i wyobraźni oraz doskonalą umiejętność współżycia i współpracy w grupie.</w:t>
      </w:r>
    </w:p>
    <w:p w14:paraId="1CE8903C" w14:textId="77777777" w:rsidR="009668BD" w:rsidRDefault="00D3153B">
      <w:pPr>
        <w:pStyle w:val="Standard"/>
        <w:spacing w:line="360" w:lineRule="auto"/>
        <w:jc w:val="both"/>
        <w:rPr>
          <w:color w:val="000000"/>
        </w:rPr>
      </w:pPr>
      <w:r>
        <w:rPr>
          <w:bCs/>
          <w:color w:val="000000"/>
          <w:lang w:eastAsia="ar-SA"/>
        </w:rPr>
        <w:tab/>
        <w:t xml:space="preserve">Z zakresu rehabilitacji zawodowej prowadzone są zajęcia indywidualne i grupowe na miarę możliwości i sprawności psychofizycznych dotyczące głównie: prowadzenie rozmów </w:t>
      </w:r>
      <w:r>
        <w:rPr>
          <w:bCs/>
          <w:color w:val="000000"/>
          <w:lang w:eastAsia="ar-SA"/>
        </w:rPr>
        <w:br/>
      </w:r>
      <w:r>
        <w:rPr>
          <w:bCs/>
          <w:color w:val="000000"/>
          <w:lang w:eastAsia="ar-SA"/>
        </w:rPr>
        <w:t xml:space="preserve">z uczestnikami poprzez stymulację, wskazanie pozytywnych przykładów podejmowania pracy poprzez wizyty w zakładach pracy, zajęcia audiowizualne, naukę przeprowadzania rozmowy </w:t>
      </w:r>
      <w:r>
        <w:rPr>
          <w:bCs/>
          <w:color w:val="000000"/>
          <w:lang w:eastAsia="ar-SA"/>
        </w:rPr>
        <w:br/>
      </w:r>
      <w:r>
        <w:rPr>
          <w:bCs/>
          <w:color w:val="000000"/>
          <w:lang w:eastAsia="ar-SA"/>
        </w:rPr>
        <w:t xml:space="preserve">z pracodawcą, naukę kompletowania i pisania dokumentów aplikacyjnych do podjęcia zatrudnienia, zapoznanie się z terminologią stosowaną podczas rozmów z pracodawcą, motywowanie </w:t>
      </w:r>
      <w:r>
        <w:rPr>
          <w:bCs/>
          <w:color w:val="000000"/>
          <w:lang w:eastAsia="ar-SA"/>
        </w:rPr>
        <w:br/>
      </w:r>
      <w:r>
        <w:rPr>
          <w:bCs/>
          <w:color w:val="000000"/>
          <w:lang w:eastAsia="ar-SA"/>
        </w:rPr>
        <w:t>do aktywnego uczestnictwa w procesie aktywizacji zawodowej. Rozmowy grupowe dotyczyły m.in.: pracy i jej znaczenia w życiu dorosłego człowieka, praw i obowiązków pracownika, poszukiwania zatrudnienia, zdobywania umiejętności organizacji pracy, kształtowania umiejętności organizacji pracy.</w:t>
      </w:r>
    </w:p>
    <w:p w14:paraId="20F20CAA" w14:textId="77777777" w:rsidR="009668BD" w:rsidRDefault="00D3153B">
      <w:pPr>
        <w:pStyle w:val="Standard"/>
        <w:spacing w:line="360" w:lineRule="auto"/>
        <w:jc w:val="both"/>
        <w:rPr>
          <w:color w:val="000000"/>
        </w:rPr>
      </w:pPr>
      <w:r>
        <w:rPr>
          <w:rFonts w:eastAsia="Lucida Sans Unicode"/>
          <w:bCs/>
          <w:color w:val="000000"/>
          <w:lang w:eastAsia="ar-SA"/>
        </w:rPr>
        <w:lastRenderedPageBreak/>
        <w:tab/>
      </w:r>
      <w:r>
        <w:rPr>
          <w:rFonts w:eastAsia="Lucida Sans Unicode"/>
          <w:color w:val="000000"/>
          <w:lang w:eastAsia="ar-SA"/>
        </w:rPr>
        <w:t xml:space="preserve">Realizacja zadań rehabilitacyjnych powierzona była wykwalifikowanym instruktorom zawodu i innym specjalistom zatrudnionym w jednostce. Uczą oni i rozwijają podstawowe                       i specjalistyczne umiejętności umożliwiające w przyszłości podjęcie pracy przez uczestników. </w:t>
      </w:r>
      <w:r>
        <w:rPr>
          <w:rFonts w:eastAsia="Lucida Sans Unicode"/>
          <w:color w:val="000000"/>
          <w:lang w:eastAsia="ar-SA"/>
        </w:rPr>
        <w:tab/>
        <w:t>Oprócz zajęć w pracowniach podstawowych uczestnicy mieli możliwość rozwijania własnych zainteresowań i uzdolnień podczas innych realizowanych zajęć: muzycznych, plastycznych, sportowych, psychoterapeutycznych, zajęć z zakresu pro</w:t>
      </w:r>
      <w:r>
        <w:rPr>
          <w:rFonts w:eastAsia="Lucida Sans Unicode"/>
          <w:color w:val="000000"/>
          <w:lang w:eastAsia="ar-SA"/>
        </w:rPr>
        <w:t>filaktyki zdrowotnej.</w:t>
      </w:r>
    </w:p>
    <w:p w14:paraId="00DC9873" w14:textId="77777777" w:rsidR="009668BD" w:rsidRDefault="00D3153B">
      <w:pPr>
        <w:pStyle w:val="Standard"/>
        <w:spacing w:line="360" w:lineRule="auto"/>
        <w:jc w:val="both"/>
        <w:rPr>
          <w:color w:val="000000"/>
        </w:rPr>
      </w:pPr>
      <w:r>
        <w:rPr>
          <w:rFonts w:eastAsia="Lucida Sans Unicode"/>
          <w:color w:val="000000"/>
          <w:lang w:eastAsia="ar-SA"/>
        </w:rPr>
        <w:tab/>
        <w:t xml:space="preserve">W trakcie zajęć uczestnicy mieli możliwość wykazania własnej inicjatywy i pomysłowości. </w:t>
      </w:r>
      <w:r>
        <w:rPr>
          <w:rFonts w:eastAsia="Lucida Sans Unicode"/>
          <w:bCs/>
          <w:color w:val="000000"/>
          <w:lang w:eastAsia="ar-SA"/>
        </w:rPr>
        <w:t xml:space="preserve">W zakresie rehabilitacji społecznej znacznie wzrosła aktywność społeczna uczestników, a także wyrabianie umiejętności samodzielnego wypełniania ról społecznych. Uczestnicy nawiązują  </w:t>
      </w:r>
      <w:r>
        <w:rPr>
          <w:rFonts w:eastAsia="Lucida Sans Unicode"/>
          <w:bCs/>
          <w:color w:val="000000"/>
          <w:lang w:eastAsia="ar-SA"/>
        </w:rPr>
        <w:br/>
      </w:r>
      <w:r>
        <w:rPr>
          <w:rFonts w:eastAsia="Lucida Sans Unicode"/>
          <w:bCs/>
          <w:color w:val="000000"/>
          <w:lang w:eastAsia="ar-SA"/>
        </w:rPr>
        <w:t>i podtrzymują kontakty interpersonalne, również poza terenem warsztatu. Podopieczni warsztatu uczestniczą w treningach społecznych, imprezach kulturalno – oświatowych, sportowo- rekreacyjnych i wypoczynkowych.</w:t>
      </w:r>
    </w:p>
    <w:p w14:paraId="29D11A38" w14:textId="77777777" w:rsidR="009668BD" w:rsidRDefault="009668BD">
      <w:pPr>
        <w:pStyle w:val="Standard"/>
        <w:spacing w:line="360" w:lineRule="auto"/>
        <w:jc w:val="both"/>
        <w:rPr>
          <w:rFonts w:eastAsia="Lucida Sans Unicode"/>
          <w:color w:val="000000"/>
          <w:lang w:eastAsia="ar-SA"/>
        </w:rPr>
      </w:pPr>
    </w:p>
    <w:tbl>
      <w:tblPr>
        <w:tblW w:w="9811" w:type="dxa"/>
        <w:tblInd w:w="-98" w:type="dxa"/>
        <w:tblLayout w:type="fixed"/>
        <w:tblCellMar>
          <w:left w:w="10" w:type="dxa"/>
          <w:right w:w="10" w:type="dxa"/>
        </w:tblCellMar>
        <w:tblLook w:val="04A0" w:firstRow="1" w:lastRow="0" w:firstColumn="1" w:lastColumn="0" w:noHBand="0" w:noVBand="1"/>
      </w:tblPr>
      <w:tblGrid>
        <w:gridCol w:w="9811"/>
      </w:tblGrid>
      <w:tr w:rsidR="009668BD" w14:paraId="2FAA6E70" w14:textId="77777777">
        <w:tblPrEx>
          <w:tblCellMar>
            <w:top w:w="0" w:type="dxa"/>
            <w:bottom w:w="0" w:type="dxa"/>
          </w:tblCellMar>
        </w:tblPrEx>
        <w:tc>
          <w:tcPr>
            <w:tcW w:w="981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55E790CA" w14:textId="77777777" w:rsidR="009668BD" w:rsidRDefault="00D3153B">
            <w:pPr>
              <w:pStyle w:val="Standard"/>
              <w:snapToGrid w:val="0"/>
              <w:spacing w:line="360" w:lineRule="auto"/>
              <w:jc w:val="both"/>
              <w:rPr>
                <w:b/>
                <w:bCs/>
                <w:color w:val="000000"/>
                <w:lang w:eastAsia="ar-SA"/>
              </w:rPr>
            </w:pPr>
            <w:r>
              <w:rPr>
                <w:b/>
                <w:bCs/>
                <w:color w:val="000000"/>
                <w:lang w:eastAsia="ar-SA"/>
              </w:rPr>
              <w:t>Ocena działalności rehabilitacyjnej – wnioski</w:t>
            </w:r>
          </w:p>
        </w:tc>
      </w:tr>
    </w:tbl>
    <w:p w14:paraId="385B80C6" w14:textId="77777777" w:rsidR="009668BD" w:rsidRDefault="009668BD">
      <w:pPr>
        <w:pStyle w:val="Standard"/>
        <w:spacing w:line="360" w:lineRule="auto"/>
        <w:jc w:val="both"/>
        <w:rPr>
          <w:bCs/>
          <w:color w:val="000000"/>
          <w:lang w:eastAsia="ar-SA"/>
        </w:rPr>
      </w:pPr>
    </w:p>
    <w:p w14:paraId="29680DB6" w14:textId="77777777" w:rsidR="009668BD" w:rsidRDefault="00D3153B">
      <w:pPr>
        <w:pStyle w:val="Standard"/>
        <w:spacing w:line="360" w:lineRule="auto"/>
        <w:jc w:val="both"/>
        <w:rPr>
          <w:bCs/>
          <w:color w:val="000000"/>
          <w:lang w:eastAsia="ar-SA"/>
        </w:rPr>
      </w:pPr>
      <w:r>
        <w:rPr>
          <w:bCs/>
          <w:color w:val="000000"/>
          <w:lang w:eastAsia="ar-SA"/>
        </w:rPr>
        <w:t xml:space="preserve">1. Rada Programowa Warsztatu Terapii Zajęciowej w Majdanie Zahorodyńskim dokonywała oceny postępów rehabilitacji każdego uczestnika co pół roku. Ocena półroczna przeprowadzona była </w:t>
      </w:r>
      <w:r>
        <w:rPr>
          <w:bCs/>
          <w:color w:val="000000"/>
          <w:lang w:eastAsia="ar-SA"/>
        </w:rPr>
        <w:br/>
      </w:r>
      <w:r>
        <w:rPr>
          <w:bCs/>
          <w:color w:val="000000"/>
          <w:lang w:eastAsia="ar-SA"/>
        </w:rPr>
        <w:t>w lipcu a ocena roczna w styczniu. W zależności od potrzeb, upływu trzyletniego, rocznego, półrocznego i trzymiesięcznego pobytu uczestnika w placówce dokonywana jest również ocena kompleksowa, okresowa i półroczna. Oceny sporządzone są w formie opisowej i zawierają szczegółowy zakres opanowanych postępów w każdej sferze.</w:t>
      </w:r>
    </w:p>
    <w:p w14:paraId="17E2DA88" w14:textId="77777777" w:rsidR="009668BD" w:rsidRDefault="00D3153B">
      <w:pPr>
        <w:pStyle w:val="Standard"/>
        <w:spacing w:line="360" w:lineRule="auto"/>
        <w:jc w:val="both"/>
        <w:rPr>
          <w:bCs/>
          <w:color w:val="000000"/>
          <w:lang w:eastAsia="ar-SA"/>
        </w:rPr>
      </w:pPr>
      <w:r>
        <w:rPr>
          <w:bCs/>
          <w:color w:val="000000"/>
          <w:lang w:eastAsia="ar-SA"/>
        </w:rPr>
        <w:t xml:space="preserve">2. Uczestnicy korzystali z możliwości zajęć z psychologiem. Zajęcia odbywały się w formie indywidualnej i grupowej - miały na celu poprawę funkcjonowania psychospołecznego uczestników, niwelowanie napięć i frustracji, pracę nad emocjami, rozwiązywanie konfliktów </w:t>
      </w:r>
      <w:r>
        <w:rPr>
          <w:bCs/>
          <w:color w:val="000000"/>
          <w:lang w:eastAsia="ar-SA"/>
        </w:rPr>
        <w:br/>
      </w:r>
      <w:r>
        <w:rPr>
          <w:bCs/>
          <w:color w:val="000000"/>
          <w:lang w:eastAsia="ar-SA"/>
        </w:rPr>
        <w:t>oraz komunikację i współpracę w grupie.</w:t>
      </w:r>
    </w:p>
    <w:p w14:paraId="74E65DF5" w14:textId="77777777" w:rsidR="009668BD" w:rsidRDefault="00D3153B">
      <w:pPr>
        <w:pStyle w:val="Standard"/>
        <w:spacing w:line="360" w:lineRule="auto"/>
        <w:jc w:val="both"/>
        <w:rPr>
          <w:bCs/>
          <w:color w:val="000000"/>
          <w:lang w:eastAsia="ar-SA"/>
        </w:rPr>
      </w:pPr>
      <w:r>
        <w:rPr>
          <w:bCs/>
          <w:color w:val="000000"/>
          <w:lang w:eastAsia="ar-SA"/>
        </w:rPr>
        <w:t>3. Współpraca z rodzicami i opiekunami uczestników realizowana była zgodnie z potrzebami tj.:</w:t>
      </w:r>
    </w:p>
    <w:p w14:paraId="44AF75F1" w14:textId="77777777" w:rsidR="009668BD" w:rsidRDefault="00D3153B">
      <w:pPr>
        <w:pStyle w:val="Standard"/>
        <w:numPr>
          <w:ilvl w:val="0"/>
          <w:numId w:val="13"/>
        </w:numPr>
        <w:spacing w:line="360" w:lineRule="auto"/>
        <w:jc w:val="both"/>
        <w:rPr>
          <w:bCs/>
          <w:color w:val="000000"/>
          <w:lang w:eastAsia="ar-SA"/>
        </w:rPr>
      </w:pPr>
      <w:r>
        <w:rPr>
          <w:bCs/>
          <w:color w:val="000000"/>
          <w:lang w:eastAsia="ar-SA"/>
        </w:rPr>
        <w:t>odwiedzano według potrzeb środowiska domowe uczestników,</w:t>
      </w:r>
    </w:p>
    <w:p w14:paraId="1A4C74CC" w14:textId="77777777" w:rsidR="009668BD" w:rsidRDefault="00D3153B">
      <w:pPr>
        <w:pStyle w:val="Standard"/>
        <w:numPr>
          <w:ilvl w:val="0"/>
          <w:numId w:val="13"/>
        </w:numPr>
        <w:spacing w:line="360" w:lineRule="auto"/>
        <w:jc w:val="both"/>
        <w:rPr>
          <w:bCs/>
          <w:color w:val="000000"/>
          <w:lang w:eastAsia="ar-SA"/>
        </w:rPr>
      </w:pPr>
      <w:r>
        <w:rPr>
          <w:bCs/>
          <w:color w:val="000000"/>
          <w:lang w:eastAsia="ar-SA"/>
        </w:rPr>
        <w:t>poprzez kontakty telefoniczne z pracownikiem socjalnym, terapeutami i kierowcą,</w:t>
      </w:r>
    </w:p>
    <w:p w14:paraId="02296C36" w14:textId="77777777" w:rsidR="009668BD" w:rsidRDefault="00D3153B">
      <w:pPr>
        <w:pStyle w:val="Standard"/>
        <w:numPr>
          <w:ilvl w:val="0"/>
          <w:numId w:val="13"/>
        </w:numPr>
        <w:spacing w:line="360" w:lineRule="auto"/>
        <w:jc w:val="both"/>
        <w:rPr>
          <w:bCs/>
          <w:color w:val="000000"/>
          <w:lang w:eastAsia="ar-SA"/>
        </w:rPr>
      </w:pPr>
      <w:r>
        <w:rPr>
          <w:bCs/>
          <w:color w:val="000000"/>
          <w:lang w:eastAsia="ar-SA"/>
        </w:rPr>
        <w:t xml:space="preserve"> indywidualne spotkania,</w:t>
      </w:r>
    </w:p>
    <w:p w14:paraId="0A290CA4" w14:textId="77777777" w:rsidR="009668BD" w:rsidRDefault="00D3153B">
      <w:pPr>
        <w:pStyle w:val="Standard"/>
        <w:numPr>
          <w:ilvl w:val="0"/>
          <w:numId w:val="13"/>
        </w:numPr>
        <w:spacing w:line="360" w:lineRule="auto"/>
        <w:jc w:val="both"/>
        <w:rPr>
          <w:bCs/>
          <w:color w:val="000000"/>
          <w:lang w:eastAsia="ar-SA"/>
        </w:rPr>
      </w:pPr>
      <w:r>
        <w:rPr>
          <w:bCs/>
          <w:color w:val="000000"/>
          <w:lang w:eastAsia="ar-SA"/>
        </w:rPr>
        <w:t xml:space="preserve"> wywiady środowiskowe w miejscu </w:t>
      </w:r>
      <w:r>
        <w:rPr>
          <w:bCs/>
          <w:color w:val="000000"/>
          <w:lang w:eastAsia="ar-SA"/>
        </w:rPr>
        <w:t>zamieszkania uczestnika.</w:t>
      </w:r>
    </w:p>
    <w:p w14:paraId="63D6ABD2" w14:textId="77777777" w:rsidR="009668BD" w:rsidRDefault="00D3153B">
      <w:pPr>
        <w:pStyle w:val="Standard"/>
        <w:spacing w:line="360" w:lineRule="auto"/>
        <w:jc w:val="both"/>
        <w:rPr>
          <w:bCs/>
          <w:color w:val="000000"/>
          <w:lang w:eastAsia="ar-SA"/>
        </w:rPr>
      </w:pPr>
      <w:r>
        <w:rPr>
          <w:bCs/>
          <w:color w:val="000000"/>
          <w:lang w:eastAsia="ar-SA"/>
        </w:rPr>
        <w:t>4. Przyznano środki finansowe uczestnikom w ramach treningu ekonomicznego.</w:t>
      </w:r>
    </w:p>
    <w:p w14:paraId="3D8A899F" w14:textId="77777777" w:rsidR="009668BD" w:rsidRDefault="009668BD">
      <w:pPr>
        <w:pStyle w:val="Standard"/>
        <w:spacing w:line="360" w:lineRule="auto"/>
        <w:jc w:val="both"/>
        <w:rPr>
          <w:bCs/>
          <w:color w:val="000000"/>
          <w:lang w:eastAsia="ar-SA"/>
        </w:rPr>
      </w:pPr>
    </w:p>
    <w:tbl>
      <w:tblPr>
        <w:tblW w:w="9680" w:type="dxa"/>
        <w:tblLayout w:type="fixed"/>
        <w:tblCellMar>
          <w:left w:w="10" w:type="dxa"/>
          <w:right w:w="10" w:type="dxa"/>
        </w:tblCellMar>
        <w:tblLook w:val="04A0" w:firstRow="1" w:lastRow="0" w:firstColumn="1" w:lastColumn="0" w:noHBand="0" w:noVBand="1"/>
      </w:tblPr>
      <w:tblGrid>
        <w:gridCol w:w="9680"/>
      </w:tblGrid>
      <w:tr w:rsidR="009668BD" w14:paraId="37D31DD8" w14:textId="77777777">
        <w:tblPrEx>
          <w:tblCellMar>
            <w:top w:w="0" w:type="dxa"/>
            <w:bottom w:w="0" w:type="dxa"/>
          </w:tblCellMar>
        </w:tblPrEx>
        <w:trPr>
          <w:trHeight w:val="230"/>
        </w:trPr>
        <w:tc>
          <w:tcPr>
            <w:tcW w:w="968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6CE6A5D" w14:textId="77777777" w:rsidR="009668BD" w:rsidRDefault="00D3153B">
            <w:pPr>
              <w:pStyle w:val="Standard"/>
              <w:snapToGrid w:val="0"/>
              <w:spacing w:line="360" w:lineRule="auto"/>
              <w:jc w:val="both"/>
              <w:rPr>
                <w:b/>
                <w:color w:val="000000"/>
                <w:lang w:eastAsia="ar-SA"/>
              </w:rPr>
            </w:pPr>
            <w:r>
              <w:rPr>
                <w:b/>
                <w:color w:val="000000"/>
                <w:lang w:eastAsia="ar-SA"/>
              </w:rPr>
              <w:t xml:space="preserve"> Koszty działalności</w:t>
            </w:r>
          </w:p>
        </w:tc>
      </w:tr>
    </w:tbl>
    <w:p w14:paraId="392CB9D1" w14:textId="77777777" w:rsidR="009668BD" w:rsidRDefault="009668BD">
      <w:pPr>
        <w:pStyle w:val="Standard"/>
        <w:spacing w:line="360" w:lineRule="auto"/>
        <w:jc w:val="both"/>
        <w:rPr>
          <w:b/>
          <w:color w:val="000000"/>
          <w:lang w:eastAsia="ar-SA"/>
        </w:rPr>
      </w:pPr>
    </w:p>
    <w:p w14:paraId="03E1524F" w14:textId="77777777" w:rsidR="009668BD" w:rsidRDefault="00D3153B">
      <w:pPr>
        <w:pStyle w:val="Standard"/>
        <w:spacing w:line="360" w:lineRule="auto"/>
        <w:jc w:val="both"/>
        <w:rPr>
          <w:b/>
          <w:color w:val="000000"/>
          <w:lang w:eastAsia="ar-SA"/>
        </w:rPr>
      </w:pPr>
      <w:r>
        <w:rPr>
          <w:b/>
          <w:color w:val="000000"/>
          <w:lang w:eastAsia="ar-SA"/>
        </w:rPr>
        <w:t>I. Wykonanie planu wydatków budżetowych ze środków Państwowego Funduszu Rehabilitacji Osób Niepełnosprawnych.</w:t>
      </w:r>
    </w:p>
    <w:p w14:paraId="761F49D5" w14:textId="77777777" w:rsidR="009668BD" w:rsidRDefault="00D3153B">
      <w:pPr>
        <w:pStyle w:val="Standard"/>
        <w:spacing w:line="360" w:lineRule="auto"/>
        <w:jc w:val="both"/>
        <w:rPr>
          <w:color w:val="000000"/>
        </w:rPr>
      </w:pPr>
      <w:r>
        <w:rPr>
          <w:color w:val="000000"/>
          <w:lang w:eastAsia="ar-SA"/>
        </w:rPr>
        <w:tab/>
        <w:t xml:space="preserve">Warsztat </w:t>
      </w:r>
      <w:r>
        <w:rPr>
          <w:color w:val="000000"/>
          <w:lang w:eastAsia="ar-SA"/>
        </w:rPr>
        <w:t>Terapii Zajęciowej w Majdanie Zahorodyńskim na 2023 r. otrzymał dotację</w:t>
      </w:r>
      <w:r>
        <w:rPr>
          <w:color w:val="000000"/>
          <w:lang w:eastAsia="ar-SA"/>
        </w:rPr>
        <w:br/>
      </w:r>
      <w:r>
        <w:rPr>
          <w:color w:val="000000"/>
          <w:lang w:eastAsia="ar-SA"/>
        </w:rPr>
        <w:t xml:space="preserve">w kwocie </w:t>
      </w:r>
      <w:r>
        <w:rPr>
          <w:b/>
          <w:bCs/>
          <w:color w:val="000000"/>
          <w:lang w:eastAsia="ar-SA"/>
        </w:rPr>
        <w:t xml:space="preserve">884 880,00 </w:t>
      </w:r>
      <w:r>
        <w:rPr>
          <w:b/>
          <w:color w:val="000000"/>
          <w:lang w:eastAsia="ar-SA"/>
        </w:rPr>
        <w:t>zł</w:t>
      </w:r>
      <w:r>
        <w:rPr>
          <w:color w:val="000000"/>
          <w:lang w:eastAsia="ar-SA"/>
        </w:rPr>
        <w:t xml:space="preserve"> ze środków PFRON, z czego wykonanie wydatków wyniosło                                                 </w:t>
      </w:r>
      <w:r>
        <w:rPr>
          <w:b/>
          <w:bCs/>
          <w:color w:val="000000"/>
          <w:lang w:eastAsia="ar-SA"/>
        </w:rPr>
        <w:t xml:space="preserve">884 880,00 </w:t>
      </w:r>
      <w:r>
        <w:rPr>
          <w:b/>
          <w:color w:val="000000"/>
          <w:lang w:eastAsia="ar-SA"/>
        </w:rPr>
        <w:t>zł</w:t>
      </w:r>
      <w:r>
        <w:rPr>
          <w:color w:val="000000"/>
          <w:lang w:eastAsia="ar-SA"/>
        </w:rPr>
        <w:t>.</w:t>
      </w:r>
    </w:p>
    <w:p w14:paraId="296065DE" w14:textId="77777777" w:rsidR="009668BD" w:rsidRDefault="00D3153B">
      <w:pPr>
        <w:pStyle w:val="Standard"/>
        <w:spacing w:line="360" w:lineRule="auto"/>
        <w:jc w:val="both"/>
        <w:rPr>
          <w:b/>
          <w:bCs/>
          <w:color w:val="000000"/>
          <w:lang w:eastAsia="ar-SA"/>
        </w:rPr>
      </w:pPr>
      <w:r>
        <w:rPr>
          <w:b/>
          <w:bCs/>
          <w:color w:val="000000"/>
          <w:lang w:eastAsia="ar-SA"/>
        </w:rPr>
        <w:t>II. Wykonanie planu wydatków budżetowych ze środków Starostwa Powiatowego:</w:t>
      </w:r>
    </w:p>
    <w:p w14:paraId="7230C84B" w14:textId="77777777" w:rsidR="009668BD" w:rsidRDefault="00D3153B">
      <w:pPr>
        <w:pStyle w:val="Standard"/>
        <w:spacing w:line="360" w:lineRule="auto"/>
        <w:jc w:val="both"/>
        <w:rPr>
          <w:color w:val="000000"/>
        </w:rPr>
      </w:pPr>
      <w:r>
        <w:rPr>
          <w:bCs/>
          <w:color w:val="000000"/>
          <w:lang w:eastAsia="ar-SA"/>
        </w:rPr>
        <w:tab/>
        <w:t>Warsztat Terapii Zajęciowej w Majdanie Zahorodyńskim na 2023 rok otrzymał dotację</w:t>
      </w:r>
      <w:r>
        <w:rPr>
          <w:bCs/>
          <w:color w:val="000000"/>
          <w:lang w:eastAsia="ar-SA"/>
        </w:rPr>
        <w:br/>
      </w:r>
      <w:r>
        <w:rPr>
          <w:bCs/>
          <w:color w:val="000000"/>
          <w:lang w:eastAsia="ar-SA"/>
        </w:rPr>
        <w:t xml:space="preserve">w kwocie </w:t>
      </w:r>
      <w:r>
        <w:rPr>
          <w:b/>
          <w:bCs/>
          <w:color w:val="000000"/>
          <w:lang w:eastAsia="ar-SA"/>
        </w:rPr>
        <w:t>98 320,00 zł</w:t>
      </w:r>
      <w:r>
        <w:rPr>
          <w:bCs/>
          <w:color w:val="000000"/>
          <w:lang w:eastAsia="ar-SA"/>
        </w:rPr>
        <w:t xml:space="preserve"> ze środków Starostwa Powiatowego, które wydatkowano w wysokości</w:t>
      </w:r>
      <w:r>
        <w:rPr>
          <w:bCs/>
          <w:color w:val="000000"/>
          <w:lang w:eastAsia="ar-SA"/>
        </w:rPr>
        <w:br/>
      </w:r>
      <w:r>
        <w:rPr>
          <w:b/>
          <w:bCs/>
          <w:color w:val="000000"/>
          <w:lang w:eastAsia="ar-SA"/>
        </w:rPr>
        <w:t>98 320,00 zł</w:t>
      </w:r>
      <w:r>
        <w:rPr>
          <w:color w:val="000000"/>
          <w:lang w:eastAsia="ar-SA"/>
        </w:rPr>
        <w:t>.</w:t>
      </w:r>
    </w:p>
    <w:p w14:paraId="5480CC7F" w14:textId="77777777" w:rsidR="009668BD" w:rsidRDefault="00D3153B">
      <w:pPr>
        <w:pStyle w:val="Standard"/>
        <w:spacing w:line="360" w:lineRule="auto"/>
        <w:jc w:val="both"/>
        <w:rPr>
          <w:b/>
          <w:bCs/>
          <w:color w:val="000000"/>
          <w:lang w:eastAsia="ar-SA"/>
        </w:rPr>
      </w:pPr>
      <w:r>
        <w:rPr>
          <w:b/>
          <w:bCs/>
          <w:color w:val="000000"/>
          <w:lang w:eastAsia="ar-SA"/>
        </w:rPr>
        <w:t>III. Wykonanie planu wydatków budżetowych ze środków Urzędu Gminy Siedliszcze.</w:t>
      </w:r>
    </w:p>
    <w:p w14:paraId="6C3209AA" w14:textId="77777777" w:rsidR="009668BD" w:rsidRDefault="00D3153B">
      <w:pPr>
        <w:pStyle w:val="Standard"/>
        <w:spacing w:line="360" w:lineRule="auto"/>
        <w:jc w:val="both"/>
        <w:rPr>
          <w:color w:val="000000"/>
        </w:rPr>
      </w:pPr>
      <w:r>
        <w:rPr>
          <w:bCs/>
          <w:color w:val="000000"/>
          <w:lang w:eastAsia="ar-SA"/>
        </w:rPr>
        <w:tab/>
        <w:t>W planie budżetu OPS w Siedliszczu zapisana została kwota</w:t>
      </w:r>
      <w:r>
        <w:rPr>
          <w:b/>
          <w:bCs/>
          <w:color w:val="000000"/>
          <w:lang w:eastAsia="ar-SA"/>
        </w:rPr>
        <w:t xml:space="preserve"> 115 285,00 zł, </w:t>
      </w:r>
      <w:r>
        <w:rPr>
          <w:bCs/>
          <w:color w:val="000000"/>
          <w:lang w:eastAsia="ar-SA"/>
        </w:rPr>
        <w:t>na dofinansowanie</w:t>
      </w:r>
      <w:r>
        <w:rPr>
          <w:b/>
          <w:bCs/>
          <w:color w:val="000000"/>
          <w:lang w:eastAsia="ar-SA"/>
        </w:rPr>
        <w:t xml:space="preserve"> </w:t>
      </w:r>
      <w:r>
        <w:rPr>
          <w:bCs/>
          <w:color w:val="000000"/>
          <w:lang w:eastAsia="ar-SA"/>
        </w:rPr>
        <w:t xml:space="preserve">wydatków Warsztatu Terapii Zajęciowej, na działalność w 2023 r., z czego                                                                                                                                                                                                                                                                                                                                                                                                                      </w:t>
      </w:r>
      <w:r>
        <w:rPr>
          <w:bCs/>
          <w:color w:val="000000"/>
          <w:lang w:eastAsia="ar-SA"/>
        </w:rPr>
        <w:t xml:space="preserve">                                                                                                                                                                                                                                                                                                                                                                                                                                                                                                                                </w:t>
      </w:r>
      <w:r>
        <w:rPr>
          <w:bCs/>
          <w:color w:val="000000"/>
          <w:lang w:eastAsia="ar-SA"/>
        </w:rPr>
        <w:t xml:space="preserve">                                                                                                                                                                                                                                                                                                                                                                                              wydano </w:t>
      </w:r>
      <w:r>
        <w:rPr>
          <w:b/>
          <w:bCs/>
          <w:color w:val="000000"/>
          <w:lang w:eastAsia="ar-SA"/>
        </w:rPr>
        <w:t>115 285,00 zł</w:t>
      </w:r>
      <w:r>
        <w:rPr>
          <w:color w:val="000000"/>
          <w:lang w:eastAsia="ar-SA"/>
        </w:rPr>
        <w:t>.</w:t>
      </w:r>
    </w:p>
    <w:p w14:paraId="56A99D51" w14:textId="77777777" w:rsidR="009668BD" w:rsidRDefault="00D3153B">
      <w:pPr>
        <w:pStyle w:val="Standard"/>
        <w:spacing w:line="360" w:lineRule="auto"/>
        <w:jc w:val="both"/>
        <w:rPr>
          <w:color w:val="000000"/>
          <w:lang w:eastAsia="ar-SA"/>
        </w:rPr>
      </w:pPr>
      <w:r>
        <w:rPr>
          <w:color w:val="000000"/>
          <w:lang w:eastAsia="ar-SA"/>
        </w:rPr>
        <w:t>Z powyższych środków sfinansowano bieżącą działalność warsztatu.</w:t>
      </w:r>
    </w:p>
    <w:p w14:paraId="44050F42" w14:textId="77777777" w:rsidR="009668BD" w:rsidRDefault="009668BD">
      <w:pPr>
        <w:pStyle w:val="Standard"/>
        <w:spacing w:line="360" w:lineRule="auto"/>
        <w:jc w:val="both"/>
        <w:rPr>
          <w:color w:val="000000"/>
          <w:lang w:eastAsia="ar-SA"/>
        </w:rPr>
      </w:pPr>
    </w:p>
    <w:p w14:paraId="112720DC" w14:textId="77777777" w:rsidR="009668BD" w:rsidRDefault="00D3153B">
      <w:pPr>
        <w:pStyle w:val="Standard"/>
        <w:keepNext/>
        <w:shd w:val="clear" w:color="auto" w:fill="CCCCCC"/>
        <w:tabs>
          <w:tab w:val="left" w:pos="432"/>
        </w:tabs>
        <w:spacing w:line="360" w:lineRule="auto"/>
        <w:jc w:val="center"/>
        <w:rPr>
          <w:b/>
          <w:color w:val="000000"/>
          <w:lang w:eastAsia="ar-SA"/>
        </w:rPr>
      </w:pPr>
      <w:r>
        <w:rPr>
          <w:b/>
          <w:color w:val="000000"/>
          <w:lang w:eastAsia="ar-SA"/>
        </w:rPr>
        <w:t>Informacja z działalności w 2023 r.</w:t>
      </w:r>
    </w:p>
    <w:p w14:paraId="25244F25" w14:textId="77777777" w:rsidR="009668BD" w:rsidRDefault="00D3153B">
      <w:pPr>
        <w:pStyle w:val="Standard"/>
        <w:keepNext/>
        <w:shd w:val="clear" w:color="auto" w:fill="CCCCCC"/>
        <w:tabs>
          <w:tab w:val="left" w:pos="432"/>
        </w:tabs>
        <w:spacing w:line="360" w:lineRule="auto"/>
        <w:jc w:val="center"/>
        <w:rPr>
          <w:color w:val="000000"/>
        </w:rPr>
      </w:pPr>
      <w:r>
        <w:rPr>
          <w:b/>
          <w:color w:val="000000"/>
          <w:lang w:eastAsia="ar-SA"/>
        </w:rPr>
        <w:t xml:space="preserve">Warsztatów Terapii Zajęciowej </w:t>
      </w:r>
      <w:r>
        <w:rPr>
          <w:b/>
          <w:bCs/>
          <w:color w:val="000000"/>
          <w:lang w:eastAsia="ar-SA"/>
        </w:rPr>
        <w:t>w Sawinie</w:t>
      </w:r>
    </w:p>
    <w:p w14:paraId="7CFD1342" w14:textId="77777777" w:rsidR="009668BD" w:rsidRDefault="009668BD">
      <w:pPr>
        <w:pStyle w:val="Standard"/>
        <w:rPr>
          <w:b/>
          <w:bCs/>
          <w:color w:val="000000"/>
          <w:lang w:eastAsia="ar-SA"/>
        </w:rPr>
      </w:pPr>
    </w:p>
    <w:p w14:paraId="13D8BC7F" w14:textId="77777777" w:rsidR="009668BD" w:rsidRDefault="009668BD">
      <w:pPr>
        <w:pStyle w:val="Standard"/>
        <w:rPr>
          <w:b/>
          <w:bCs/>
          <w:color w:val="000000"/>
          <w:lang w:eastAsia="ar-SA"/>
        </w:rPr>
      </w:pPr>
    </w:p>
    <w:tbl>
      <w:tblPr>
        <w:tblW w:w="9680" w:type="dxa"/>
        <w:tblLayout w:type="fixed"/>
        <w:tblCellMar>
          <w:left w:w="10" w:type="dxa"/>
          <w:right w:w="10" w:type="dxa"/>
        </w:tblCellMar>
        <w:tblLook w:val="04A0" w:firstRow="1" w:lastRow="0" w:firstColumn="1" w:lastColumn="0" w:noHBand="0" w:noVBand="1"/>
      </w:tblPr>
      <w:tblGrid>
        <w:gridCol w:w="9680"/>
      </w:tblGrid>
      <w:tr w:rsidR="009668BD" w14:paraId="0878D74C" w14:textId="77777777">
        <w:tblPrEx>
          <w:tblCellMar>
            <w:top w:w="0" w:type="dxa"/>
            <w:bottom w:w="0" w:type="dxa"/>
          </w:tblCellMar>
        </w:tblPrEx>
        <w:tc>
          <w:tcPr>
            <w:tcW w:w="968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tcPr>
          <w:p w14:paraId="7CC40ECD" w14:textId="77777777" w:rsidR="009668BD" w:rsidRDefault="00D3153B">
            <w:pPr>
              <w:pStyle w:val="Standard"/>
              <w:snapToGrid w:val="0"/>
              <w:rPr>
                <w:b/>
                <w:bCs/>
                <w:color w:val="000000"/>
                <w:lang w:eastAsia="ar-SA"/>
              </w:rPr>
            </w:pPr>
            <w:r>
              <w:rPr>
                <w:b/>
                <w:bCs/>
                <w:color w:val="000000"/>
                <w:lang w:eastAsia="ar-SA"/>
              </w:rPr>
              <w:t>Warsztat, uczestnicy, kadra</w:t>
            </w:r>
          </w:p>
        </w:tc>
      </w:tr>
    </w:tbl>
    <w:p w14:paraId="1EE825CD" w14:textId="77777777" w:rsidR="009668BD" w:rsidRDefault="009668BD">
      <w:pPr>
        <w:pStyle w:val="Standard"/>
        <w:rPr>
          <w:bCs/>
          <w:color w:val="000000"/>
          <w:lang w:eastAsia="ar-SA"/>
        </w:rPr>
      </w:pPr>
    </w:p>
    <w:p w14:paraId="4AFEDCE0" w14:textId="77777777" w:rsidR="009668BD" w:rsidRDefault="00D3153B">
      <w:pPr>
        <w:pStyle w:val="Standard"/>
        <w:widowControl w:val="0"/>
        <w:spacing w:line="360" w:lineRule="auto"/>
        <w:ind w:firstLine="708"/>
        <w:jc w:val="both"/>
        <w:rPr>
          <w:color w:val="000000"/>
        </w:rPr>
      </w:pPr>
      <w:r>
        <w:rPr>
          <w:rFonts w:eastAsia="Lucida Sans Unicode"/>
          <w:color w:val="000000"/>
          <w:lang w:eastAsia="ar-SA"/>
        </w:rPr>
        <w:t xml:space="preserve">Warsztaty Terapii Zajęciowej w Sawinie funkcjonują od 19 grudnia 2003 r. </w:t>
      </w:r>
      <w:r>
        <w:rPr>
          <w:bCs/>
          <w:color w:val="000000"/>
          <w:lang w:eastAsia="ar-SA"/>
        </w:rPr>
        <w:t xml:space="preserve">Warsztaty </w:t>
      </w:r>
      <w:r>
        <w:rPr>
          <w:bCs/>
          <w:color w:val="000000"/>
          <w:lang w:eastAsia="ar-SA"/>
        </w:rPr>
        <w:t>Terapii Zajęciowej w Sawinie przeznaczone są dla 35 uczestników. W roku sprawozdawczym                     w zajęciach uczestniczyły osoby powyżej 16 – go roku życia, mające orzeczenie o stopniu niepełnosprawności wydane przez Powiatowy Zespół do Spraw Orzekania o Niepełnosprawności            ze wskazaniem do udziału w terapii zajęciowej, w tym 16 kobiet i 19 mężczyzn. W rehabilitacji uczestniczyło 13 osób ze znacznym stopniem niepełnosprawności oraz 22 osoby z umiarkowanym stopniem niepełnosprawności.</w:t>
      </w:r>
      <w:r>
        <w:rPr>
          <w:color w:val="000000"/>
          <w:lang w:eastAsia="ar-SA"/>
        </w:rPr>
        <w:t xml:space="preserve"> Wśr</w:t>
      </w:r>
      <w:r>
        <w:rPr>
          <w:color w:val="000000"/>
          <w:lang w:eastAsia="ar-SA"/>
        </w:rPr>
        <w:t xml:space="preserve">ód uczestników WTZ przeważają osoby ze schorzeniami sprzężonymi – 14 uczestników (schorzenia neurologiczne, upośledzenie umysłowe, epilepsja, zaburzenia psychiczne, wada wzroku) oraz z upośledzeniem umysłowym - 10 uczestników. Liczną grupę stanowią osoby z zaburzeniami psychicznymi – 7 uczestników, 3 uczestników – schorzenia neurologiczne, 1 osoba całościowe zaburzenia </w:t>
      </w:r>
      <w:r>
        <w:rPr>
          <w:color w:val="000000"/>
          <w:lang w:eastAsia="ar-SA"/>
        </w:rPr>
        <w:lastRenderedPageBreak/>
        <w:t>rozwojowe.</w:t>
      </w:r>
    </w:p>
    <w:p w14:paraId="2E6C4814" w14:textId="77777777" w:rsidR="009668BD" w:rsidRDefault="00D3153B">
      <w:pPr>
        <w:pStyle w:val="Standard"/>
        <w:widowControl w:val="0"/>
        <w:spacing w:line="360" w:lineRule="auto"/>
        <w:ind w:firstLine="708"/>
        <w:jc w:val="both"/>
        <w:rPr>
          <w:color w:val="000000"/>
        </w:rPr>
      </w:pPr>
      <w:r>
        <w:rPr>
          <w:color w:val="000000"/>
          <w:lang w:eastAsia="ar-SA"/>
        </w:rPr>
        <w:t>Średnia frekwencja uczestników w ciągu roku 2023 wyniosła 76%. W 2023 r. c</w:t>
      </w:r>
      <w:r>
        <w:rPr>
          <w:color w:val="000000"/>
          <w:lang w:eastAsia="ar-SA"/>
        </w:rPr>
        <w:t xml:space="preserve">zworo  uczestników opuściło placówkę z </w:t>
      </w:r>
      <w:r>
        <w:rPr>
          <w:color w:val="000000"/>
          <w:lang w:eastAsia="ar-SA"/>
        </w:rPr>
        <w:t>następujących przyczyn: dwie osoby zrezygnowały z powodu pogarszającego się stanu zdrowia, jedna osoba podjęła staż, jedna zatrudnienie. W miejsce uczestników, którzy opuścili placówkę, zostali przyjęci nowi uczestnicy ze wskazaniami do udziału w terapii zajęciowej, których kandydatura została  zatwierdzona  przez Powiatowe Centrum Pomocy Rodzinie w Chełmie do udziału w zajęciach WTZ w Sawinie.</w:t>
      </w:r>
    </w:p>
    <w:p w14:paraId="0B1604C8" w14:textId="77777777" w:rsidR="009668BD" w:rsidRDefault="00D3153B">
      <w:pPr>
        <w:pStyle w:val="Standard"/>
        <w:widowControl w:val="0"/>
        <w:spacing w:line="360" w:lineRule="auto"/>
        <w:ind w:firstLine="708"/>
        <w:jc w:val="both"/>
        <w:rPr>
          <w:bCs/>
          <w:color w:val="000000"/>
          <w:lang w:eastAsia="ar-SA"/>
        </w:rPr>
      </w:pPr>
      <w:r>
        <w:rPr>
          <w:bCs/>
          <w:color w:val="000000"/>
          <w:lang w:eastAsia="ar-SA"/>
        </w:rPr>
        <w:t>W celu wykonywania zadań w warsztacie w ramach 10,50 etatów zatrudnionych było 14 osób na następujących stanowiskach pracy: kierownik, 5 instruktorów terapii, 1 instruktor zawodu, 1 instruktor/trener pracy, psycholog, pracownik socjalny, kierowca, rehabilitant, księgowa, sprzątaczka.</w:t>
      </w:r>
    </w:p>
    <w:p w14:paraId="66C21424" w14:textId="77777777" w:rsidR="009668BD" w:rsidRDefault="00D3153B">
      <w:pPr>
        <w:pStyle w:val="Standard"/>
        <w:spacing w:line="360" w:lineRule="auto"/>
        <w:ind w:firstLine="284"/>
        <w:jc w:val="both"/>
        <w:rPr>
          <w:bCs/>
          <w:color w:val="000000"/>
          <w:lang w:eastAsia="ar-SA"/>
        </w:rPr>
      </w:pPr>
      <w:r>
        <w:rPr>
          <w:bCs/>
          <w:color w:val="000000"/>
          <w:lang w:eastAsia="ar-SA"/>
        </w:rPr>
        <w:t>W ramach prowadzonej rehabilitacji społecznej i zawodowej w grupach pięcioosobowych                    w warsztacie funkcjonuje 7 pracowni:</w:t>
      </w:r>
    </w:p>
    <w:p w14:paraId="3E8B9EB7" w14:textId="77777777" w:rsidR="009668BD" w:rsidRDefault="00D3153B">
      <w:pPr>
        <w:pStyle w:val="Standard"/>
        <w:numPr>
          <w:ilvl w:val="0"/>
          <w:numId w:val="8"/>
        </w:numPr>
        <w:spacing w:line="360" w:lineRule="auto"/>
        <w:jc w:val="both"/>
        <w:rPr>
          <w:bCs/>
          <w:color w:val="000000"/>
          <w:lang w:eastAsia="ar-SA"/>
        </w:rPr>
      </w:pPr>
      <w:r>
        <w:rPr>
          <w:bCs/>
          <w:color w:val="000000"/>
          <w:lang w:eastAsia="ar-SA"/>
        </w:rPr>
        <w:t>- gospodarstwa domowego,</w:t>
      </w:r>
    </w:p>
    <w:p w14:paraId="0D54B311" w14:textId="77777777" w:rsidR="009668BD" w:rsidRDefault="00D3153B">
      <w:pPr>
        <w:pStyle w:val="Standard"/>
        <w:numPr>
          <w:ilvl w:val="0"/>
          <w:numId w:val="8"/>
        </w:numPr>
        <w:spacing w:line="360" w:lineRule="auto"/>
        <w:jc w:val="both"/>
        <w:rPr>
          <w:bCs/>
          <w:color w:val="000000"/>
          <w:lang w:eastAsia="ar-SA"/>
        </w:rPr>
      </w:pPr>
      <w:r>
        <w:rPr>
          <w:bCs/>
          <w:color w:val="000000"/>
          <w:lang w:eastAsia="ar-SA"/>
        </w:rPr>
        <w:t>- poligraficzna,</w:t>
      </w:r>
    </w:p>
    <w:p w14:paraId="05664BD3" w14:textId="77777777" w:rsidR="009668BD" w:rsidRDefault="00D3153B">
      <w:pPr>
        <w:pStyle w:val="Standard"/>
        <w:numPr>
          <w:ilvl w:val="0"/>
          <w:numId w:val="8"/>
        </w:numPr>
        <w:spacing w:line="360" w:lineRule="auto"/>
        <w:jc w:val="both"/>
        <w:rPr>
          <w:bCs/>
          <w:color w:val="000000"/>
          <w:lang w:eastAsia="ar-SA"/>
        </w:rPr>
      </w:pPr>
      <w:r>
        <w:rPr>
          <w:bCs/>
          <w:color w:val="000000"/>
          <w:lang w:eastAsia="ar-SA"/>
        </w:rPr>
        <w:t>- krawiecka,</w:t>
      </w:r>
    </w:p>
    <w:p w14:paraId="40779D6B" w14:textId="77777777" w:rsidR="009668BD" w:rsidRDefault="00D3153B">
      <w:pPr>
        <w:pStyle w:val="Standard"/>
        <w:numPr>
          <w:ilvl w:val="0"/>
          <w:numId w:val="8"/>
        </w:numPr>
        <w:spacing w:line="360" w:lineRule="auto"/>
        <w:jc w:val="both"/>
        <w:rPr>
          <w:bCs/>
          <w:color w:val="000000"/>
          <w:lang w:eastAsia="ar-SA"/>
        </w:rPr>
      </w:pPr>
      <w:r>
        <w:rPr>
          <w:bCs/>
          <w:color w:val="000000"/>
          <w:lang w:eastAsia="ar-SA"/>
        </w:rPr>
        <w:t>- wikliniarsko - florystyczna,</w:t>
      </w:r>
    </w:p>
    <w:p w14:paraId="47DEDB73" w14:textId="77777777" w:rsidR="009668BD" w:rsidRDefault="00D3153B">
      <w:pPr>
        <w:pStyle w:val="Standard"/>
        <w:numPr>
          <w:ilvl w:val="0"/>
          <w:numId w:val="8"/>
        </w:numPr>
        <w:spacing w:line="360" w:lineRule="auto"/>
        <w:jc w:val="both"/>
        <w:rPr>
          <w:bCs/>
          <w:color w:val="000000"/>
          <w:lang w:eastAsia="ar-SA"/>
        </w:rPr>
      </w:pPr>
      <w:r>
        <w:rPr>
          <w:bCs/>
          <w:color w:val="000000"/>
          <w:lang w:eastAsia="ar-SA"/>
        </w:rPr>
        <w:t>- rękodzielnicza,</w:t>
      </w:r>
    </w:p>
    <w:p w14:paraId="4B95B2DA" w14:textId="77777777" w:rsidR="009668BD" w:rsidRDefault="00D3153B">
      <w:pPr>
        <w:pStyle w:val="Standard"/>
        <w:numPr>
          <w:ilvl w:val="0"/>
          <w:numId w:val="8"/>
        </w:numPr>
        <w:spacing w:line="360" w:lineRule="auto"/>
        <w:jc w:val="both"/>
        <w:rPr>
          <w:bCs/>
          <w:color w:val="000000"/>
          <w:lang w:eastAsia="ar-SA"/>
        </w:rPr>
      </w:pPr>
      <w:r>
        <w:rPr>
          <w:bCs/>
          <w:color w:val="000000"/>
          <w:lang w:eastAsia="ar-SA"/>
        </w:rPr>
        <w:t>- ceramiczno – techniczna,</w:t>
      </w:r>
    </w:p>
    <w:p w14:paraId="48FB3A80" w14:textId="77777777" w:rsidR="009668BD" w:rsidRDefault="00D3153B">
      <w:pPr>
        <w:pStyle w:val="Standard"/>
        <w:numPr>
          <w:ilvl w:val="0"/>
          <w:numId w:val="8"/>
        </w:numPr>
        <w:spacing w:line="360" w:lineRule="auto"/>
        <w:jc w:val="both"/>
        <w:rPr>
          <w:bCs/>
          <w:color w:val="000000"/>
          <w:lang w:eastAsia="ar-SA"/>
        </w:rPr>
      </w:pPr>
      <w:r>
        <w:rPr>
          <w:bCs/>
          <w:color w:val="000000"/>
          <w:lang w:eastAsia="ar-SA"/>
        </w:rPr>
        <w:t>- umiejętności społecznych i doradztwa zawodowego</w:t>
      </w:r>
    </w:p>
    <w:p w14:paraId="69000A27" w14:textId="77777777" w:rsidR="009668BD" w:rsidRDefault="00D3153B">
      <w:pPr>
        <w:pStyle w:val="Standard"/>
        <w:spacing w:line="360" w:lineRule="auto"/>
        <w:jc w:val="both"/>
        <w:rPr>
          <w:bCs/>
          <w:color w:val="55308D"/>
          <w:lang w:eastAsia="ar-SA"/>
        </w:rPr>
      </w:pPr>
      <w:r>
        <w:rPr>
          <w:bCs/>
          <w:color w:val="55308D"/>
          <w:lang w:eastAsia="ar-SA"/>
        </w:rPr>
        <w:tab/>
      </w:r>
      <w:r>
        <w:rPr>
          <w:bCs/>
          <w:color w:val="000000"/>
          <w:lang w:eastAsia="ar-SA"/>
        </w:rPr>
        <w:t>Re</w:t>
      </w:r>
      <w:r>
        <w:rPr>
          <w:bCs/>
          <w:color w:val="000000"/>
          <w:lang w:eastAsia="ar-SA"/>
        </w:rPr>
        <w:t>habilitacja prowadzona jest zgodnie z Planem Działalności warsztatu oraz z planami pracy poszczególnych pracowni.</w:t>
      </w:r>
    </w:p>
    <w:p w14:paraId="41926936" w14:textId="77777777" w:rsidR="009668BD" w:rsidRDefault="00D3153B">
      <w:pPr>
        <w:pStyle w:val="Standard"/>
        <w:spacing w:line="360" w:lineRule="auto"/>
        <w:ind w:firstLine="708"/>
        <w:jc w:val="both"/>
        <w:rPr>
          <w:color w:val="000000"/>
        </w:rPr>
      </w:pPr>
      <w:r>
        <w:rPr>
          <w:color w:val="000000"/>
        </w:rPr>
        <w:t xml:space="preserve">Właściwe i umiejętne zorganizowanie zajęć ma na celu stworzenie uczestnikom </w:t>
      </w:r>
      <w:r>
        <w:rPr>
          <w:color w:val="000000"/>
        </w:rPr>
        <w:br/>
      </w:r>
      <w:r>
        <w:rPr>
          <w:color w:val="000000"/>
        </w:rPr>
        <w:t xml:space="preserve">jak najlepszych warunków pracy i zapewnienie dobrego samopoczucia. Uczestnicy mają możliwość rozwijania i utrwalania umiejętności z zakresu zaradności i samodzielności osobistej oraz udziału we wszelkich formach rehabilitacji społecznej, rozwijania swoich zainteresowań </w:t>
      </w:r>
      <w:r>
        <w:rPr>
          <w:color w:val="000000"/>
        </w:rPr>
        <w:br/>
      </w:r>
      <w:r>
        <w:rPr>
          <w:color w:val="000000"/>
        </w:rPr>
        <w:t>przy wykorzystaniu własnych pomysłów, uzdolnień i wyobraźni oraz doskonalą umiejętność współżycia i współpracy w grupie.</w:t>
      </w:r>
    </w:p>
    <w:p w14:paraId="28DB1DCD" w14:textId="77777777" w:rsidR="009668BD" w:rsidRDefault="00D3153B">
      <w:pPr>
        <w:pStyle w:val="Standard"/>
        <w:spacing w:line="360" w:lineRule="auto"/>
        <w:ind w:firstLine="708"/>
        <w:jc w:val="both"/>
        <w:rPr>
          <w:color w:val="000000"/>
        </w:rPr>
      </w:pPr>
      <w:r>
        <w:rPr>
          <w:color w:val="000000"/>
        </w:rPr>
        <w:t>W 2023 roku w Warsztatach Terapii Zajęciowej w Sawinie prowadzone były zajęcia                                           w 7 pracowniach podstawowych oraz zajęcia dodatkowe zgodnie z wewnętrznym harmonogramem zajęć wynikających z zainteresowań uczestnika, treningi ekonomiczne, zajęcia rehabilitacyjne</w:t>
      </w:r>
      <w:r>
        <w:rPr>
          <w:color w:val="000000"/>
        </w:rPr>
        <w:br/>
      </w:r>
      <w:r>
        <w:rPr>
          <w:color w:val="000000"/>
        </w:rPr>
        <w:t xml:space="preserve"> i sportowo-rekreacyjne, wszelkie formy rehabilitacji społecznej, zawodowej oraz zajęcia z </w:t>
      </w:r>
      <w:r>
        <w:rPr>
          <w:color w:val="000000"/>
        </w:rPr>
        <w:lastRenderedPageBreak/>
        <w:t xml:space="preserve">zakresu promocji zdrowia, profilaktyki i edukacji zdrowotnej prowadzone przez rehabilitanta. Wszystkie zajęcia prowadzone były zgodnie z przygotowywanymi miesięcznymi planami pracy.  </w:t>
      </w:r>
    </w:p>
    <w:p w14:paraId="79130B80" w14:textId="77777777" w:rsidR="009668BD" w:rsidRDefault="00D3153B">
      <w:pPr>
        <w:pStyle w:val="Standard"/>
        <w:spacing w:line="360" w:lineRule="auto"/>
        <w:ind w:firstLine="708"/>
        <w:jc w:val="both"/>
        <w:rPr>
          <w:color w:val="000000"/>
        </w:rPr>
      </w:pPr>
      <w:r>
        <w:rPr>
          <w:color w:val="000000"/>
        </w:rPr>
        <w:t>Każdy z uczestników realizuje indywidualny program rehabilitacji i terapii przygotowany                     i zatwierdzany przez Radę Programową warsztatu, która dokonuje również okresowej                                          i kompleksowej oceny w zakresie postępów uczestników. Program realizowany jest w pracowni wiodącej i innych pracowniach według indywidualnych potrzeb.</w:t>
      </w:r>
    </w:p>
    <w:p w14:paraId="6AAD1905" w14:textId="77777777" w:rsidR="009668BD" w:rsidRDefault="00D3153B">
      <w:pPr>
        <w:pStyle w:val="Standard"/>
        <w:spacing w:line="360" w:lineRule="auto"/>
        <w:ind w:firstLine="708"/>
        <w:jc w:val="both"/>
        <w:rPr>
          <w:color w:val="000000"/>
        </w:rPr>
      </w:pPr>
      <w:r>
        <w:rPr>
          <w:color w:val="000000"/>
        </w:rPr>
        <w:t>Oprócz zajęć obowiązkowych w pracowniach uczestnicy mieli możliwość rozwijania własnych zainteresowań i uzdolnień podczas innych realizowanych form terapii zajęciowej takich jak: zajęcia plastyczne, zajęcia teatralno -  taneczne, zajęcia z psychologiem, zajęcia rekreacyjno – sportowe, biblioterapia.</w:t>
      </w:r>
    </w:p>
    <w:p w14:paraId="0DA5C7D6" w14:textId="77777777" w:rsidR="009668BD" w:rsidRDefault="00D3153B">
      <w:pPr>
        <w:pStyle w:val="Standard"/>
        <w:spacing w:line="360" w:lineRule="auto"/>
        <w:ind w:firstLine="708"/>
        <w:jc w:val="both"/>
        <w:rPr>
          <w:color w:val="000000"/>
        </w:rPr>
      </w:pPr>
      <w:r>
        <w:rPr>
          <w:color w:val="000000"/>
        </w:rPr>
        <w:t xml:space="preserve">Rehabilitacja społeczna ma na celu przygotować osoby z niepełnosprawnością </w:t>
      </w:r>
      <w:r>
        <w:rPr>
          <w:color w:val="000000"/>
        </w:rPr>
        <w:br/>
      </w:r>
      <w:r>
        <w:rPr>
          <w:color w:val="000000"/>
        </w:rPr>
        <w:t xml:space="preserve">do efektywnego uczestnictwa w życiu społecznym oraz przystosowania warunków społecznych </w:t>
      </w:r>
      <w:r>
        <w:rPr>
          <w:color w:val="000000"/>
        </w:rPr>
        <w:br/>
      </w:r>
      <w:r>
        <w:rPr>
          <w:color w:val="000000"/>
        </w:rPr>
        <w:t xml:space="preserve">do realizowania integracji osób  z niepełnosprawnością. Wszelkie formy rehabilitacji społecznej </w:t>
      </w:r>
      <w:r>
        <w:rPr>
          <w:color w:val="000000"/>
        </w:rPr>
        <w:br/>
      </w:r>
      <w:r>
        <w:rPr>
          <w:color w:val="000000"/>
        </w:rPr>
        <w:t xml:space="preserve">w 2023 roku miały na celu wszechstronny rozwój uczestników w zakresie: samodzielności, wyrabiania zaradności życiowej, pobudzania aktywności społecznej i świadomego uczestnictwa </w:t>
      </w:r>
      <w:r>
        <w:rPr>
          <w:color w:val="000000"/>
        </w:rPr>
        <w:br/>
      </w:r>
      <w:r>
        <w:rPr>
          <w:color w:val="000000"/>
        </w:rPr>
        <w:t xml:space="preserve">w życiu społeczności lokalnej. Uczestnicy warsztatów, w miarę możliwości, korzystali </w:t>
      </w:r>
      <w:r>
        <w:rPr>
          <w:color w:val="000000"/>
        </w:rPr>
        <w:br/>
      </w:r>
      <w:r>
        <w:rPr>
          <w:color w:val="000000"/>
        </w:rPr>
        <w:t>ze wszelkiego rodzaju form rehabilitacji społecznej poprzez udział w imprezach kulturalno – oświatowych, uroczystościach, spotkaniach wyjazdowych, szkoleniach, treningach ekonomicznych i społecznych.</w:t>
      </w:r>
    </w:p>
    <w:p w14:paraId="2BF00940" w14:textId="77777777" w:rsidR="009668BD" w:rsidRDefault="00D3153B">
      <w:pPr>
        <w:pStyle w:val="Standard"/>
        <w:spacing w:line="360" w:lineRule="auto"/>
        <w:ind w:firstLine="708"/>
        <w:jc w:val="both"/>
        <w:rPr>
          <w:color w:val="000000"/>
        </w:rPr>
      </w:pPr>
      <w:r>
        <w:rPr>
          <w:color w:val="000000"/>
        </w:rPr>
        <w:t>Zajęcia z zakresu rehabilitacji zawodowej zawarte są w Indywidualnym Programie Rehabilitacji i Terapii każdego uczestnika oraz w miesięcznych planach pracy poszczególnych pracowni -  dotyczą one głównie: prowadzenia rozmów z uczestnikami poprzez dodatnią stymulację, prowadzenie terapii zajęciowej w pracowni przy nadzorze i kontroli terapeuty zajęciowego, nauki prowadzenia rozmowy z pracodawcą, nauki kompletowania i pisania dokumentów aplikacyjnych, niezbędnych do podjęcia zatrudnienia, zapoznania z terminol</w:t>
      </w:r>
      <w:r>
        <w:rPr>
          <w:color w:val="000000"/>
        </w:rPr>
        <w:t xml:space="preserve">ogią stosowaną podczas rozmowy z pracodawcą. Dodatkową formą aktywizacji zawodowej </w:t>
      </w:r>
      <w:r>
        <w:rPr>
          <w:color w:val="000000"/>
        </w:rPr>
        <w:br/>
      </w:r>
      <w:r>
        <w:rPr>
          <w:color w:val="000000"/>
        </w:rPr>
        <w:t>były zajęcia prowadzone przez instruktora/trenera pracy.</w:t>
      </w:r>
    </w:p>
    <w:p w14:paraId="329FB20B" w14:textId="77777777" w:rsidR="009668BD" w:rsidRDefault="00D3153B">
      <w:pPr>
        <w:pStyle w:val="Standard"/>
        <w:spacing w:line="360" w:lineRule="auto"/>
        <w:ind w:firstLine="708"/>
        <w:jc w:val="both"/>
        <w:rPr>
          <w:color w:val="000000"/>
        </w:rPr>
      </w:pPr>
      <w:r>
        <w:rPr>
          <w:color w:val="000000"/>
        </w:rPr>
        <w:t xml:space="preserve">W ramach zajęć z rehabilitacji społecznej i zawodowej uczestnicy Warsztatów Terapii Zajęciowej w Sawinie aktywnie włączali się w działania na rzecz społeczności lokalnej, świadcząc usługi poligraficzne, wikliniarsko – florystyczne, krawieckie, rękodzielnicze oraz </w:t>
      </w:r>
      <w:r>
        <w:rPr>
          <w:color w:val="000000"/>
        </w:rPr>
        <w:lastRenderedPageBreak/>
        <w:t xml:space="preserve">działania </w:t>
      </w:r>
      <w:r>
        <w:rPr>
          <w:color w:val="000000"/>
        </w:rPr>
        <w:br/>
      </w:r>
      <w:r>
        <w:rPr>
          <w:color w:val="000000"/>
        </w:rPr>
        <w:t>z zakresu gospodarstwa domowego.</w:t>
      </w:r>
    </w:p>
    <w:p w14:paraId="337E2903" w14:textId="77777777" w:rsidR="009668BD" w:rsidRDefault="009668BD">
      <w:pPr>
        <w:pStyle w:val="Standard"/>
        <w:spacing w:line="360" w:lineRule="auto"/>
        <w:ind w:firstLine="708"/>
        <w:jc w:val="both"/>
        <w:rPr>
          <w:color w:val="000000"/>
        </w:rPr>
      </w:pPr>
    </w:p>
    <w:p w14:paraId="09F829D7" w14:textId="77777777" w:rsidR="009668BD" w:rsidRDefault="009668BD">
      <w:pPr>
        <w:pStyle w:val="Standard"/>
        <w:spacing w:line="360" w:lineRule="auto"/>
        <w:ind w:firstLine="708"/>
        <w:jc w:val="both"/>
        <w:rPr>
          <w:color w:val="000000"/>
        </w:rPr>
      </w:pPr>
    </w:p>
    <w:p w14:paraId="1069D71A" w14:textId="77777777" w:rsidR="009668BD" w:rsidRDefault="009668BD">
      <w:pPr>
        <w:pStyle w:val="Standard"/>
        <w:spacing w:line="360" w:lineRule="auto"/>
        <w:ind w:firstLine="708"/>
        <w:jc w:val="both"/>
        <w:rPr>
          <w:color w:val="000000"/>
        </w:rPr>
      </w:pPr>
    </w:p>
    <w:tbl>
      <w:tblPr>
        <w:tblW w:w="9733" w:type="dxa"/>
        <w:tblLayout w:type="fixed"/>
        <w:tblCellMar>
          <w:left w:w="10" w:type="dxa"/>
          <w:right w:w="10" w:type="dxa"/>
        </w:tblCellMar>
        <w:tblLook w:val="04A0" w:firstRow="1" w:lastRow="0" w:firstColumn="1" w:lastColumn="0" w:noHBand="0" w:noVBand="1"/>
      </w:tblPr>
      <w:tblGrid>
        <w:gridCol w:w="9733"/>
      </w:tblGrid>
      <w:tr w:rsidR="009668BD" w14:paraId="5A004F59" w14:textId="77777777">
        <w:tblPrEx>
          <w:tblCellMar>
            <w:top w:w="0" w:type="dxa"/>
            <w:bottom w:w="0" w:type="dxa"/>
          </w:tblCellMar>
        </w:tblPrEx>
        <w:trPr>
          <w:trHeight w:val="296"/>
        </w:trPr>
        <w:tc>
          <w:tcPr>
            <w:tcW w:w="9733"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476DCA8D" w14:textId="77777777" w:rsidR="009668BD" w:rsidRDefault="00D3153B">
            <w:pPr>
              <w:pStyle w:val="Standard"/>
              <w:snapToGrid w:val="0"/>
              <w:spacing w:line="360" w:lineRule="auto"/>
              <w:jc w:val="both"/>
              <w:rPr>
                <w:b/>
                <w:bCs/>
                <w:color w:val="000000"/>
                <w:lang w:eastAsia="ar-SA"/>
              </w:rPr>
            </w:pPr>
            <w:r>
              <w:rPr>
                <w:b/>
                <w:bCs/>
                <w:color w:val="000000"/>
                <w:lang w:eastAsia="ar-SA"/>
              </w:rPr>
              <w:t>Ocena działalności rehabilitacyjnej - wnioski</w:t>
            </w:r>
          </w:p>
        </w:tc>
      </w:tr>
    </w:tbl>
    <w:p w14:paraId="58F0F826" w14:textId="77777777" w:rsidR="009668BD" w:rsidRDefault="00D3153B">
      <w:pPr>
        <w:pStyle w:val="Standard"/>
        <w:spacing w:line="360" w:lineRule="auto"/>
        <w:ind w:left="1"/>
        <w:jc w:val="both"/>
        <w:rPr>
          <w:color w:val="000000"/>
          <w:sz w:val="28"/>
          <w:szCs w:val="28"/>
        </w:rPr>
      </w:pPr>
      <w:r>
        <w:rPr>
          <w:color w:val="000000"/>
          <w:sz w:val="28"/>
          <w:szCs w:val="28"/>
        </w:rPr>
        <w:tab/>
      </w:r>
    </w:p>
    <w:p w14:paraId="2F6CBC72" w14:textId="77777777" w:rsidR="009668BD" w:rsidRDefault="00D3153B">
      <w:pPr>
        <w:pStyle w:val="Standard"/>
        <w:spacing w:line="360" w:lineRule="auto"/>
        <w:ind w:left="1"/>
        <w:jc w:val="both"/>
        <w:rPr>
          <w:color w:val="000000"/>
        </w:rPr>
      </w:pPr>
      <w:r>
        <w:rPr>
          <w:color w:val="000000"/>
          <w:sz w:val="28"/>
          <w:szCs w:val="28"/>
        </w:rPr>
        <w:tab/>
      </w:r>
      <w:r>
        <w:rPr>
          <w:color w:val="000000"/>
        </w:rPr>
        <w:t>Po dokonaniu kompleksowej, okresowej i półrocznej oceny oraz zapoznaniu z nią  uczestników warsztatów Rada Programowa podjęła następujące decyzje:</w:t>
      </w:r>
    </w:p>
    <w:p w14:paraId="798637CE" w14:textId="77777777" w:rsidR="009668BD" w:rsidRDefault="00D3153B">
      <w:pPr>
        <w:pStyle w:val="Standard"/>
        <w:spacing w:line="360" w:lineRule="auto"/>
        <w:ind w:hanging="2"/>
        <w:jc w:val="both"/>
        <w:rPr>
          <w:color w:val="000000"/>
        </w:rPr>
      </w:pPr>
      <w:r>
        <w:rPr>
          <w:color w:val="000000"/>
        </w:rPr>
        <w:t xml:space="preserve">1. Kompleksowej ocenie poddano 6 uczestników, którym upłynął 3-letni okres pobytu </w:t>
      </w:r>
      <w:r>
        <w:rPr>
          <w:color w:val="000000"/>
        </w:rPr>
        <w:br/>
      </w:r>
      <w:r>
        <w:rPr>
          <w:color w:val="000000"/>
        </w:rPr>
        <w:t xml:space="preserve">w WTZ oraz 7 uczestników, którym upłynęły 3 miesiące od daty przyjęcia do WTZ poddano ocenie wstępnej. </w:t>
      </w:r>
      <w:r>
        <w:rPr>
          <w:color w:val="000000"/>
        </w:rPr>
        <w:t>U dwóch uczestników</w:t>
      </w:r>
      <w:r>
        <w:rPr>
          <w:color w:val="000000"/>
        </w:rPr>
        <w:t xml:space="preserve"> (2 osoby z umiarkowanym stopniem niepełnoprawności – kobieta </w:t>
      </w:r>
      <w:r>
        <w:rPr>
          <w:color w:val="000000"/>
        </w:rPr>
        <w:br/>
      </w:r>
      <w:r>
        <w:rPr>
          <w:color w:val="000000"/>
        </w:rPr>
        <w:t xml:space="preserve">i mężczyzna) nastąpiła poprawa w aktywizacji zawodowej, frekwencji i pracowniach dodatkowych, pozostałe umiejętności pozostały na dotychczasowym poziomie. U dwóch uczestników </w:t>
      </w:r>
      <w:r>
        <w:rPr>
          <w:color w:val="000000"/>
        </w:rPr>
        <w:br/>
      </w:r>
      <w:r>
        <w:rPr>
          <w:color w:val="000000"/>
        </w:rPr>
        <w:t>(kobieta z umiarkowanym stopniem niepełnosprawności i mężczyzna ze znacznym stopniem niepełnosprawności) nastąpiła poprawa w zaradności osobistej, funkcjonowaniu w środowisku</w:t>
      </w:r>
      <w:r>
        <w:rPr>
          <w:color w:val="000000"/>
        </w:rPr>
        <w:br/>
      </w:r>
      <w:r>
        <w:rPr>
          <w:color w:val="000000"/>
        </w:rPr>
        <w:t>oraz aktywizacji zawodowej. U kolejnych dwóch uczestników (kobieta i mężczyzna o znaczymy stopniu niepełnosprawności) odnotowano postępy w zaradności osobistej oraz samodzielności, frekwencji, a także postępy w zadaniach wykonywanych w pracowni podstawowej oraz w zakresie aktywizacji zawodowej.</w:t>
      </w:r>
    </w:p>
    <w:p w14:paraId="2D17C43C" w14:textId="77777777" w:rsidR="009668BD" w:rsidRDefault="00D3153B">
      <w:pPr>
        <w:pStyle w:val="Standard"/>
        <w:spacing w:line="360" w:lineRule="auto"/>
        <w:ind w:hanging="2"/>
        <w:jc w:val="both"/>
        <w:rPr>
          <w:color w:val="000000"/>
        </w:rPr>
      </w:pPr>
      <w:r>
        <w:rPr>
          <w:color w:val="000000"/>
        </w:rPr>
        <w:tab/>
      </w:r>
      <w:r>
        <w:rPr>
          <w:color w:val="000000"/>
        </w:rPr>
        <w:tab/>
        <w:t xml:space="preserve">Uczestnicy nie opanowali w pełni wszystkich sprawności psychofizycznych potrzebnych </w:t>
      </w:r>
      <w:r>
        <w:rPr>
          <w:color w:val="000000"/>
        </w:rPr>
        <w:br/>
      </w:r>
      <w:r>
        <w:rPr>
          <w:color w:val="000000"/>
        </w:rPr>
        <w:t xml:space="preserve">do podjęcia zatrudnienia. Nadal wskazana jest praca z nimi w zakresie pogłębiania wiedzy teoretycznej i praktycznej,a także motywacji oraz wiary we własne możliwości. Pracy wskazana jest również w sferze interpersonalnej, w tym w komunikowaniu się oraz współpracy w grupie. </w:t>
      </w:r>
      <w:r>
        <w:rPr>
          <w:color w:val="000000"/>
        </w:rPr>
        <w:tab/>
        <w:t>Należy podjąć działania mające na celu zwiększenie stopnia opanowania umiejętności  niezbędnych do podjęcia zatrudnienia z uwzględnieniem sprawności psychofizycznej, stopnia dojrzałości społecznej i zawodowej oraz dojrzałości w sferze em</w:t>
      </w:r>
      <w:r>
        <w:rPr>
          <w:color w:val="000000"/>
        </w:rPr>
        <w:t>ocjonalno – motywacyjnej.</w:t>
      </w:r>
    </w:p>
    <w:p w14:paraId="03D008F1" w14:textId="77777777" w:rsidR="009668BD" w:rsidRDefault="00D3153B">
      <w:pPr>
        <w:pStyle w:val="Standard"/>
        <w:spacing w:line="360" w:lineRule="auto"/>
        <w:ind w:hanging="2"/>
        <w:jc w:val="both"/>
        <w:rPr>
          <w:color w:val="000000"/>
        </w:rPr>
      </w:pPr>
      <w:r>
        <w:rPr>
          <w:color w:val="000000"/>
        </w:rPr>
        <w:tab/>
        <w:t>Rada Programowa WTZ podjęła decyzję o przedłużeniu pobytu ww. uczestników</w:t>
      </w:r>
      <w:r>
        <w:rPr>
          <w:color w:val="000000"/>
        </w:rPr>
        <w:t xml:space="preserve"> w WTZ celem dalszej pracy terapeutycznej.</w:t>
      </w:r>
    </w:p>
    <w:p w14:paraId="5EF3C28A" w14:textId="77777777" w:rsidR="009668BD" w:rsidRDefault="00D3153B">
      <w:pPr>
        <w:pStyle w:val="Standard"/>
        <w:spacing w:line="360" w:lineRule="auto"/>
        <w:ind w:hanging="2"/>
        <w:jc w:val="both"/>
        <w:rPr>
          <w:color w:val="000000"/>
        </w:rPr>
      </w:pPr>
      <w:r>
        <w:rPr>
          <w:color w:val="000000"/>
        </w:rPr>
        <w:lastRenderedPageBreak/>
        <w:t xml:space="preserve">2. Okresowej rocznej ocenie poddano 34 uczestników, z różnym poziomem umiejętności, </w:t>
      </w:r>
      <w:r>
        <w:rPr>
          <w:color w:val="000000"/>
        </w:rPr>
        <w:br/>
      </w:r>
      <w:r>
        <w:rPr>
          <w:color w:val="000000"/>
        </w:rPr>
        <w:t xml:space="preserve">w zakresie zaradności osobistej i samodzielności, rehabilitacji społecznej i zawodowej. U 20 uczestników odnotowano postępy w prowadzonej rehabilitacji (trening ekonomiczny, postępy </w:t>
      </w:r>
      <w:r>
        <w:rPr>
          <w:color w:val="000000"/>
        </w:rPr>
        <w:br/>
      </w:r>
      <w:r>
        <w:rPr>
          <w:color w:val="000000"/>
        </w:rPr>
        <w:t xml:space="preserve">w pracowniach podstawowych, pracowniach dodatkowych, rehabilitacji społecznej, zaradności osobistej, funkcjonowaniu w środowisku, frekwencji oraz w zakresie dbania o higienę osobistą). </w:t>
      </w:r>
      <w:r>
        <w:rPr>
          <w:color w:val="000000"/>
        </w:rPr>
        <w:br/>
      </w:r>
      <w:r>
        <w:rPr>
          <w:color w:val="000000"/>
        </w:rPr>
        <w:t>U 13 uczestników nie odnotowano postępów w ogólnym funkcjonowaniu bądź odnotowano regres. Uczestnicy powyżej wymienieni wymagają utrwalania umiejętności oraz poznawania nowych bardziej zaawansowanych zadań. Dlatego też wskazana jest dalsza praca z nimi w zakresie rehabilitacji społecznej i zawodowej w pracowniach podstawowych oraz w podczas zajęć dodatkowych.</w:t>
      </w:r>
    </w:p>
    <w:p w14:paraId="487B22CA" w14:textId="77777777" w:rsidR="009668BD" w:rsidRDefault="00D3153B">
      <w:pPr>
        <w:pStyle w:val="Standard"/>
        <w:spacing w:line="360" w:lineRule="auto"/>
        <w:ind w:hanging="2"/>
        <w:jc w:val="both"/>
        <w:rPr>
          <w:color w:val="000000"/>
        </w:rPr>
      </w:pPr>
      <w:r>
        <w:rPr>
          <w:color w:val="000000"/>
        </w:rPr>
        <w:t xml:space="preserve">3. Okresowej półrocznej ocenie poddano 35 uczestników, u 12 stwierdzono postęp </w:t>
      </w:r>
      <w:r>
        <w:rPr>
          <w:color w:val="000000"/>
        </w:rPr>
        <w:br/>
      </w:r>
      <w:r>
        <w:rPr>
          <w:color w:val="000000"/>
        </w:rPr>
        <w:t xml:space="preserve">w ogólnym funkcjonowaniu. Wszyscy uczestnicy wymagają dalszej pracy terapeutycznej </w:t>
      </w:r>
      <w:r>
        <w:rPr>
          <w:color w:val="000000"/>
        </w:rPr>
        <w:br/>
      </w:r>
      <w:r>
        <w:rPr>
          <w:color w:val="000000"/>
        </w:rPr>
        <w:t>w celu rozwijania swoich umiejętności.</w:t>
      </w:r>
    </w:p>
    <w:p w14:paraId="36F2867C" w14:textId="77777777" w:rsidR="009668BD" w:rsidRDefault="00D3153B">
      <w:pPr>
        <w:pStyle w:val="Standard"/>
        <w:spacing w:line="360" w:lineRule="auto"/>
        <w:ind w:hanging="2"/>
        <w:jc w:val="both"/>
        <w:rPr>
          <w:color w:val="000000"/>
        </w:rPr>
      </w:pPr>
      <w:r>
        <w:rPr>
          <w:color w:val="000000"/>
        </w:rPr>
        <w:t xml:space="preserve">4. Dwóch uczestników WTZ nie było ocenianych ze względu na fakt, iż termin ich ocen wypada </w:t>
      </w:r>
      <w:r>
        <w:rPr>
          <w:color w:val="000000"/>
        </w:rPr>
        <w:br/>
      </w:r>
      <w:r>
        <w:rPr>
          <w:color w:val="000000"/>
        </w:rPr>
        <w:t>w 2024 roku.</w:t>
      </w:r>
    </w:p>
    <w:p w14:paraId="111E1A7E" w14:textId="77777777" w:rsidR="009668BD" w:rsidRDefault="00D3153B">
      <w:pPr>
        <w:pStyle w:val="Standard"/>
        <w:spacing w:line="360" w:lineRule="auto"/>
        <w:ind w:hanging="2"/>
        <w:jc w:val="both"/>
        <w:rPr>
          <w:color w:val="000000"/>
        </w:rPr>
      </w:pPr>
      <w:r>
        <w:rPr>
          <w:color w:val="000000"/>
        </w:rPr>
        <w:t xml:space="preserve">5. Rada Programowa WTZ po dokonaniu oceny stwierdziła potrzebę zmiany pracowni podstawowej dla 9 uczestników. Jeden uczestnik pracowni poligraficznej zmienił pracownie </w:t>
      </w:r>
      <w:r>
        <w:rPr>
          <w:color w:val="000000"/>
        </w:rPr>
        <w:br/>
      </w:r>
      <w:r>
        <w:rPr>
          <w:color w:val="000000"/>
        </w:rPr>
        <w:t xml:space="preserve">na ceramiczno  - techniczną, dwóch uczestników pracowni rękodzielniczej zmieniło </w:t>
      </w:r>
      <w:r>
        <w:rPr>
          <w:color w:val="000000"/>
        </w:rPr>
        <w:br/>
      </w:r>
      <w:r>
        <w:rPr>
          <w:color w:val="000000"/>
        </w:rPr>
        <w:t>ją na pracownię krawiecką, jedna uczestniczka z pracowni gospodarstwa domowego zmieniła niniejszą pracownię na pracownię wikliniarsko – florystyczną, trzy osoby z pracowni krawieckiej zmieniły ją na: jedna osoba na pracownię gospodarstwa domowego, 2 osoby na pracownię rękodzielniczą, jeden uczestnik zmienił pracownę wikliniarsko – florystyczną na pracownię krawiecką, jedna uczestniczka pracowni ceramiczno – technicznej zmieniła ją na pracownię poligraficzną. Zmianom uległy również tygodniowe harmonogramy za</w:t>
      </w:r>
      <w:r>
        <w:rPr>
          <w:color w:val="000000"/>
        </w:rPr>
        <w:t xml:space="preserve">jęć dla uczestników </w:t>
      </w:r>
      <w:r>
        <w:rPr>
          <w:color w:val="000000"/>
        </w:rPr>
        <w:br/>
      </w:r>
      <w:r>
        <w:rPr>
          <w:color w:val="000000"/>
        </w:rPr>
        <w:t>ze względu na to, że większość uczestników zgłosiła potrzebę korzystania z zajęć w innych pracowniach przynajmniej raz w tygodniu w celu nabycia nowych umiejętności.</w:t>
      </w:r>
    </w:p>
    <w:p w14:paraId="4AEB0646" w14:textId="77777777" w:rsidR="009668BD" w:rsidRDefault="00D3153B">
      <w:pPr>
        <w:pStyle w:val="Standard"/>
        <w:spacing w:line="360" w:lineRule="auto"/>
        <w:ind w:hanging="2"/>
        <w:jc w:val="both"/>
        <w:rPr>
          <w:color w:val="000000"/>
        </w:rPr>
      </w:pPr>
      <w:r>
        <w:rPr>
          <w:color w:val="000000"/>
        </w:rPr>
        <w:t xml:space="preserve">6. Wszystkich uczestników, a także ich rodziców i opiekunów zapoznano </w:t>
      </w:r>
      <w:r>
        <w:rPr>
          <w:color w:val="000000"/>
        </w:rPr>
        <w:br/>
      </w:r>
      <w:r>
        <w:rPr>
          <w:color w:val="000000"/>
        </w:rPr>
        <w:t xml:space="preserve">z oceną ich efektów terapeutycznych i przedstawiono decyzje Rady Programowej </w:t>
      </w:r>
      <w:r>
        <w:rPr>
          <w:color w:val="000000"/>
        </w:rPr>
        <w:br/>
      </w:r>
      <w:r>
        <w:rPr>
          <w:color w:val="000000"/>
        </w:rPr>
        <w:t>WTZ. Dla wszystkich uczestników Rada Programowa WTZ opracowała indywidualne programy rehabilitacji i terapii na 2024 rok oraz tygodniowe harmonogramy zajęć.</w:t>
      </w:r>
    </w:p>
    <w:p w14:paraId="355C959B" w14:textId="77777777" w:rsidR="009668BD" w:rsidRDefault="009668BD">
      <w:pPr>
        <w:pStyle w:val="Standard"/>
        <w:ind w:hanging="2"/>
        <w:rPr>
          <w:color w:val="000000"/>
        </w:rPr>
      </w:pPr>
    </w:p>
    <w:tbl>
      <w:tblPr>
        <w:tblW w:w="9799" w:type="dxa"/>
        <w:tblLayout w:type="fixed"/>
        <w:tblCellMar>
          <w:left w:w="10" w:type="dxa"/>
          <w:right w:w="10" w:type="dxa"/>
        </w:tblCellMar>
        <w:tblLook w:val="04A0" w:firstRow="1" w:lastRow="0" w:firstColumn="1" w:lastColumn="0" w:noHBand="0" w:noVBand="1"/>
      </w:tblPr>
      <w:tblGrid>
        <w:gridCol w:w="9799"/>
      </w:tblGrid>
      <w:tr w:rsidR="009668BD" w14:paraId="394E4D37" w14:textId="77777777">
        <w:tblPrEx>
          <w:tblCellMar>
            <w:top w:w="0" w:type="dxa"/>
            <w:bottom w:w="0" w:type="dxa"/>
          </w:tblCellMar>
        </w:tblPrEx>
        <w:trPr>
          <w:trHeight w:val="273"/>
        </w:trPr>
        <w:tc>
          <w:tcPr>
            <w:tcW w:w="979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tcPr>
          <w:p w14:paraId="3BE41D8C" w14:textId="77777777" w:rsidR="009668BD" w:rsidRDefault="00D3153B">
            <w:pPr>
              <w:pStyle w:val="Standard"/>
              <w:snapToGrid w:val="0"/>
              <w:spacing w:line="360" w:lineRule="auto"/>
              <w:jc w:val="both"/>
              <w:rPr>
                <w:b/>
                <w:color w:val="000000"/>
                <w:lang w:eastAsia="ar-SA"/>
              </w:rPr>
            </w:pPr>
            <w:r>
              <w:rPr>
                <w:b/>
                <w:color w:val="000000"/>
                <w:lang w:eastAsia="ar-SA"/>
              </w:rPr>
              <w:t>Koszty działalności:</w:t>
            </w:r>
          </w:p>
        </w:tc>
      </w:tr>
    </w:tbl>
    <w:p w14:paraId="0BF50A28" w14:textId="77777777" w:rsidR="009668BD" w:rsidRDefault="009668BD">
      <w:pPr>
        <w:pStyle w:val="Standard"/>
        <w:spacing w:line="360" w:lineRule="auto"/>
        <w:jc w:val="both"/>
        <w:rPr>
          <w:b/>
          <w:color w:val="000000"/>
          <w:lang w:eastAsia="ar-SA"/>
        </w:rPr>
      </w:pPr>
    </w:p>
    <w:p w14:paraId="52934578" w14:textId="77777777" w:rsidR="009668BD" w:rsidRDefault="00D3153B">
      <w:pPr>
        <w:pStyle w:val="Standard"/>
        <w:spacing w:line="360" w:lineRule="auto"/>
        <w:jc w:val="both"/>
        <w:rPr>
          <w:b/>
          <w:color w:val="000000"/>
          <w:lang w:eastAsia="ar-SA"/>
        </w:rPr>
      </w:pPr>
      <w:r>
        <w:rPr>
          <w:b/>
          <w:color w:val="000000"/>
          <w:lang w:eastAsia="ar-SA"/>
        </w:rPr>
        <w:lastRenderedPageBreak/>
        <w:t xml:space="preserve">I. Wykonanie planu wydatków budżetowych ze środków Państwowego Funduszu Rehabilitacji Osób </w:t>
      </w:r>
      <w:r>
        <w:rPr>
          <w:b/>
          <w:color w:val="000000"/>
          <w:lang w:eastAsia="ar-SA"/>
        </w:rPr>
        <w:t>Niepełnosprawnych.</w:t>
      </w:r>
    </w:p>
    <w:p w14:paraId="76DCFB7C" w14:textId="77777777" w:rsidR="009668BD" w:rsidRDefault="00D3153B">
      <w:pPr>
        <w:pStyle w:val="Standard"/>
        <w:tabs>
          <w:tab w:val="right" w:pos="9000"/>
        </w:tabs>
        <w:spacing w:line="360" w:lineRule="auto"/>
        <w:jc w:val="both"/>
        <w:rPr>
          <w:color w:val="000000"/>
        </w:rPr>
      </w:pPr>
      <w:r>
        <w:rPr>
          <w:color w:val="000000"/>
          <w:lang w:eastAsia="ar-SA"/>
        </w:rPr>
        <w:t>Warsztaty Terapii Zajęciowej w Sawinie na 2023 rok otrzymały dotację w kwocie</w:t>
      </w:r>
      <w:r>
        <w:rPr>
          <w:color w:val="000000"/>
          <w:lang w:eastAsia="ar-SA"/>
        </w:rPr>
        <w:br/>
      </w:r>
      <w:r>
        <w:rPr>
          <w:b/>
          <w:bCs/>
          <w:color w:val="000000"/>
          <w:lang w:eastAsia="ar-SA"/>
        </w:rPr>
        <w:t>1 032 360,00</w:t>
      </w:r>
      <w:r>
        <w:rPr>
          <w:b/>
          <w:color w:val="000000"/>
          <w:lang w:eastAsia="ar-SA"/>
        </w:rPr>
        <w:t xml:space="preserve"> zł </w:t>
      </w:r>
      <w:r>
        <w:rPr>
          <w:color w:val="000000"/>
          <w:lang w:eastAsia="ar-SA"/>
        </w:rPr>
        <w:t xml:space="preserve">ze środków PFRON, z czego wykonanie wydatków wyniosło </w:t>
      </w:r>
      <w:r>
        <w:rPr>
          <w:b/>
          <w:bCs/>
          <w:color w:val="000000"/>
          <w:lang w:eastAsia="ar-SA"/>
        </w:rPr>
        <w:t xml:space="preserve">1 032 360,00 </w:t>
      </w:r>
      <w:r>
        <w:rPr>
          <w:b/>
          <w:color w:val="000000"/>
          <w:lang w:eastAsia="ar-SA"/>
        </w:rPr>
        <w:t>zł.</w:t>
      </w:r>
    </w:p>
    <w:p w14:paraId="16A8BDA9" w14:textId="77777777" w:rsidR="009668BD" w:rsidRDefault="00D3153B">
      <w:pPr>
        <w:pStyle w:val="Standard"/>
        <w:spacing w:line="360" w:lineRule="auto"/>
        <w:jc w:val="both"/>
        <w:rPr>
          <w:color w:val="000000"/>
        </w:rPr>
      </w:pPr>
      <w:r>
        <w:rPr>
          <w:b/>
          <w:bCs/>
          <w:color w:val="000000"/>
          <w:lang w:eastAsia="ar-SA"/>
        </w:rPr>
        <w:t>II. Wykonanie planu wydatków budżetowych ze środków Starostwa Powiatowego</w:t>
      </w:r>
      <w:r>
        <w:rPr>
          <w:color w:val="000000"/>
          <w:lang w:eastAsia="ar-SA"/>
        </w:rPr>
        <w:t>.</w:t>
      </w:r>
      <w:r>
        <w:rPr>
          <w:b/>
          <w:bCs/>
          <w:color w:val="000000"/>
          <w:lang w:eastAsia="ar-SA"/>
        </w:rPr>
        <w:t xml:space="preserve"> </w:t>
      </w:r>
      <w:r>
        <w:rPr>
          <w:bCs/>
          <w:color w:val="000000"/>
          <w:lang w:eastAsia="ar-SA"/>
        </w:rPr>
        <w:t xml:space="preserve">Warsztaty Terapii Zajęciowej w Sawinie na 2023 rok otrzymał dotację w kwocie </w:t>
      </w:r>
      <w:r>
        <w:rPr>
          <w:b/>
          <w:bCs/>
          <w:color w:val="000000"/>
          <w:lang w:eastAsia="ar-SA"/>
        </w:rPr>
        <w:t>114 707,00 zł</w:t>
      </w:r>
      <w:r>
        <w:rPr>
          <w:bCs/>
          <w:color w:val="000000"/>
          <w:lang w:eastAsia="ar-SA"/>
        </w:rPr>
        <w:t xml:space="preserve"> ze środków Starostwa Powiatowego.</w:t>
      </w:r>
    </w:p>
    <w:p w14:paraId="6280A860" w14:textId="77777777" w:rsidR="009668BD" w:rsidRDefault="00D3153B">
      <w:pPr>
        <w:pStyle w:val="Standard"/>
        <w:spacing w:line="360" w:lineRule="auto"/>
        <w:jc w:val="both"/>
        <w:rPr>
          <w:color w:val="000000"/>
        </w:rPr>
      </w:pPr>
      <w:r>
        <w:rPr>
          <w:b/>
          <w:bCs/>
          <w:color w:val="000000"/>
          <w:sz w:val="22"/>
          <w:szCs w:val="22"/>
          <w:lang w:eastAsia="ar-SA"/>
        </w:rPr>
        <w:t>III.</w:t>
      </w:r>
      <w:r>
        <w:rPr>
          <w:b/>
          <w:bCs/>
          <w:color w:val="000000"/>
          <w:sz w:val="28"/>
          <w:szCs w:val="28"/>
          <w:lang w:eastAsia="ar-SA"/>
        </w:rPr>
        <w:t xml:space="preserve"> </w:t>
      </w:r>
      <w:r>
        <w:rPr>
          <w:b/>
          <w:bCs/>
          <w:color w:val="000000"/>
          <w:lang w:eastAsia="ar-SA"/>
        </w:rPr>
        <w:t>Wykonanie planu wydatków budżetowych ze środków Urzędu Gminy w Sawinie.</w:t>
      </w:r>
    </w:p>
    <w:p w14:paraId="7CC85C9D" w14:textId="77777777" w:rsidR="009668BD" w:rsidRDefault="00D3153B">
      <w:pPr>
        <w:pStyle w:val="Standard"/>
        <w:spacing w:line="360" w:lineRule="auto"/>
        <w:jc w:val="both"/>
        <w:rPr>
          <w:color w:val="000000"/>
        </w:rPr>
      </w:pPr>
      <w:r>
        <w:rPr>
          <w:bCs/>
          <w:color w:val="000000"/>
          <w:lang w:eastAsia="ar-SA"/>
        </w:rPr>
        <w:t xml:space="preserve">Dotację w kwocie </w:t>
      </w:r>
      <w:r>
        <w:rPr>
          <w:b/>
          <w:bCs/>
          <w:color w:val="000000"/>
          <w:lang w:eastAsia="ar-SA"/>
        </w:rPr>
        <w:t>23 650,00 zł</w:t>
      </w:r>
      <w:r>
        <w:rPr>
          <w:bCs/>
          <w:color w:val="000000"/>
          <w:lang w:eastAsia="ar-SA"/>
        </w:rPr>
        <w:t xml:space="preserve"> ze środków Urzędu Gminy Warsztaty w Sawinie wydatkowały              w całości tj. w kwocie </w:t>
      </w:r>
      <w:r>
        <w:rPr>
          <w:b/>
          <w:bCs/>
          <w:color w:val="000000"/>
          <w:lang w:eastAsia="ar-SA"/>
        </w:rPr>
        <w:t>23 650,00 zł</w:t>
      </w:r>
      <w:r>
        <w:rPr>
          <w:color w:val="000000"/>
          <w:lang w:eastAsia="ar-SA"/>
        </w:rPr>
        <w:t>.</w:t>
      </w:r>
    </w:p>
    <w:p w14:paraId="2D95E8E6" w14:textId="77777777" w:rsidR="009668BD" w:rsidRDefault="00D3153B">
      <w:pPr>
        <w:pStyle w:val="Standard"/>
        <w:tabs>
          <w:tab w:val="right" w:pos="9000"/>
        </w:tabs>
        <w:spacing w:line="360" w:lineRule="auto"/>
        <w:jc w:val="both"/>
        <w:rPr>
          <w:color w:val="000000"/>
        </w:rPr>
      </w:pPr>
      <w:r>
        <w:rPr>
          <w:color w:val="000000"/>
          <w:lang w:eastAsia="ar-SA"/>
        </w:rPr>
        <w:t>Z powyższych środków sfinansowano bieżącą działalność warsztatów.</w:t>
      </w:r>
      <w:r>
        <w:rPr>
          <w:b/>
          <w:bCs/>
          <w:color w:val="000000"/>
          <w:lang w:eastAsia="ar-SA"/>
        </w:rPr>
        <w:t xml:space="preserve">                          </w:t>
      </w:r>
    </w:p>
    <w:p w14:paraId="6B148EC0" w14:textId="77777777" w:rsidR="009668BD" w:rsidRDefault="00D3153B">
      <w:pPr>
        <w:pStyle w:val="Standard"/>
        <w:tabs>
          <w:tab w:val="right" w:pos="9000"/>
        </w:tabs>
        <w:spacing w:line="360" w:lineRule="auto"/>
        <w:rPr>
          <w:b/>
          <w:bCs/>
          <w:color w:val="000000"/>
          <w:lang w:eastAsia="ar-SA"/>
        </w:rPr>
      </w:pPr>
      <w:r>
        <w:rPr>
          <w:b/>
          <w:bCs/>
          <w:color w:val="000000"/>
          <w:lang w:eastAsia="ar-SA"/>
        </w:rPr>
        <w:t xml:space="preserve">          </w:t>
      </w:r>
    </w:p>
    <w:p w14:paraId="0EB55BBB" w14:textId="77777777" w:rsidR="009668BD" w:rsidRDefault="00D3153B">
      <w:pPr>
        <w:pStyle w:val="Standard"/>
        <w:shd w:val="clear" w:color="auto" w:fill="CCCCCC"/>
        <w:spacing w:line="360" w:lineRule="auto"/>
        <w:jc w:val="center"/>
        <w:rPr>
          <w:b/>
          <w:color w:val="000000"/>
          <w:lang w:eastAsia="ar-SA"/>
        </w:rPr>
      </w:pPr>
      <w:r>
        <w:rPr>
          <w:b/>
          <w:color w:val="000000"/>
          <w:lang w:eastAsia="ar-SA"/>
        </w:rPr>
        <w:t>Informacja z działalności w 2023 r.</w:t>
      </w:r>
    </w:p>
    <w:p w14:paraId="5E8CD1B3" w14:textId="77777777" w:rsidR="009668BD" w:rsidRDefault="00D3153B">
      <w:pPr>
        <w:pStyle w:val="Standard"/>
        <w:shd w:val="clear" w:color="auto" w:fill="CCCCCC"/>
        <w:spacing w:line="360" w:lineRule="auto"/>
        <w:jc w:val="center"/>
        <w:rPr>
          <w:b/>
          <w:color w:val="000000"/>
          <w:lang w:eastAsia="ar-SA"/>
        </w:rPr>
      </w:pPr>
      <w:r>
        <w:rPr>
          <w:b/>
          <w:color w:val="000000"/>
          <w:lang w:eastAsia="ar-SA"/>
        </w:rPr>
        <w:t>Warsztatu Terapii Zajęciowej w Wojsławicach</w:t>
      </w:r>
    </w:p>
    <w:p w14:paraId="5B55A5C7" w14:textId="77777777" w:rsidR="009668BD" w:rsidRDefault="009668BD">
      <w:pPr>
        <w:pStyle w:val="Standard"/>
        <w:keepNext/>
        <w:tabs>
          <w:tab w:val="left" w:pos="1140"/>
        </w:tabs>
        <w:spacing w:line="360" w:lineRule="auto"/>
        <w:ind w:left="708"/>
        <w:rPr>
          <w:b/>
          <w:color w:val="000000"/>
          <w:lang w:eastAsia="ar-SA"/>
        </w:rPr>
      </w:pPr>
    </w:p>
    <w:tbl>
      <w:tblPr>
        <w:tblW w:w="9733" w:type="dxa"/>
        <w:tblInd w:w="-31" w:type="dxa"/>
        <w:tblLayout w:type="fixed"/>
        <w:tblCellMar>
          <w:left w:w="10" w:type="dxa"/>
          <w:right w:w="10" w:type="dxa"/>
        </w:tblCellMar>
        <w:tblLook w:val="04A0" w:firstRow="1" w:lastRow="0" w:firstColumn="1" w:lastColumn="0" w:noHBand="0" w:noVBand="1"/>
      </w:tblPr>
      <w:tblGrid>
        <w:gridCol w:w="9733"/>
      </w:tblGrid>
      <w:tr w:rsidR="009668BD" w14:paraId="5F0106CB" w14:textId="77777777">
        <w:tblPrEx>
          <w:tblCellMar>
            <w:top w:w="0" w:type="dxa"/>
            <w:bottom w:w="0" w:type="dxa"/>
          </w:tblCellMar>
        </w:tblPrEx>
        <w:trPr>
          <w:trHeight w:val="453"/>
        </w:trPr>
        <w:tc>
          <w:tcPr>
            <w:tcW w:w="973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FC5B6C1" w14:textId="77777777" w:rsidR="009668BD" w:rsidRDefault="00D3153B">
            <w:pPr>
              <w:pStyle w:val="Standard"/>
              <w:snapToGrid w:val="0"/>
              <w:spacing w:line="360" w:lineRule="auto"/>
              <w:rPr>
                <w:b/>
                <w:color w:val="000000"/>
                <w:lang w:eastAsia="ar-SA"/>
              </w:rPr>
            </w:pPr>
            <w:r>
              <w:rPr>
                <w:b/>
                <w:color w:val="000000"/>
                <w:lang w:eastAsia="ar-SA"/>
              </w:rPr>
              <w:t>Warsztat, uczestnicy, kadra</w:t>
            </w:r>
          </w:p>
        </w:tc>
      </w:tr>
    </w:tbl>
    <w:p w14:paraId="456E7D2D" w14:textId="77777777" w:rsidR="009668BD" w:rsidRDefault="00D3153B">
      <w:pPr>
        <w:pStyle w:val="Standard"/>
        <w:widowControl w:val="0"/>
        <w:spacing w:after="200" w:line="360" w:lineRule="auto"/>
        <w:jc w:val="both"/>
        <w:rPr>
          <w:rFonts w:eastAsia="Lucida Sans Unicode"/>
          <w:color w:val="000000"/>
          <w:lang w:eastAsia="ar-SA"/>
        </w:rPr>
      </w:pPr>
      <w:r>
        <w:rPr>
          <w:rFonts w:eastAsia="Lucida Sans Unicode"/>
          <w:color w:val="000000"/>
          <w:lang w:eastAsia="ar-SA"/>
        </w:rPr>
        <w:tab/>
      </w:r>
    </w:p>
    <w:p w14:paraId="3AC5029C" w14:textId="77777777" w:rsidR="009668BD" w:rsidRDefault="00D3153B">
      <w:pPr>
        <w:pStyle w:val="Standard"/>
        <w:widowControl w:val="0"/>
        <w:spacing w:line="360" w:lineRule="auto"/>
        <w:jc w:val="both"/>
        <w:rPr>
          <w:color w:val="000000"/>
        </w:rPr>
      </w:pPr>
      <w:r>
        <w:rPr>
          <w:rFonts w:eastAsia="Lucida Sans Unicode"/>
          <w:color w:val="000000"/>
          <w:lang w:eastAsia="ar-SA"/>
        </w:rPr>
        <w:tab/>
        <w:t xml:space="preserve">Warsztat Terapii Zajęciowej w Wojsławicach funkcjonuje od 20 grudnia 2004 r.                           </w:t>
      </w:r>
      <w:r>
        <w:rPr>
          <w:color w:val="000000"/>
          <w:lang w:eastAsia="ar-SA"/>
        </w:rPr>
        <w:t xml:space="preserve">Od 1 stycznia 2017 r. Warsztat Terapii Zajęciowej w Wojsławicach jest wyodrębnioną jednostką </w:t>
      </w:r>
      <w:r>
        <w:rPr>
          <w:color w:val="000000"/>
          <w:lang w:eastAsia="ar-SA"/>
        </w:rPr>
        <w:t>organizacyjną i finansową Gminy Wojsławice powołaną przez Radę Gminy Wojsławice. Obsługę finansową prowadzi Centrum Usług Wspólnych Urzędu Gminy Wojsławice.</w:t>
      </w:r>
    </w:p>
    <w:p w14:paraId="3301FDA7" w14:textId="77777777" w:rsidR="009668BD" w:rsidRDefault="00D3153B">
      <w:pPr>
        <w:pStyle w:val="Standard"/>
        <w:spacing w:line="360" w:lineRule="auto"/>
        <w:ind w:firstLine="708"/>
        <w:jc w:val="both"/>
        <w:rPr>
          <w:color w:val="000000"/>
          <w:lang w:eastAsia="ar-SA"/>
        </w:rPr>
      </w:pPr>
      <w:r>
        <w:rPr>
          <w:color w:val="000000"/>
          <w:lang w:eastAsia="ar-SA"/>
        </w:rPr>
        <w:t xml:space="preserve"> W 2023 r. w zajęciach uczestniczyło 25 osób z gmin: Wojsławice, Leśniowice, Białopole (powiat chełmski) oraz Uchanie (powiat hrubieszowski). W zajęciach uczestniczyło 11 kobiet i 14 mężczyzn powyżej 16 – go roku życia, mających orzeczenie o umiarkowanym lub znacznym stopniu niepełnosprawności ze wskazaniem do udziału w terapii zajęciowej (18 osób ze znacznym stopniem niepełnosprawności, 6 osób z umiarkowanym stopniem niepełnosprawności). Wśród uczestników WTZ przeważają osoby z upośledzeniem umysłowym – 14</w:t>
      </w:r>
      <w:r>
        <w:rPr>
          <w:color w:val="000000"/>
          <w:lang w:eastAsia="ar-SA"/>
        </w:rPr>
        <w:t xml:space="preserve"> uczestników. Liczną grupę stanowią osoby z zaburzeniami psychicznymi –  6 uczestników, 3 uczestników </w:t>
      </w:r>
      <w:r>
        <w:rPr>
          <w:color w:val="000000"/>
          <w:lang w:eastAsia="ar-SA"/>
        </w:rPr>
        <w:br/>
      </w:r>
      <w:r>
        <w:rPr>
          <w:color w:val="000000"/>
          <w:lang w:eastAsia="ar-SA"/>
        </w:rPr>
        <w:t xml:space="preserve">z niepełnoprawnością neurologiczną, 1 uczestnik z dysfunkcją narządu ruchu, 1 uczestnik </w:t>
      </w:r>
      <w:r>
        <w:rPr>
          <w:color w:val="000000"/>
          <w:lang w:eastAsia="ar-SA"/>
        </w:rPr>
        <w:br/>
      </w:r>
      <w:r>
        <w:rPr>
          <w:color w:val="000000"/>
          <w:lang w:eastAsia="ar-SA"/>
        </w:rPr>
        <w:t>ma dysfunkcję słuchu i mowy, w tym 7 osób z niepełnosprawnością sprzężoną.</w:t>
      </w:r>
    </w:p>
    <w:p w14:paraId="6E6CC77B" w14:textId="77777777" w:rsidR="009668BD" w:rsidRDefault="00D3153B">
      <w:pPr>
        <w:pStyle w:val="Standard"/>
        <w:widowControl w:val="0"/>
        <w:spacing w:line="360" w:lineRule="auto"/>
        <w:ind w:firstLine="708"/>
        <w:jc w:val="both"/>
        <w:rPr>
          <w:color w:val="000000"/>
          <w:lang w:eastAsia="ar-SA"/>
        </w:rPr>
      </w:pPr>
      <w:r>
        <w:rPr>
          <w:color w:val="000000"/>
          <w:lang w:eastAsia="ar-SA"/>
        </w:rPr>
        <w:t xml:space="preserve">Średnia frekwencja uczestników na zajęciach stacjonarnych  w  roku 2023 wyniosła 76,95%. W 2023 r. została skreślona 1 osoba z listy uczestników z powodu długotrwałej </w:t>
      </w:r>
      <w:r>
        <w:rPr>
          <w:color w:val="000000"/>
          <w:lang w:eastAsia="ar-SA"/>
        </w:rPr>
        <w:lastRenderedPageBreak/>
        <w:t>nieusprawiedliwionej nieobecności na zajęciach terapeutycznych.</w:t>
      </w:r>
    </w:p>
    <w:p w14:paraId="5E2DB564" w14:textId="77777777" w:rsidR="009668BD" w:rsidRDefault="00D3153B">
      <w:pPr>
        <w:pStyle w:val="Standard"/>
        <w:widowControl w:val="0"/>
        <w:spacing w:line="360" w:lineRule="auto"/>
        <w:ind w:firstLine="708"/>
        <w:jc w:val="both"/>
        <w:rPr>
          <w:color w:val="000000"/>
          <w:lang w:eastAsia="ar-SA"/>
        </w:rPr>
      </w:pPr>
      <w:r>
        <w:rPr>
          <w:color w:val="000000"/>
          <w:lang w:eastAsia="ar-SA"/>
        </w:rPr>
        <w:t xml:space="preserve"> W związku z przystąpieniem do realizacji projektu ”Modernizacja łazienek i wymiana drzwi wewnętrznych w budynku WTZ”, realizowanego w ramach „Programu wyrównywania różnic między regionami III” - obszar F, praca z uczestnikami WTZ w miesiącach listopad </w:t>
      </w:r>
      <w:r>
        <w:rPr>
          <w:color w:val="000000"/>
          <w:lang w:eastAsia="ar-SA"/>
        </w:rPr>
        <w:br/>
      </w:r>
      <w:r>
        <w:rPr>
          <w:color w:val="000000"/>
          <w:lang w:eastAsia="ar-SA"/>
        </w:rPr>
        <w:t xml:space="preserve">i grudzień 2023 r. odbywała się w sposób zdalny. Uczestnikom systematycznie dostarczane były spersonalizowane pakiety prac do wykonania. Kadra Warsztatu była w stałym kontakcie </w:t>
      </w:r>
      <w:r>
        <w:rPr>
          <w:color w:val="000000"/>
          <w:lang w:eastAsia="ar-SA"/>
        </w:rPr>
        <w:br/>
      </w:r>
      <w:r>
        <w:rPr>
          <w:color w:val="000000"/>
          <w:lang w:eastAsia="ar-SA"/>
        </w:rPr>
        <w:t>z podopiecznymi ich rodzinami i opiekunami (telefonicznym oraz poprzez portale społecznościowe). Praca zdalna opierała się na następujących treningach: sprzątania, zastosowania środków czystości, sporządzania podstawowych posiłków, prasowania, prania ręcznego, obsługi AGD, utrzymania higieny osobistej i otoczenia, czytania, rysowania, malowania oraz szycia ręcznego.</w:t>
      </w:r>
    </w:p>
    <w:p w14:paraId="1A9492F9" w14:textId="77777777" w:rsidR="009668BD" w:rsidRDefault="00D3153B">
      <w:pPr>
        <w:pStyle w:val="Standard"/>
        <w:widowControl w:val="0"/>
        <w:spacing w:line="360" w:lineRule="auto"/>
        <w:ind w:firstLine="708"/>
        <w:jc w:val="both"/>
        <w:rPr>
          <w:color w:val="000000"/>
          <w:lang w:eastAsia="ar-SA"/>
        </w:rPr>
      </w:pPr>
      <w:r>
        <w:rPr>
          <w:color w:val="000000"/>
          <w:lang w:eastAsia="ar-SA"/>
        </w:rPr>
        <w:t>Do głównych przyczyn nieobecności uczestników na zajęciach należy zaliczyć absencję chorobową - 3 osoby przebywały na turnusie rehabilitacyjnym, 2 osoby były poddane leczeniu szpitalnemu, 1 osoba przebywała na leczeniu usprawniającym, 1 osoba była poddana rehabilitacji dziennej.</w:t>
      </w:r>
    </w:p>
    <w:p w14:paraId="50D72589" w14:textId="77777777" w:rsidR="009668BD" w:rsidRDefault="00D3153B">
      <w:pPr>
        <w:pStyle w:val="Standard"/>
        <w:widowControl w:val="0"/>
        <w:tabs>
          <w:tab w:val="left" w:pos="930"/>
        </w:tabs>
        <w:spacing w:line="360" w:lineRule="auto"/>
        <w:ind w:firstLine="708"/>
        <w:jc w:val="both"/>
        <w:rPr>
          <w:bCs/>
          <w:color w:val="000000"/>
          <w:lang w:eastAsia="ar-SA"/>
        </w:rPr>
      </w:pPr>
      <w:r>
        <w:rPr>
          <w:bCs/>
          <w:color w:val="000000"/>
          <w:lang w:eastAsia="ar-SA"/>
        </w:rPr>
        <w:t>W warsztacie funkcjonuje 5 pracowni: pracownia gospodarstwa domowego,  pracownia rękodzieła artystycznego, pracownia krawiecka, ogrodniczo – ekologiczna, pracownia poligraficzna.</w:t>
      </w:r>
    </w:p>
    <w:p w14:paraId="68C7D2C2" w14:textId="77777777" w:rsidR="009668BD" w:rsidRDefault="00D3153B">
      <w:pPr>
        <w:pStyle w:val="Standard"/>
        <w:widowControl w:val="0"/>
        <w:spacing w:line="360" w:lineRule="auto"/>
        <w:ind w:firstLine="708"/>
        <w:jc w:val="both"/>
        <w:rPr>
          <w:bCs/>
          <w:color w:val="000000"/>
          <w:lang w:eastAsia="ar-SA"/>
        </w:rPr>
      </w:pPr>
      <w:r>
        <w:rPr>
          <w:bCs/>
          <w:color w:val="000000"/>
          <w:lang w:eastAsia="ar-SA"/>
        </w:rPr>
        <w:t>Warsztat jest znakomitą formą kompleksowej rehabilitacji osób niepełnosprawnych, które borykają się z poważnymi utrudnieniami w realizowaniu swoich potrzeb i celów życiowych.              W pracy terapeutycznej szczególny nacisk kładziony jest na przystosowanie społeczno – zawodowe uczestników i osiągnięcie poprzez pracę jak największego poziomu ich dojrzałości społecznej                      i samodzielności.</w:t>
      </w:r>
    </w:p>
    <w:p w14:paraId="54ED3C16" w14:textId="77777777" w:rsidR="009668BD" w:rsidRDefault="00D3153B">
      <w:pPr>
        <w:pStyle w:val="Standard"/>
        <w:spacing w:line="360" w:lineRule="auto"/>
        <w:ind w:firstLine="708"/>
        <w:jc w:val="both"/>
        <w:rPr>
          <w:color w:val="000000"/>
          <w:lang w:eastAsia="ar-SA"/>
        </w:rPr>
      </w:pPr>
      <w:r>
        <w:rPr>
          <w:color w:val="000000"/>
          <w:lang w:eastAsia="ar-SA"/>
        </w:rPr>
        <w:t>W celu wykonywania zadań w warsztacie w ramach 9,5 etatu zatrudnionych było 10 osób (w tym 1 osoba przebywająca na urlopie wychowawczym) na następujących stanowiskach pracy: kierownik, 4 instruktorów terapii zajęciowej, 1 instruktor zawodu, pracownik biurowy, rehabilitant, kierowca, palacz co/ robotnik gospodarczy,sprzątaczka oraz dwie osoby zatrudnione na umowę zlecenie -  psycholog i instruktor muzyki.</w:t>
      </w:r>
    </w:p>
    <w:p w14:paraId="2C26E924" w14:textId="77777777" w:rsidR="009668BD" w:rsidRDefault="00D3153B">
      <w:pPr>
        <w:pStyle w:val="Standard"/>
        <w:spacing w:line="360" w:lineRule="auto"/>
        <w:jc w:val="both"/>
        <w:rPr>
          <w:bCs/>
          <w:color w:val="000000"/>
          <w:lang w:eastAsia="ar-SA"/>
        </w:rPr>
      </w:pPr>
      <w:r>
        <w:rPr>
          <w:bCs/>
          <w:color w:val="000000"/>
          <w:lang w:eastAsia="ar-SA"/>
        </w:rPr>
        <w:tab/>
        <w:t xml:space="preserve">Stopień trudności zadań wykonywanych przez uczestników w pracowniach </w:t>
      </w:r>
      <w:r>
        <w:rPr>
          <w:bCs/>
          <w:color w:val="000000"/>
          <w:lang w:eastAsia="ar-SA"/>
        </w:rPr>
        <w:br/>
      </w:r>
      <w:r>
        <w:rPr>
          <w:bCs/>
          <w:color w:val="000000"/>
          <w:lang w:eastAsia="ar-SA"/>
        </w:rPr>
        <w:t>jest dostosowany do ich aktualnych umiejętności i ulega stopniowemu zwiększeniu w miarę nabywania wprawy i nowych umiejętności.</w:t>
      </w:r>
      <w:r>
        <w:rPr>
          <w:bCs/>
          <w:color w:val="000000"/>
          <w:lang w:eastAsia="ar-SA"/>
        </w:rPr>
        <w:tab/>
      </w:r>
    </w:p>
    <w:p w14:paraId="6BCAD90D" w14:textId="77777777" w:rsidR="009668BD" w:rsidRDefault="00D3153B">
      <w:pPr>
        <w:pStyle w:val="Standard"/>
        <w:spacing w:line="360" w:lineRule="auto"/>
        <w:jc w:val="both"/>
        <w:rPr>
          <w:bCs/>
          <w:color w:val="000000"/>
          <w:lang w:eastAsia="ar-SA"/>
        </w:rPr>
      </w:pPr>
      <w:r>
        <w:rPr>
          <w:bCs/>
          <w:color w:val="000000"/>
          <w:lang w:eastAsia="ar-SA"/>
        </w:rPr>
        <w:tab/>
        <w:t xml:space="preserve">Podczas zajęć terapeutycznych uczestnicy wdrażani są do wykonywania określonych zadań, opanowują konkretne techniki pracy, poznają odpowiednie materiały i narzędzia oraz </w:t>
      </w:r>
      <w:r>
        <w:rPr>
          <w:bCs/>
          <w:color w:val="000000"/>
          <w:lang w:eastAsia="ar-SA"/>
        </w:rPr>
        <w:lastRenderedPageBreak/>
        <w:t xml:space="preserve">utrwalają nawyki związane z samoobsługą, z zachowaniem zasad higienicznych, współpracy w grupie, przestrzegania przepisów BHP.  </w:t>
      </w:r>
    </w:p>
    <w:p w14:paraId="5FF5B2CB" w14:textId="77777777" w:rsidR="009668BD" w:rsidRDefault="00D3153B">
      <w:pPr>
        <w:pStyle w:val="Standard"/>
        <w:widowControl w:val="0"/>
        <w:spacing w:line="360" w:lineRule="auto"/>
        <w:ind w:firstLine="709"/>
        <w:jc w:val="both"/>
        <w:rPr>
          <w:rFonts w:eastAsia="Lucida Sans Unicode"/>
          <w:bCs/>
          <w:color w:val="000000"/>
          <w:lang w:eastAsia="ar-SA"/>
        </w:rPr>
      </w:pPr>
      <w:r>
        <w:rPr>
          <w:rFonts w:eastAsia="Lucida Sans Unicode"/>
          <w:bCs/>
          <w:color w:val="000000"/>
          <w:lang w:eastAsia="ar-SA"/>
        </w:rPr>
        <w:t xml:space="preserve">W ramach zajęć w poszczególnych pracowniach uczestnicy nabywają umiejętności </w:t>
      </w:r>
      <w:r>
        <w:rPr>
          <w:rFonts w:eastAsia="Lucida Sans Unicode"/>
          <w:bCs/>
          <w:color w:val="000000"/>
          <w:lang w:eastAsia="ar-SA"/>
        </w:rPr>
        <w:br/>
      </w:r>
      <w:r>
        <w:rPr>
          <w:rFonts w:eastAsia="Lucida Sans Unicode"/>
          <w:bCs/>
          <w:color w:val="000000"/>
          <w:lang w:eastAsia="ar-SA"/>
        </w:rPr>
        <w:t>z zakresu zaradności osobistej, samodzielności, wykonywania czynności wynikających z form terapii zajęciowej oraz podstawowych czynności życiowych. Położono głównie nacisk na treningi                 z zakresu higieny osobistej i otoczenia, trening dobrego zachowania w miejscach publicznych, trening finansowy – planowanie zakupów, trening brania na siebie drobnych obowiązków, czytanie, pisanie prostych tekstów, możliwie niezależnego, samodzielnego i aktywnego życia w środowisku.</w:t>
      </w:r>
    </w:p>
    <w:p w14:paraId="6FD90550" w14:textId="77777777" w:rsidR="009668BD" w:rsidRDefault="00D3153B">
      <w:pPr>
        <w:pStyle w:val="Standard"/>
        <w:widowControl w:val="0"/>
        <w:spacing w:line="360" w:lineRule="auto"/>
        <w:ind w:firstLine="709"/>
        <w:jc w:val="both"/>
        <w:rPr>
          <w:rFonts w:eastAsia="Lucida Sans Unicode"/>
          <w:bCs/>
          <w:color w:val="000000"/>
          <w:lang w:eastAsia="ar-SA"/>
        </w:rPr>
      </w:pPr>
      <w:r>
        <w:rPr>
          <w:rFonts w:eastAsia="Lucida Sans Unicode"/>
          <w:bCs/>
          <w:color w:val="000000"/>
          <w:lang w:eastAsia="ar-SA"/>
        </w:rPr>
        <w:t>Celem prowadzenia zajęć jest zachęcenie uczestników do własnej inicjatywy                           w planowaniu swojej pracy, do ponoszenia odpowiedzialności za swoja pracę,                                             za miejsce pracy, do dokładności i precyzji przy wykonywaniu powierzonych zadań,                                  do wysuwania i wykonywania własnych propozycji pracy. Bardzo ważnym elementem procesu terapeutycznego jest nawiązanie kontaktu i rozmowa umożliwiająca dobrą współpracę, będącą nie</w:t>
      </w:r>
      <w:r>
        <w:rPr>
          <w:rFonts w:eastAsia="Lucida Sans Unicode"/>
          <w:bCs/>
          <w:color w:val="000000"/>
          <w:lang w:eastAsia="ar-SA"/>
        </w:rPr>
        <w:t>kiedy wyrazem nadziei na pomyślne rozwiązanie problemów uczestników.</w:t>
      </w:r>
    </w:p>
    <w:p w14:paraId="73ADB9A8" w14:textId="77777777" w:rsidR="009668BD" w:rsidRDefault="00D3153B">
      <w:pPr>
        <w:pStyle w:val="Standard"/>
        <w:widowControl w:val="0"/>
        <w:spacing w:after="200" w:line="360" w:lineRule="auto"/>
        <w:ind w:firstLine="709"/>
        <w:jc w:val="both"/>
        <w:rPr>
          <w:rFonts w:eastAsia="Lucida Sans Unicode"/>
          <w:bCs/>
          <w:color w:val="000000"/>
          <w:lang w:eastAsia="ar-SA"/>
        </w:rPr>
      </w:pPr>
      <w:r>
        <w:rPr>
          <w:rFonts w:eastAsia="Lucida Sans Unicode"/>
          <w:bCs/>
          <w:color w:val="000000"/>
          <w:lang w:eastAsia="ar-SA"/>
        </w:rPr>
        <w:t>Każdy z uczestników realizuje indywidualny program rehabilitacji i terapii, który jest tworzony i weryfikowany na podstawie zgromadzonych dokumentów, wywiadu środowiskowego, obserwacji, działań i zachowań w placówce, miejscach publicznych oraz rodzinie. W każdym przypadku indywidualny program rehabilitacji prowadzi do nabywania określonych umiejętności obejmujących zarówno sferę aktywności społecznej, jak i aktywizacji zawodowej. Celem oddziaływań  terapeutycznych jest przygotowanie uczestników do pełnienia</w:t>
      </w:r>
      <w:r>
        <w:rPr>
          <w:rFonts w:eastAsia="Lucida Sans Unicode"/>
          <w:bCs/>
          <w:color w:val="000000"/>
          <w:lang w:eastAsia="ar-SA"/>
        </w:rPr>
        <w:t xml:space="preserve"> ról osoby dorosłej.</w:t>
      </w:r>
    </w:p>
    <w:tbl>
      <w:tblPr>
        <w:tblW w:w="9607" w:type="dxa"/>
        <w:tblInd w:w="23" w:type="dxa"/>
        <w:tblLayout w:type="fixed"/>
        <w:tblCellMar>
          <w:left w:w="10" w:type="dxa"/>
          <w:right w:w="10" w:type="dxa"/>
        </w:tblCellMar>
        <w:tblLook w:val="04A0" w:firstRow="1" w:lastRow="0" w:firstColumn="1" w:lastColumn="0" w:noHBand="0" w:noVBand="1"/>
      </w:tblPr>
      <w:tblGrid>
        <w:gridCol w:w="9607"/>
      </w:tblGrid>
      <w:tr w:rsidR="009668BD" w14:paraId="3DABF468" w14:textId="77777777">
        <w:tblPrEx>
          <w:tblCellMar>
            <w:top w:w="0" w:type="dxa"/>
            <w:bottom w:w="0" w:type="dxa"/>
          </w:tblCellMar>
        </w:tblPrEx>
        <w:tc>
          <w:tcPr>
            <w:tcW w:w="960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AB85BF0" w14:textId="77777777" w:rsidR="009668BD" w:rsidRDefault="00D3153B">
            <w:pPr>
              <w:pStyle w:val="Standard"/>
              <w:snapToGrid w:val="0"/>
              <w:spacing w:line="360" w:lineRule="auto"/>
              <w:jc w:val="both"/>
              <w:rPr>
                <w:b/>
                <w:bCs/>
                <w:color w:val="000000"/>
                <w:lang w:eastAsia="ar-SA"/>
              </w:rPr>
            </w:pPr>
            <w:r>
              <w:rPr>
                <w:b/>
                <w:bCs/>
                <w:color w:val="000000"/>
                <w:lang w:eastAsia="ar-SA"/>
              </w:rPr>
              <w:t>Ocena działalności rehabilitacyjnej – wnioski</w:t>
            </w:r>
          </w:p>
        </w:tc>
      </w:tr>
    </w:tbl>
    <w:p w14:paraId="08CC1B0B" w14:textId="77777777" w:rsidR="009668BD" w:rsidRDefault="009668BD">
      <w:pPr>
        <w:pStyle w:val="Standard"/>
        <w:spacing w:line="360" w:lineRule="auto"/>
        <w:rPr>
          <w:b/>
          <w:bCs/>
          <w:color w:val="000000"/>
          <w:lang w:eastAsia="ar-SA"/>
        </w:rPr>
      </w:pPr>
    </w:p>
    <w:p w14:paraId="19361FA2" w14:textId="77777777" w:rsidR="009668BD" w:rsidRDefault="00D3153B">
      <w:pPr>
        <w:pStyle w:val="Standard"/>
        <w:spacing w:line="360" w:lineRule="auto"/>
        <w:jc w:val="both"/>
        <w:rPr>
          <w:bCs/>
          <w:color w:val="000000"/>
          <w:lang w:eastAsia="ar-SA"/>
        </w:rPr>
      </w:pPr>
      <w:r>
        <w:rPr>
          <w:bCs/>
          <w:color w:val="000000"/>
          <w:lang w:eastAsia="ar-SA"/>
        </w:rPr>
        <w:t xml:space="preserve">1. W ocenie Rady Programowej wszyscy uczestnicy warsztatu wymagają dalszej pracy terapeutycznej, potrzebują ciągłego utrwalania i doskonalenia </w:t>
      </w:r>
      <w:r>
        <w:rPr>
          <w:bCs/>
          <w:color w:val="000000"/>
          <w:lang w:eastAsia="ar-SA"/>
        </w:rPr>
        <w:t>zdobytych umiejętności</w:t>
      </w:r>
      <w:r>
        <w:rPr>
          <w:bCs/>
          <w:color w:val="000000"/>
          <w:lang w:eastAsia="ar-SA"/>
        </w:rPr>
        <w:br/>
      </w:r>
      <w:r>
        <w:rPr>
          <w:bCs/>
          <w:color w:val="000000"/>
          <w:lang w:eastAsia="ar-SA"/>
        </w:rPr>
        <w:t>w zakresie:</w:t>
      </w:r>
    </w:p>
    <w:p w14:paraId="4C684AE4" w14:textId="77777777" w:rsidR="009668BD" w:rsidRDefault="00D3153B">
      <w:pPr>
        <w:pStyle w:val="Standard"/>
        <w:spacing w:line="360" w:lineRule="auto"/>
        <w:jc w:val="both"/>
        <w:rPr>
          <w:bCs/>
          <w:color w:val="000000"/>
          <w:lang w:eastAsia="ar-SA"/>
        </w:rPr>
      </w:pPr>
      <w:r>
        <w:rPr>
          <w:bCs/>
          <w:color w:val="000000"/>
          <w:lang w:eastAsia="ar-SA"/>
        </w:rPr>
        <w:t>- zaradności osobistej i samodzielności,</w:t>
      </w:r>
    </w:p>
    <w:p w14:paraId="580DD9C7" w14:textId="77777777" w:rsidR="009668BD" w:rsidRDefault="00D3153B">
      <w:pPr>
        <w:pStyle w:val="Standard"/>
        <w:spacing w:line="360" w:lineRule="auto"/>
        <w:jc w:val="both"/>
        <w:rPr>
          <w:bCs/>
          <w:color w:val="000000"/>
          <w:lang w:eastAsia="ar-SA"/>
        </w:rPr>
      </w:pPr>
      <w:r>
        <w:rPr>
          <w:bCs/>
          <w:color w:val="000000"/>
          <w:lang w:eastAsia="ar-SA"/>
        </w:rPr>
        <w:t>- rehabilitacji społecznej,</w:t>
      </w:r>
    </w:p>
    <w:p w14:paraId="2668960A" w14:textId="77777777" w:rsidR="009668BD" w:rsidRDefault="00D3153B">
      <w:pPr>
        <w:pStyle w:val="Standard"/>
        <w:spacing w:line="360" w:lineRule="auto"/>
        <w:jc w:val="both"/>
        <w:rPr>
          <w:bCs/>
          <w:color w:val="000000"/>
          <w:lang w:eastAsia="ar-SA"/>
        </w:rPr>
      </w:pPr>
      <w:r>
        <w:rPr>
          <w:bCs/>
          <w:color w:val="000000"/>
          <w:lang w:eastAsia="ar-SA"/>
        </w:rPr>
        <w:t>- rehabilitacji zawodowej,</w:t>
      </w:r>
    </w:p>
    <w:p w14:paraId="1550C2F2" w14:textId="77777777" w:rsidR="009668BD" w:rsidRDefault="00D3153B">
      <w:pPr>
        <w:pStyle w:val="Standard"/>
        <w:spacing w:line="360" w:lineRule="auto"/>
        <w:jc w:val="both"/>
        <w:rPr>
          <w:bCs/>
          <w:color w:val="000000"/>
          <w:lang w:eastAsia="ar-SA"/>
        </w:rPr>
      </w:pPr>
      <w:r>
        <w:rPr>
          <w:bCs/>
          <w:color w:val="000000"/>
          <w:lang w:eastAsia="ar-SA"/>
        </w:rPr>
        <w:t>- zajęć rehabilitacyjnych,</w:t>
      </w:r>
    </w:p>
    <w:p w14:paraId="56537210" w14:textId="77777777" w:rsidR="009668BD" w:rsidRDefault="00D3153B">
      <w:pPr>
        <w:pStyle w:val="Standard"/>
        <w:spacing w:line="360" w:lineRule="auto"/>
        <w:jc w:val="both"/>
        <w:rPr>
          <w:bCs/>
          <w:color w:val="000000"/>
          <w:lang w:eastAsia="ar-SA"/>
        </w:rPr>
      </w:pPr>
      <w:r>
        <w:rPr>
          <w:bCs/>
          <w:color w:val="000000"/>
          <w:lang w:eastAsia="ar-SA"/>
        </w:rPr>
        <w:t>- zajęć muzycznych,</w:t>
      </w:r>
    </w:p>
    <w:p w14:paraId="5A4BB9D6" w14:textId="77777777" w:rsidR="009668BD" w:rsidRDefault="00D3153B">
      <w:pPr>
        <w:pStyle w:val="Standard"/>
        <w:spacing w:line="360" w:lineRule="auto"/>
        <w:jc w:val="both"/>
        <w:rPr>
          <w:bCs/>
          <w:color w:val="000000"/>
          <w:lang w:eastAsia="ar-SA"/>
        </w:rPr>
      </w:pPr>
      <w:r>
        <w:rPr>
          <w:bCs/>
          <w:color w:val="000000"/>
          <w:lang w:eastAsia="ar-SA"/>
        </w:rPr>
        <w:t>- zajęć plastycznych.</w:t>
      </w:r>
    </w:p>
    <w:p w14:paraId="26252168" w14:textId="77777777" w:rsidR="009668BD" w:rsidRDefault="00D3153B">
      <w:pPr>
        <w:pStyle w:val="Standard"/>
        <w:spacing w:line="360" w:lineRule="auto"/>
        <w:jc w:val="both"/>
        <w:rPr>
          <w:bCs/>
          <w:color w:val="000000"/>
          <w:lang w:eastAsia="ar-SA"/>
        </w:rPr>
      </w:pPr>
      <w:r>
        <w:rPr>
          <w:bCs/>
          <w:color w:val="000000"/>
          <w:lang w:eastAsia="ar-SA"/>
        </w:rPr>
        <w:lastRenderedPageBreak/>
        <w:t xml:space="preserve">2. Rada Programowa zaproponowała 2 </w:t>
      </w:r>
      <w:r>
        <w:rPr>
          <w:bCs/>
          <w:color w:val="000000"/>
          <w:lang w:eastAsia="ar-SA"/>
        </w:rPr>
        <w:t>uczestnikom warsztatu zmianę pracowni, natomiast pozostałym 23 osobom kontynuowanie zajęć w dotychczasowych pracowniach z zachowaniem reżimu sanitarnego.</w:t>
      </w:r>
    </w:p>
    <w:p w14:paraId="797F6460" w14:textId="77777777" w:rsidR="009668BD" w:rsidRDefault="00D3153B">
      <w:pPr>
        <w:pStyle w:val="Standard"/>
        <w:spacing w:line="360" w:lineRule="auto"/>
        <w:jc w:val="both"/>
        <w:rPr>
          <w:bCs/>
          <w:color w:val="000000"/>
          <w:lang w:eastAsia="ar-SA"/>
        </w:rPr>
      </w:pPr>
      <w:r>
        <w:rPr>
          <w:bCs/>
          <w:color w:val="000000"/>
          <w:lang w:eastAsia="ar-SA"/>
        </w:rPr>
        <w:t>3. W roku 2023 dokonano 8 ocen kompleksowych, 25 ocen półrocznych i 24 ocen rocznych.</w:t>
      </w:r>
    </w:p>
    <w:p w14:paraId="273AAFA9" w14:textId="77777777" w:rsidR="009668BD" w:rsidRDefault="009668BD">
      <w:pPr>
        <w:pStyle w:val="Standard"/>
        <w:spacing w:line="360" w:lineRule="auto"/>
        <w:jc w:val="both"/>
        <w:rPr>
          <w:bCs/>
          <w:color w:val="000000"/>
          <w:lang w:eastAsia="ar-SA"/>
        </w:rPr>
      </w:pPr>
    </w:p>
    <w:tbl>
      <w:tblPr>
        <w:tblW w:w="9640" w:type="dxa"/>
        <w:tblInd w:w="16" w:type="dxa"/>
        <w:tblLayout w:type="fixed"/>
        <w:tblCellMar>
          <w:left w:w="10" w:type="dxa"/>
          <w:right w:w="10" w:type="dxa"/>
        </w:tblCellMar>
        <w:tblLook w:val="04A0" w:firstRow="1" w:lastRow="0" w:firstColumn="1" w:lastColumn="0" w:noHBand="0" w:noVBand="1"/>
      </w:tblPr>
      <w:tblGrid>
        <w:gridCol w:w="9640"/>
      </w:tblGrid>
      <w:tr w:rsidR="009668BD" w14:paraId="52C91C67" w14:textId="77777777">
        <w:tblPrEx>
          <w:tblCellMar>
            <w:top w:w="0" w:type="dxa"/>
            <w:bottom w:w="0" w:type="dxa"/>
          </w:tblCellMar>
        </w:tblPrEx>
        <w:tc>
          <w:tcPr>
            <w:tcW w:w="964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171B8BE" w14:textId="77777777" w:rsidR="009668BD" w:rsidRDefault="00D3153B">
            <w:pPr>
              <w:pStyle w:val="Standard"/>
              <w:snapToGrid w:val="0"/>
              <w:spacing w:line="360" w:lineRule="auto"/>
              <w:jc w:val="both"/>
              <w:rPr>
                <w:b/>
                <w:color w:val="000000"/>
                <w:lang w:eastAsia="ar-SA"/>
              </w:rPr>
            </w:pPr>
            <w:r>
              <w:rPr>
                <w:b/>
                <w:color w:val="000000"/>
                <w:lang w:eastAsia="ar-SA"/>
              </w:rPr>
              <w:t xml:space="preserve"> Koszty działalności</w:t>
            </w:r>
          </w:p>
        </w:tc>
      </w:tr>
    </w:tbl>
    <w:p w14:paraId="08536AEC" w14:textId="77777777" w:rsidR="009668BD" w:rsidRDefault="009668BD">
      <w:pPr>
        <w:pStyle w:val="Standard"/>
        <w:spacing w:line="360" w:lineRule="auto"/>
        <w:jc w:val="both"/>
        <w:rPr>
          <w:b/>
          <w:color w:val="000000"/>
          <w:lang w:eastAsia="ar-SA"/>
        </w:rPr>
      </w:pPr>
    </w:p>
    <w:p w14:paraId="03398880" w14:textId="77777777" w:rsidR="009668BD" w:rsidRDefault="00D3153B">
      <w:pPr>
        <w:pStyle w:val="Standard"/>
        <w:spacing w:line="360" w:lineRule="auto"/>
        <w:jc w:val="both"/>
        <w:rPr>
          <w:b/>
          <w:color w:val="000000"/>
          <w:lang w:eastAsia="ar-SA"/>
        </w:rPr>
      </w:pPr>
      <w:r>
        <w:rPr>
          <w:b/>
          <w:color w:val="000000"/>
          <w:lang w:eastAsia="ar-SA"/>
        </w:rPr>
        <w:t>I. Wykonanie planu wydatków budżetowych ze środków Państwowego Funduszu Rehabilitacji Osób Niepełnosprawnych.</w:t>
      </w:r>
    </w:p>
    <w:p w14:paraId="513642C8" w14:textId="77777777" w:rsidR="009668BD" w:rsidRDefault="00D3153B">
      <w:pPr>
        <w:pStyle w:val="Standard"/>
        <w:spacing w:line="360" w:lineRule="auto"/>
        <w:jc w:val="both"/>
        <w:rPr>
          <w:color w:val="000000"/>
        </w:rPr>
      </w:pPr>
      <w:r>
        <w:rPr>
          <w:color w:val="000000"/>
          <w:lang w:eastAsia="ar-SA"/>
        </w:rPr>
        <w:t xml:space="preserve">Warsztat Terapii Zajęciowej w Wojsławicach na 2023 r. otrzymał dotację w kwocie </w:t>
      </w:r>
      <w:r>
        <w:rPr>
          <w:b/>
          <w:bCs/>
          <w:color w:val="000000"/>
          <w:lang w:eastAsia="ar-SA"/>
        </w:rPr>
        <w:t>737 400</w:t>
      </w:r>
      <w:r>
        <w:rPr>
          <w:b/>
          <w:color w:val="000000"/>
          <w:lang w:eastAsia="ar-SA"/>
        </w:rPr>
        <w:t>,00 zł</w:t>
      </w:r>
      <w:r>
        <w:rPr>
          <w:color w:val="000000"/>
          <w:lang w:eastAsia="ar-SA"/>
        </w:rPr>
        <w:t xml:space="preserve"> ze środków PFRON, z czego wykonanie wydatków wyniosło</w:t>
      </w:r>
      <w:r>
        <w:rPr>
          <w:b/>
          <w:bCs/>
          <w:color w:val="000000"/>
          <w:lang w:eastAsia="ar-SA"/>
        </w:rPr>
        <w:t xml:space="preserve"> 737 400,</w:t>
      </w:r>
      <w:r>
        <w:rPr>
          <w:b/>
          <w:color w:val="000000"/>
          <w:lang w:eastAsia="ar-SA"/>
        </w:rPr>
        <w:t>00 zł.</w:t>
      </w:r>
    </w:p>
    <w:p w14:paraId="29ACD9E9" w14:textId="77777777" w:rsidR="009668BD" w:rsidRDefault="00D3153B">
      <w:pPr>
        <w:pStyle w:val="Standard"/>
        <w:spacing w:line="360" w:lineRule="auto"/>
        <w:jc w:val="both"/>
        <w:rPr>
          <w:b/>
          <w:bCs/>
          <w:color w:val="000000"/>
          <w:lang w:eastAsia="ar-SA"/>
        </w:rPr>
      </w:pPr>
      <w:r>
        <w:rPr>
          <w:b/>
          <w:bCs/>
          <w:color w:val="000000"/>
          <w:lang w:eastAsia="ar-SA"/>
        </w:rPr>
        <w:t>II. Wykonanie planu wydatków budżetowych ze środków Starostwa Powiatowego.</w:t>
      </w:r>
    </w:p>
    <w:p w14:paraId="673095A9" w14:textId="77777777" w:rsidR="009668BD" w:rsidRDefault="00D3153B">
      <w:pPr>
        <w:pStyle w:val="Standard"/>
        <w:spacing w:line="360" w:lineRule="auto"/>
        <w:jc w:val="both"/>
        <w:rPr>
          <w:color w:val="000000"/>
        </w:rPr>
      </w:pPr>
      <w:r>
        <w:rPr>
          <w:bCs/>
          <w:color w:val="000000"/>
          <w:lang w:eastAsia="ar-SA"/>
        </w:rPr>
        <w:t xml:space="preserve">Warsztat Terapii Zajęciowej w Wojsławicach na 2023 r. otrzymał dotację w kwocie </w:t>
      </w:r>
      <w:r>
        <w:rPr>
          <w:bCs/>
          <w:color w:val="000000"/>
          <w:lang w:eastAsia="ar-SA"/>
        </w:rPr>
        <w:br/>
      </w:r>
      <w:r>
        <w:rPr>
          <w:b/>
          <w:bCs/>
          <w:color w:val="000000"/>
          <w:lang w:eastAsia="ar-SA"/>
        </w:rPr>
        <w:t>81 934,00 zł</w:t>
      </w:r>
      <w:r>
        <w:rPr>
          <w:bCs/>
          <w:color w:val="000000"/>
          <w:lang w:eastAsia="ar-SA"/>
        </w:rPr>
        <w:t xml:space="preserve"> ze środków Starostwa Powiatowego, z czego</w:t>
      </w:r>
      <w:r>
        <w:rPr>
          <w:color w:val="000000"/>
          <w:lang w:eastAsia="ar-SA"/>
        </w:rPr>
        <w:t xml:space="preserve"> wykonanie wydatków wyniosło </w:t>
      </w:r>
      <w:r>
        <w:rPr>
          <w:color w:val="000000"/>
          <w:lang w:eastAsia="ar-SA"/>
        </w:rPr>
        <w:br/>
      </w:r>
      <w:r>
        <w:rPr>
          <w:b/>
          <w:bCs/>
          <w:color w:val="000000"/>
          <w:lang w:eastAsia="ar-SA"/>
        </w:rPr>
        <w:t>81 934,00 zł</w:t>
      </w:r>
      <w:r>
        <w:rPr>
          <w:color w:val="000000"/>
          <w:lang w:eastAsia="ar-SA"/>
        </w:rPr>
        <w:t>.</w:t>
      </w:r>
    </w:p>
    <w:p w14:paraId="4DEA6250" w14:textId="77777777" w:rsidR="009668BD" w:rsidRDefault="00D3153B">
      <w:pPr>
        <w:pStyle w:val="Standard"/>
        <w:spacing w:line="360" w:lineRule="auto"/>
        <w:jc w:val="both"/>
        <w:rPr>
          <w:b/>
          <w:bCs/>
          <w:color w:val="000000"/>
          <w:lang w:eastAsia="ar-SA"/>
        </w:rPr>
      </w:pPr>
      <w:r>
        <w:rPr>
          <w:b/>
          <w:bCs/>
          <w:color w:val="000000"/>
          <w:lang w:eastAsia="ar-SA"/>
        </w:rPr>
        <w:t xml:space="preserve">III. Wykonanie planu wydatków budżetowych ze środków Urzędu Gminy </w:t>
      </w:r>
      <w:r>
        <w:rPr>
          <w:b/>
          <w:bCs/>
          <w:color w:val="000000"/>
          <w:lang w:eastAsia="ar-SA"/>
        </w:rPr>
        <w:br/>
      </w:r>
      <w:r>
        <w:rPr>
          <w:b/>
          <w:bCs/>
          <w:color w:val="000000"/>
          <w:lang w:eastAsia="ar-SA"/>
        </w:rPr>
        <w:t>w Wojsławicach.</w:t>
      </w:r>
    </w:p>
    <w:p w14:paraId="33CA82CF" w14:textId="77777777" w:rsidR="009668BD" w:rsidRDefault="00D3153B">
      <w:pPr>
        <w:pStyle w:val="Standard"/>
        <w:spacing w:line="360" w:lineRule="auto"/>
        <w:jc w:val="both"/>
        <w:rPr>
          <w:color w:val="000000"/>
        </w:rPr>
      </w:pPr>
      <w:r>
        <w:rPr>
          <w:bCs/>
          <w:color w:val="000000"/>
          <w:lang w:eastAsia="ar-SA"/>
        </w:rPr>
        <w:t xml:space="preserve">Warsztat Terapii Zajęciowej w Wojsławicach na 2023 rok otrzymał dotację w kwocie </w:t>
      </w:r>
      <w:r>
        <w:rPr>
          <w:bCs/>
          <w:color w:val="000000"/>
          <w:lang w:eastAsia="ar-SA"/>
        </w:rPr>
        <w:br/>
      </w:r>
      <w:r>
        <w:rPr>
          <w:b/>
          <w:bCs/>
          <w:color w:val="000000"/>
          <w:lang w:eastAsia="ar-SA"/>
        </w:rPr>
        <w:t>13 500,00 zł</w:t>
      </w:r>
      <w:r>
        <w:rPr>
          <w:bCs/>
          <w:color w:val="000000"/>
          <w:lang w:eastAsia="ar-SA"/>
        </w:rPr>
        <w:t xml:space="preserve"> ze środków Gminy, z czego</w:t>
      </w:r>
      <w:r>
        <w:rPr>
          <w:color w:val="000000"/>
          <w:lang w:eastAsia="ar-SA"/>
        </w:rPr>
        <w:t xml:space="preserve"> wykonanie wydatków wyniosło </w:t>
      </w:r>
      <w:r>
        <w:rPr>
          <w:b/>
          <w:bCs/>
          <w:color w:val="000000"/>
          <w:lang w:eastAsia="ar-SA"/>
        </w:rPr>
        <w:t>13 500,00 zł</w:t>
      </w:r>
      <w:r>
        <w:rPr>
          <w:color w:val="000000"/>
          <w:lang w:eastAsia="ar-SA"/>
        </w:rPr>
        <w:t>.</w:t>
      </w:r>
    </w:p>
    <w:p w14:paraId="7B0920AD" w14:textId="77777777" w:rsidR="009668BD" w:rsidRDefault="00D3153B">
      <w:pPr>
        <w:pStyle w:val="Standard"/>
        <w:spacing w:line="360" w:lineRule="auto"/>
        <w:jc w:val="both"/>
        <w:rPr>
          <w:color w:val="000000"/>
          <w:lang w:eastAsia="ar-SA"/>
        </w:rPr>
      </w:pPr>
      <w:r>
        <w:rPr>
          <w:color w:val="000000"/>
          <w:lang w:eastAsia="ar-SA"/>
        </w:rPr>
        <w:t>Z powyższych środków sfinansowano bieżącą działalność warsztatu.</w:t>
      </w:r>
    </w:p>
    <w:tbl>
      <w:tblPr>
        <w:tblW w:w="9676" w:type="dxa"/>
        <w:tblInd w:w="19" w:type="dxa"/>
        <w:tblLayout w:type="fixed"/>
        <w:tblCellMar>
          <w:left w:w="10" w:type="dxa"/>
          <w:right w:w="10" w:type="dxa"/>
        </w:tblCellMar>
        <w:tblLook w:val="04A0" w:firstRow="1" w:lastRow="0" w:firstColumn="1" w:lastColumn="0" w:noHBand="0" w:noVBand="1"/>
      </w:tblPr>
      <w:tblGrid>
        <w:gridCol w:w="9676"/>
      </w:tblGrid>
      <w:tr w:rsidR="009668BD" w14:paraId="77F9C892" w14:textId="77777777">
        <w:tblPrEx>
          <w:tblCellMar>
            <w:top w:w="0" w:type="dxa"/>
            <w:bottom w:w="0" w:type="dxa"/>
          </w:tblCellMar>
        </w:tblPrEx>
        <w:tc>
          <w:tcPr>
            <w:tcW w:w="96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837991D" w14:textId="77777777" w:rsidR="009668BD" w:rsidRDefault="00D3153B">
            <w:pPr>
              <w:pStyle w:val="Standard"/>
              <w:spacing w:after="120"/>
              <w:jc w:val="center"/>
              <w:rPr>
                <w:b/>
                <w:color w:val="000000"/>
                <w:sz w:val="28"/>
                <w:szCs w:val="28"/>
              </w:rPr>
            </w:pPr>
            <w:r>
              <w:rPr>
                <w:b/>
                <w:color w:val="000000"/>
                <w:sz w:val="28"/>
                <w:szCs w:val="28"/>
              </w:rPr>
              <w:t>Programy realizowane przez Powiatowe Centrum Pomocy Rodzinie w Chełmie</w:t>
            </w:r>
            <w:r>
              <w:rPr>
                <w:b/>
                <w:color w:val="000000"/>
                <w:sz w:val="28"/>
                <w:szCs w:val="28"/>
              </w:rPr>
              <w:br/>
            </w:r>
            <w:r>
              <w:rPr>
                <w:b/>
                <w:color w:val="000000"/>
                <w:sz w:val="28"/>
                <w:szCs w:val="28"/>
              </w:rPr>
              <w:t>w ramach środków PFRON</w:t>
            </w:r>
          </w:p>
        </w:tc>
      </w:tr>
    </w:tbl>
    <w:p w14:paraId="44907D7A" w14:textId="77777777" w:rsidR="009668BD" w:rsidRDefault="009668BD">
      <w:pPr>
        <w:pStyle w:val="Standard"/>
        <w:jc w:val="both"/>
        <w:rPr>
          <w:b/>
        </w:rPr>
      </w:pPr>
    </w:p>
    <w:p w14:paraId="762A95A5" w14:textId="77777777" w:rsidR="009668BD" w:rsidRDefault="00D3153B">
      <w:pPr>
        <w:pStyle w:val="Standard"/>
        <w:jc w:val="both"/>
        <w:rPr>
          <w:b/>
          <w:color w:val="000000"/>
        </w:rPr>
      </w:pPr>
      <w:r>
        <w:rPr>
          <w:b/>
          <w:color w:val="000000"/>
        </w:rPr>
        <w:t xml:space="preserve">1. Pilotażowy program </w:t>
      </w:r>
      <w:r>
        <w:rPr>
          <w:b/>
          <w:color w:val="000000"/>
        </w:rPr>
        <w:t>„Aktywny samorząd”</w:t>
      </w:r>
    </w:p>
    <w:p w14:paraId="5ABBE376" w14:textId="77777777" w:rsidR="009668BD" w:rsidRDefault="009668BD">
      <w:pPr>
        <w:pStyle w:val="Standard"/>
        <w:jc w:val="both"/>
        <w:rPr>
          <w:b/>
          <w:color w:val="000000"/>
        </w:rPr>
      </w:pPr>
    </w:p>
    <w:p w14:paraId="7511FDE8" w14:textId="77777777" w:rsidR="009668BD" w:rsidRDefault="00D3153B">
      <w:pPr>
        <w:pStyle w:val="Standard"/>
        <w:spacing w:line="360" w:lineRule="auto"/>
        <w:ind w:firstLine="708"/>
        <w:jc w:val="both"/>
        <w:rPr>
          <w:color w:val="000000"/>
        </w:rPr>
      </w:pPr>
      <w:r>
        <w:rPr>
          <w:color w:val="000000"/>
        </w:rPr>
        <w:t>Powiat Chełmski dnia 23 kwietnia 2018 r. podpisał umowę, która była aneksowana                           w sprawie realizacji pilotażowego programu „Aktywny Samorząd” ze środków PFRON. Rolę realizatora powierzono Powiatowemu Centrum Pomocy Rodzinie w Chełmie. Szczegółowe informacje dotyczące realizacji powyższego programu przedstawiają się następująco:</w:t>
      </w:r>
    </w:p>
    <w:p w14:paraId="4E469787" w14:textId="77777777" w:rsidR="009668BD" w:rsidRDefault="00D3153B">
      <w:pPr>
        <w:pStyle w:val="Akapitzlist"/>
        <w:widowControl w:val="0"/>
        <w:spacing w:line="360" w:lineRule="auto"/>
        <w:ind w:left="0"/>
        <w:jc w:val="both"/>
        <w:rPr>
          <w:rFonts w:eastAsia="Calibri"/>
          <w:b/>
          <w:bCs/>
          <w:i/>
          <w:iCs/>
          <w:color w:val="000000"/>
        </w:rPr>
      </w:pPr>
      <w:r>
        <w:rPr>
          <w:rFonts w:eastAsia="Calibri"/>
          <w:b/>
          <w:bCs/>
          <w:i/>
          <w:iCs/>
          <w:color w:val="000000"/>
        </w:rPr>
        <w:t>Moduł I – likwidacja barier utrudniających aktywizację społeczną i zawodową, w tym:</w:t>
      </w:r>
    </w:p>
    <w:p w14:paraId="053005C4" w14:textId="77777777" w:rsidR="009668BD" w:rsidRDefault="00D3153B">
      <w:pPr>
        <w:pStyle w:val="Standard"/>
        <w:spacing w:line="276" w:lineRule="auto"/>
        <w:jc w:val="both"/>
        <w:rPr>
          <w:color w:val="000000"/>
        </w:rPr>
      </w:pPr>
      <w:r>
        <w:rPr>
          <w:rFonts w:eastAsia="Calibri" w:cs="Arial"/>
          <w:b/>
          <w:bCs/>
          <w:color w:val="000000"/>
        </w:rPr>
        <w:t xml:space="preserve">Obszar A </w:t>
      </w:r>
      <w:r>
        <w:rPr>
          <w:rFonts w:eastAsia="Calibri" w:cs="Arial"/>
          <w:color w:val="000000"/>
        </w:rPr>
        <w:t>– likwidacja bariery transportowej:</w:t>
      </w:r>
    </w:p>
    <w:p w14:paraId="1E59DD03" w14:textId="77777777" w:rsidR="009668BD" w:rsidRDefault="00D3153B">
      <w:pPr>
        <w:pStyle w:val="Standard"/>
        <w:spacing w:line="276" w:lineRule="auto"/>
        <w:jc w:val="both"/>
        <w:rPr>
          <w:color w:val="000000"/>
        </w:rPr>
      </w:pPr>
      <w:r>
        <w:rPr>
          <w:rFonts w:eastAsia="Calibri" w:cs="Arial"/>
          <w:b/>
          <w:bCs/>
          <w:i/>
          <w:iCs/>
          <w:color w:val="000000"/>
        </w:rPr>
        <w:t>Zadanie 1</w:t>
      </w:r>
      <w:r>
        <w:rPr>
          <w:rFonts w:eastAsia="Calibri" w:cs="Arial"/>
          <w:color w:val="000000"/>
        </w:rPr>
        <w:t xml:space="preserve"> – pomoc w zakupie i montażu oprzyrządowania do posiadanego samochodu:</w:t>
      </w:r>
    </w:p>
    <w:p w14:paraId="78808764" w14:textId="77777777" w:rsidR="009668BD" w:rsidRDefault="00D3153B">
      <w:pPr>
        <w:pStyle w:val="Standard"/>
        <w:spacing w:before="60" w:after="60" w:line="276" w:lineRule="auto"/>
        <w:jc w:val="both"/>
        <w:rPr>
          <w:rFonts w:eastAsia="Calibri" w:cs="Arial"/>
          <w:color w:val="000000"/>
        </w:rPr>
      </w:pPr>
      <w:r>
        <w:rPr>
          <w:rFonts w:eastAsia="Calibri" w:cs="Arial"/>
          <w:color w:val="000000"/>
        </w:rPr>
        <w:t>- liczba podpisanych umów: 2,</w:t>
      </w:r>
    </w:p>
    <w:p w14:paraId="75D6F638" w14:textId="77777777" w:rsidR="009668BD" w:rsidRDefault="00D3153B">
      <w:pPr>
        <w:pStyle w:val="Standard"/>
        <w:spacing w:line="276" w:lineRule="auto"/>
        <w:jc w:val="both"/>
        <w:rPr>
          <w:rFonts w:eastAsia="Calibri" w:cs="Arial"/>
          <w:color w:val="000000"/>
        </w:rPr>
      </w:pPr>
      <w:r>
        <w:rPr>
          <w:rFonts w:eastAsia="Calibri" w:cs="Arial"/>
          <w:color w:val="000000"/>
        </w:rPr>
        <w:t>- kwota wypłaconego dofinansowania: 64 213,48 zł.</w:t>
      </w:r>
    </w:p>
    <w:p w14:paraId="52B0BBF4" w14:textId="77777777" w:rsidR="009668BD" w:rsidRDefault="00D3153B">
      <w:pPr>
        <w:pStyle w:val="Standard"/>
        <w:spacing w:before="60" w:after="60" w:line="276" w:lineRule="auto"/>
        <w:jc w:val="both"/>
        <w:rPr>
          <w:color w:val="000000"/>
        </w:rPr>
      </w:pPr>
      <w:r>
        <w:rPr>
          <w:rFonts w:eastAsia="Calibri" w:cs="Arial"/>
          <w:b/>
          <w:bCs/>
          <w:color w:val="000000"/>
        </w:rPr>
        <w:t>Obszar B</w:t>
      </w:r>
      <w:r>
        <w:rPr>
          <w:rFonts w:eastAsia="Calibri" w:cs="Arial"/>
          <w:color w:val="000000"/>
        </w:rPr>
        <w:t xml:space="preserve"> – likwidacja barier w dostępie do uczestniczenia w społeczeństwie informacyjnym:</w:t>
      </w:r>
    </w:p>
    <w:p w14:paraId="612751FC" w14:textId="77777777" w:rsidR="009668BD" w:rsidRDefault="00D3153B">
      <w:pPr>
        <w:pStyle w:val="Standard"/>
        <w:spacing w:before="60" w:after="60" w:line="276" w:lineRule="auto"/>
        <w:jc w:val="both"/>
        <w:rPr>
          <w:color w:val="000000"/>
        </w:rPr>
      </w:pPr>
      <w:r>
        <w:rPr>
          <w:rFonts w:eastAsia="Calibri" w:cs="Arial"/>
          <w:b/>
          <w:bCs/>
          <w:i/>
          <w:iCs/>
          <w:color w:val="000000"/>
        </w:rPr>
        <w:lastRenderedPageBreak/>
        <w:t>Zadanie 1</w:t>
      </w:r>
      <w:r>
        <w:rPr>
          <w:rFonts w:eastAsia="Calibri" w:cs="Arial"/>
          <w:color w:val="000000"/>
        </w:rPr>
        <w:t xml:space="preserve"> – pomoc w zakupie sprzętu elektronicznego lub jego elementów oraz oprogramowania:</w:t>
      </w:r>
    </w:p>
    <w:p w14:paraId="3C81224A" w14:textId="77777777" w:rsidR="009668BD" w:rsidRDefault="00D3153B">
      <w:pPr>
        <w:pStyle w:val="Standard"/>
        <w:spacing w:before="60" w:after="60" w:line="276" w:lineRule="auto"/>
        <w:jc w:val="both"/>
        <w:rPr>
          <w:rFonts w:eastAsia="Calibri" w:cs="Arial"/>
          <w:color w:val="000000"/>
        </w:rPr>
      </w:pPr>
      <w:r>
        <w:rPr>
          <w:rFonts w:eastAsia="Calibri" w:cs="Arial"/>
          <w:color w:val="000000"/>
        </w:rPr>
        <w:t>- liczba podpisanych umów: 4,</w:t>
      </w:r>
    </w:p>
    <w:p w14:paraId="410D4062" w14:textId="77777777" w:rsidR="009668BD" w:rsidRDefault="00D3153B">
      <w:pPr>
        <w:pStyle w:val="Standard"/>
        <w:spacing w:before="60" w:after="60" w:line="276" w:lineRule="auto"/>
        <w:jc w:val="both"/>
        <w:rPr>
          <w:rFonts w:eastAsia="Calibri" w:cs="Arial"/>
          <w:color w:val="000000"/>
        </w:rPr>
      </w:pPr>
      <w:r>
        <w:rPr>
          <w:rFonts w:eastAsia="Calibri" w:cs="Arial"/>
          <w:color w:val="000000"/>
        </w:rPr>
        <w:t>- kwota wypłaconego dofinansowania: 37 963,41 zł.</w:t>
      </w:r>
    </w:p>
    <w:p w14:paraId="346BBEBA" w14:textId="77777777" w:rsidR="009668BD" w:rsidRDefault="00D3153B">
      <w:pPr>
        <w:pStyle w:val="Standard"/>
        <w:spacing w:before="60" w:after="60" w:line="276" w:lineRule="auto"/>
        <w:jc w:val="both"/>
        <w:rPr>
          <w:color w:val="000000"/>
        </w:rPr>
      </w:pPr>
      <w:r>
        <w:rPr>
          <w:rFonts w:eastAsia="Calibri" w:cs="Arial"/>
          <w:b/>
          <w:bCs/>
          <w:color w:val="000000"/>
        </w:rPr>
        <w:t>Obszar C</w:t>
      </w:r>
      <w:r>
        <w:rPr>
          <w:rFonts w:eastAsia="Calibri" w:cs="Arial"/>
          <w:color w:val="000000"/>
        </w:rPr>
        <w:t xml:space="preserve"> – likwidacja barier w poruszaniu się:</w:t>
      </w:r>
    </w:p>
    <w:p w14:paraId="2480B838" w14:textId="77777777" w:rsidR="009668BD" w:rsidRDefault="00D3153B">
      <w:pPr>
        <w:pStyle w:val="Standard"/>
        <w:spacing w:before="60" w:after="60" w:line="276" w:lineRule="auto"/>
        <w:jc w:val="both"/>
        <w:rPr>
          <w:rFonts w:eastAsia="Calibri" w:cs="Arial"/>
          <w:color w:val="000000"/>
        </w:rPr>
      </w:pPr>
      <w:r>
        <w:rPr>
          <w:rFonts w:eastAsia="Calibri" w:cs="Arial"/>
          <w:color w:val="000000"/>
        </w:rPr>
        <w:t>Zadanie 1 – pomoc w zakupie wózka inwalidzkiego o napędzie elektrycznym:</w:t>
      </w:r>
    </w:p>
    <w:p w14:paraId="7927FD3A" w14:textId="77777777" w:rsidR="009668BD" w:rsidRDefault="00D3153B">
      <w:pPr>
        <w:pStyle w:val="Standard"/>
        <w:spacing w:before="60" w:after="60" w:line="276" w:lineRule="auto"/>
        <w:jc w:val="both"/>
        <w:rPr>
          <w:rFonts w:eastAsia="Calibri" w:cs="Arial"/>
          <w:color w:val="000000"/>
        </w:rPr>
      </w:pPr>
      <w:r>
        <w:rPr>
          <w:rFonts w:eastAsia="Calibri" w:cs="Arial"/>
          <w:color w:val="000000"/>
        </w:rPr>
        <w:t>- liczba podpisanych umów: 6,</w:t>
      </w:r>
    </w:p>
    <w:p w14:paraId="0E2AA5D1" w14:textId="77777777" w:rsidR="009668BD" w:rsidRDefault="00D3153B">
      <w:pPr>
        <w:pStyle w:val="Standard"/>
        <w:spacing w:before="60" w:after="60" w:line="276" w:lineRule="auto"/>
        <w:jc w:val="both"/>
        <w:rPr>
          <w:rFonts w:eastAsia="Calibri" w:cs="Arial"/>
          <w:color w:val="000000"/>
        </w:rPr>
      </w:pPr>
      <w:r>
        <w:rPr>
          <w:rFonts w:eastAsia="Calibri" w:cs="Arial"/>
          <w:color w:val="000000"/>
        </w:rPr>
        <w:t>- kwota wypłaconego dofinansowania: 121 250,00 zł.</w:t>
      </w:r>
    </w:p>
    <w:p w14:paraId="1527ED43" w14:textId="77777777" w:rsidR="009668BD" w:rsidRDefault="00D3153B">
      <w:pPr>
        <w:pStyle w:val="Standard"/>
        <w:spacing w:before="60" w:after="60" w:line="276" w:lineRule="auto"/>
        <w:jc w:val="both"/>
        <w:rPr>
          <w:color w:val="000000"/>
        </w:rPr>
      </w:pPr>
      <w:r>
        <w:rPr>
          <w:rFonts w:eastAsia="Calibri" w:cs="Arial"/>
          <w:b/>
          <w:bCs/>
          <w:color w:val="000000"/>
        </w:rPr>
        <w:t>Zadanie 2</w:t>
      </w:r>
      <w:r>
        <w:rPr>
          <w:rFonts w:eastAsia="Calibri" w:cs="Arial"/>
          <w:color w:val="000000"/>
        </w:rPr>
        <w:t xml:space="preserve"> – pomoc w utrzymaniu sprawności technicznej posiadanego skutera lub wózka inwalidzkiego o napędzie elektrycznym:</w:t>
      </w:r>
    </w:p>
    <w:p w14:paraId="37C5EEDE" w14:textId="77777777" w:rsidR="009668BD" w:rsidRDefault="00D3153B">
      <w:pPr>
        <w:pStyle w:val="Standard"/>
        <w:spacing w:before="60" w:after="60" w:line="276" w:lineRule="auto"/>
        <w:jc w:val="both"/>
        <w:rPr>
          <w:rFonts w:eastAsia="Calibri" w:cs="Arial"/>
          <w:color w:val="000000"/>
        </w:rPr>
      </w:pPr>
      <w:r>
        <w:rPr>
          <w:rFonts w:eastAsia="Calibri" w:cs="Arial"/>
          <w:color w:val="000000"/>
        </w:rPr>
        <w:t>- liczba podpisanych umów: 5,</w:t>
      </w:r>
    </w:p>
    <w:p w14:paraId="3F699816" w14:textId="77777777" w:rsidR="009668BD" w:rsidRDefault="00D3153B">
      <w:pPr>
        <w:pStyle w:val="Standard"/>
        <w:spacing w:before="60" w:after="60" w:line="276" w:lineRule="auto"/>
        <w:jc w:val="both"/>
        <w:rPr>
          <w:rFonts w:eastAsia="Calibri" w:cs="Arial"/>
          <w:color w:val="000000"/>
        </w:rPr>
      </w:pPr>
      <w:r>
        <w:rPr>
          <w:rFonts w:eastAsia="Calibri" w:cs="Arial"/>
          <w:color w:val="000000"/>
        </w:rPr>
        <w:t>- kwota wypłaconego dofinansowania: 11 223,60 zł.</w:t>
      </w:r>
    </w:p>
    <w:p w14:paraId="50FC4AE0" w14:textId="77777777" w:rsidR="009668BD" w:rsidRDefault="00D3153B">
      <w:pPr>
        <w:pStyle w:val="Standard"/>
        <w:spacing w:before="60" w:after="60" w:line="276" w:lineRule="auto"/>
        <w:jc w:val="both"/>
        <w:rPr>
          <w:color w:val="000000"/>
        </w:rPr>
      </w:pPr>
      <w:r>
        <w:rPr>
          <w:rFonts w:eastAsia="Calibri" w:cs="Arial"/>
          <w:b/>
          <w:bCs/>
          <w:color w:val="000000"/>
        </w:rPr>
        <w:t>Zadanie 5</w:t>
      </w:r>
      <w:r>
        <w:rPr>
          <w:rFonts w:eastAsia="Calibri" w:cs="Arial"/>
          <w:color w:val="000000"/>
        </w:rPr>
        <w:t xml:space="preserve"> – pomoc w zakupie skutera inwalidzkiego o napędzie elektrycznym </w:t>
      </w:r>
      <w:r>
        <w:rPr>
          <w:rFonts w:eastAsia="Calibri" w:cs="Arial"/>
          <w:color w:val="000000"/>
        </w:rPr>
        <w:br/>
      </w:r>
      <w:r>
        <w:rPr>
          <w:rFonts w:eastAsia="Calibri" w:cs="Arial"/>
          <w:color w:val="000000"/>
        </w:rPr>
        <w:t>lub oprzyrządowania elektrycznego do wózka ręcznego:</w:t>
      </w:r>
    </w:p>
    <w:p w14:paraId="79D146C4" w14:textId="77777777" w:rsidR="009668BD" w:rsidRDefault="00D3153B">
      <w:pPr>
        <w:pStyle w:val="Standard"/>
        <w:spacing w:before="60" w:after="60" w:line="276" w:lineRule="auto"/>
        <w:jc w:val="both"/>
        <w:rPr>
          <w:rFonts w:eastAsia="Calibri" w:cs="Arial"/>
          <w:color w:val="000000"/>
        </w:rPr>
      </w:pPr>
      <w:r>
        <w:rPr>
          <w:rFonts w:eastAsia="Calibri" w:cs="Arial"/>
          <w:color w:val="000000"/>
        </w:rPr>
        <w:t>- liczba podpisanych umów: 2,</w:t>
      </w:r>
    </w:p>
    <w:p w14:paraId="6C94D3C6" w14:textId="77777777" w:rsidR="009668BD" w:rsidRDefault="00D3153B">
      <w:pPr>
        <w:pStyle w:val="Standard"/>
        <w:spacing w:before="60" w:after="60" w:line="276" w:lineRule="auto"/>
        <w:jc w:val="both"/>
        <w:rPr>
          <w:color w:val="000000"/>
        </w:rPr>
      </w:pPr>
      <w:r>
        <w:rPr>
          <w:rFonts w:eastAsia="Calibri" w:cs="Arial"/>
          <w:color w:val="000000"/>
        </w:rPr>
        <w:t>- kwota wypłaconego dofinansowania: 16 125,00 zł.</w:t>
      </w:r>
    </w:p>
    <w:p w14:paraId="248D3576" w14:textId="77777777" w:rsidR="009668BD" w:rsidRDefault="00D3153B">
      <w:pPr>
        <w:pStyle w:val="Standard"/>
        <w:widowControl w:val="0"/>
        <w:numPr>
          <w:ilvl w:val="0"/>
          <w:numId w:val="7"/>
        </w:numPr>
        <w:spacing w:line="360" w:lineRule="auto"/>
        <w:jc w:val="both"/>
        <w:rPr>
          <w:rFonts w:cs="Arial"/>
          <w:color w:val="000000"/>
          <w:lang w:bidi="hi-IN"/>
        </w:rPr>
      </w:pPr>
      <w:r>
        <w:rPr>
          <w:rFonts w:cs="Arial"/>
          <w:color w:val="000000"/>
          <w:lang w:bidi="hi-IN"/>
        </w:rPr>
        <w:t>a) Gmina Wojsławice na rzecz Warsztatu Terapii Zajęciowej w Wojsławicach: dofinansowanie wypłacono</w:t>
      </w:r>
      <w:r>
        <w:rPr>
          <w:rFonts w:cs="Arial"/>
          <w:color w:val="000000"/>
          <w:lang w:bidi="hi-IN"/>
        </w:rPr>
        <w:t xml:space="preserve"> w kwocie 77 077,45 zł,</w:t>
      </w:r>
    </w:p>
    <w:p w14:paraId="5848C44F" w14:textId="77777777" w:rsidR="009668BD" w:rsidRDefault="00D3153B">
      <w:pPr>
        <w:pStyle w:val="Standard"/>
        <w:widowControl w:val="0"/>
        <w:numPr>
          <w:ilvl w:val="0"/>
          <w:numId w:val="7"/>
        </w:numPr>
        <w:spacing w:line="360" w:lineRule="auto"/>
        <w:jc w:val="both"/>
        <w:rPr>
          <w:rFonts w:cs="Arial"/>
          <w:color w:val="000000"/>
          <w:lang w:bidi="hi-IN"/>
        </w:rPr>
      </w:pPr>
      <w:r>
        <w:rPr>
          <w:rFonts w:cs="Arial"/>
          <w:color w:val="000000"/>
          <w:lang w:bidi="hi-IN"/>
        </w:rPr>
        <w:t>b) Fundacja Rozwoju Rejowca Fabrycznego na rzecz Warsztatu Terapii Zajęciowej w Rejowcu Fabrycznym: dofinansowanie wypłacono</w:t>
      </w:r>
      <w:r>
        <w:rPr>
          <w:rFonts w:cs="Arial"/>
          <w:color w:val="000000"/>
          <w:lang w:bidi="hi-IN"/>
        </w:rPr>
        <w:t xml:space="preserve"> w kwocie 87 992,78 zł.</w:t>
      </w:r>
    </w:p>
    <w:p w14:paraId="7A9FFFBC" w14:textId="77777777" w:rsidR="009668BD" w:rsidRDefault="00D3153B">
      <w:pPr>
        <w:pStyle w:val="Standard"/>
        <w:widowControl w:val="0"/>
        <w:spacing w:line="360" w:lineRule="auto"/>
        <w:jc w:val="both"/>
      </w:pPr>
      <w:r>
        <w:rPr>
          <w:rFonts w:cs="Arial"/>
          <w:color w:val="000000"/>
          <w:lang w:bidi="hi-IN"/>
        </w:rPr>
        <w:tab/>
        <w:t>Środki finansowe PFRON przeznaczone na realizację „Programu wyrównywania różnic między regionami III”  wypłacono w łącznej kwocie 307 572,43 zł.</w:t>
      </w:r>
    </w:p>
    <w:p w14:paraId="6722C4DB" w14:textId="77777777" w:rsidR="009668BD" w:rsidRDefault="009668BD">
      <w:pPr>
        <w:pStyle w:val="Standard"/>
        <w:widowControl w:val="0"/>
        <w:spacing w:line="360" w:lineRule="auto"/>
        <w:jc w:val="both"/>
      </w:pPr>
    </w:p>
    <w:tbl>
      <w:tblPr>
        <w:tblW w:w="9649" w:type="dxa"/>
        <w:tblInd w:w="15" w:type="dxa"/>
        <w:tblLayout w:type="fixed"/>
        <w:tblCellMar>
          <w:left w:w="10" w:type="dxa"/>
          <w:right w:w="10" w:type="dxa"/>
        </w:tblCellMar>
        <w:tblLook w:val="04A0" w:firstRow="1" w:lastRow="0" w:firstColumn="1" w:lastColumn="0" w:noHBand="0" w:noVBand="1"/>
      </w:tblPr>
      <w:tblGrid>
        <w:gridCol w:w="9649"/>
      </w:tblGrid>
      <w:tr w:rsidR="009668BD" w14:paraId="28CF1BC6" w14:textId="77777777">
        <w:tblPrEx>
          <w:tblCellMar>
            <w:top w:w="0" w:type="dxa"/>
            <w:bottom w:w="0" w:type="dxa"/>
          </w:tblCellMar>
        </w:tblPrEx>
        <w:tc>
          <w:tcPr>
            <w:tcW w:w="964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3BE7059D" w14:textId="77777777" w:rsidR="009668BD" w:rsidRDefault="00D3153B">
            <w:pPr>
              <w:pStyle w:val="Textbody"/>
              <w:jc w:val="center"/>
              <w:rPr>
                <w:b/>
                <w:sz w:val="28"/>
                <w:szCs w:val="28"/>
              </w:rPr>
            </w:pPr>
            <w:r>
              <w:rPr>
                <w:b/>
                <w:sz w:val="28"/>
                <w:szCs w:val="28"/>
              </w:rPr>
              <w:t>Powiatowa Społeczna Rada do Spraw Osób Niepełnosprawnych</w:t>
            </w:r>
          </w:p>
        </w:tc>
      </w:tr>
    </w:tbl>
    <w:p w14:paraId="2C693633" w14:textId="77777777" w:rsidR="009668BD" w:rsidRDefault="009668BD">
      <w:pPr>
        <w:pStyle w:val="Textbody"/>
        <w:jc w:val="both"/>
      </w:pPr>
    </w:p>
    <w:p w14:paraId="5B511000" w14:textId="77777777" w:rsidR="009668BD" w:rsidRDefault="00D3153B">
      <w:pPr>
        <w:pStyle w:val="Textbody"/>
        <w:spacing w:after="0" w:line="360" w:lineRule="auto"/>
        <w:ind w:firstLine="708"/>
        <w:jc w:val="both"/>
        <w:rPr>
          <w:color w:val="000000"/>
        </w:rPr>
      </w:pPr>
      <w:r>
        <w:rPr>
          <w:color w:val="000000"/>
        </w:rPr>
        <w:t>Do zakresu działania Powiatowej Rady, zgodnie z ustawą z dnia 27 sierpnia 1997 r.</w:t>
      </w:r>
      <w:r>
        <w:rPr>
          <w:color w:val="000000"/>
        </w:rPr>
        <w:br/>
      </w:r>
      <w:r>
        <w:rPr>
          <w:color w:val="000000"/>
        </w:rPr>
        <w:t>o rehabilitacji zawodowej i społecznej oraz zatrudnianiu osób niepełnosprawnych (Dz. U. 2024 r. poz. 44) należy:</w:t>
      </w:r>
    </w:p>
    <w:p w14:paraId="4FDFC929" w14:textId="77777777" w:rsidR="009668BD" w:rsidRDefault="00D3153B">
      <w:pPr>
        <w:pStyle w:val="Textbody"/>
        <w:spacing w:after="0" w:line="360" w:lineRule="auto"/>
        <w:jc w:val="both"/>
        <w:rPr>
          <w:color w:val="000000"/>
        </w:rPr>
      </w:pPr>
      <w:r>
        <w:rPr>
          <w:color w:val="000000"/>
        </w:rPr>
        <w:t>- inspirowanie przedsięwzięć zmierzających do integracji zawodowej i społecznej osób niepełnosprawnych oraz realizacji praw osób niepełnosprawnych;</w:t>
      </w:r>
    </w:p>
    <w:p w14:paraId="5734F8B8" w14:textId="77777777" w:rsidR="009668BD" w:rsidRDefault="00D3153B">
      <w:pPr>
        <w:pStyle w:val="Textbody"/>
        <w:numPr>
          <w:ilvl w:val="0"/>
          <w:numId w:val="4"/>
        </w:numPr>
        <w:spacing w:after="0" w:line="360" w:lineRule="auto"/>
        <w:jc w:val="both"/>
        <w:rPr>
          <w:color w:val="000000"/>
        </w:rPr>
      </w:pPr>
      <w:r>
        <w:rPr>
          <w:color w:val="000000"/>
        </w:rPr>
        <w:t>- opiniowanie projektów powiatowych programów działań na rzecz osób niepełnosprawnych;</w:t>
      </w:r>
    </w:p>
    <w:p w14:paraId="263687FB" w14:textId="77777777" w:rsidR="009668BD" w:rsidRDefault="00D3153B">
      <w:pPr>
        <w:pStyle w:val="Textbody"/>
        <w:numPr>
          <w:ilvl w:val="0"/>
          <w:numId w:val="4"/>
        </w:numPr>
        <w:spacing w:after="0" w:line="360" w:lineRule="auto"/>
        <w:jc w:val="both"/>
        <w:rPr>
          <w:color w:val="000000"/>
        </w:rPr>
      </w:pPr>
      <w:r>
        <w:rPr>
          <w:color w:val="000000"/>
        </w:rPr>
        <w:t>- ocena realizacji programów;</w:t>
      </w:r>
    </w:p>
    <w:p w14:paraId="150B798F" w14:textId="77777777" w:rsidR="009668BD" w:rsidRDefault="00D3153B">
      <w:pPr>
        <w:pStyle w:val="Textbody"/>
        <w:numPr>
          <w:ilvl w:val="0"/>
          <w:numId w:val="4"/>
        </w:numPr>
        <w:spacing w:after="0" w:line="360" w:lineRule="auto"/>
        <w:jc w:val="both"/>
        <w:rPr>
          <w:color w:val="000000"/>
        </w:rPr>
      </w:pPr>
      <w:r>
        <w:rPr>
          <w:color w:val="000000"/>
        </w:rPr>
        <w:t>- opiniowanie projektów uchwał i programów przyjmowanych przez radę powiatu pod kątem ich skutków dla osób niepełnosprawnych.</w:t>
      </w:r>
    </w:p>
    <w:p w14:paraId="74432076" w14:textId="77777777" w:rsidR="009668BD" w:rsidRDefault="00D3153B">
      <w:pPr>
        <w:pStyle w:val="Textbody"/>
        <w:spacing w:line="360" w:lineRule="auto"/>
        <w:ind w:firstLine="708"/>
        <w:jc w:val="both"/>
        <w:rPr>
          <w:color w:val="000000"/>
        </w:rPr>
      </w:pPr>
      <w:r>
        <w:rPr>
          <w:color w:val="000000"/>
        </w:rPr>
        <w:lastRenderedPageBreak/>
        <w:t xml:space="preserve">Powiatowa Społeczna Rada do Spraw Osób Niepełnosprawnych składa się z 5 członków powołanych spośród przedstawicieli działających na terenie powiatu chełmskiego organizacji pozarządowych, fundacji oraz </w:t>
      </w:r>
      <w:r>
        <w:rPr>
          <w:color w:val="000000"/>
        </w:rPr>
        <w:t>przedstawicieli jednostek samorządu terytorialnego.</w:t>
      </w:r>
    </w:p>
    <w:p w14:paraId="4E4153F0" w14:textId="77777777" w:rsidR="009668BD" w:rsidRDefault="00D3153B">
      <w:pPr>
        <w:pStyle w:val="Textbody"/>
        <w:spacing w:after="0" w:line="360" w:lineRule="auto"/>
        <w:jc w:val="both"/>
        <w:rPr>
          <w:b/>
          <w:color w:val="000000"/>
        </w:rPr>
      </w:pPr>
      <w:r>
        <w:rPr>
          <w:b/>
          <w:color w:val="000000"/>
        </w:rPr>
        <w:t>Skład Rady:</w:t>
      </w:r>
    </w:p>
    <w:p w14:paraId="3B3E0ECE" w14:textId="77777777" w:rsidR="009668BD" w:rsidRDefault="00D3153B">
      <w:pPr>
        <w:pStyle w:val="Textbody"/>
        <w:spacing w:after="0" w:line="360" w:lineRule="auto"/>
        <w:jc w:val="both"/>
      </w:pPr>
      <w:r>
        <w:rPr>
          <w:b/>
          <w:color w:val="000000"/>
        </w:rPr>
        <w:t xml:space="preserve">1. Adam Jaszczuk </w:t>
      </w:r>
      <w:r>
        <w:rPr>
          <w:color w:val="000000"/>
        </w:rPr>
        <w:t>- Przewodniczący Rady</w:t>
      </w:r>
    </w:p>
    <w:p w14:paraId="56CACEE6" w14:textId="77777777" w:rsidR="009668BD" w:rsidRDefault="00D3153B">
      <w:pPr>
        <w:pStyle w:val="Textbody"/>
        <w:spacing w:after="0" w:line="360" w:lineRule="auto"/>
        <w:jc w:val="both"/>
        <w:rPr>
          <w:color w:val="000000"/>
        </w:rPr>
      </w:pPr>
      <w:r>
        <w:rPr>
          <w:color w:val="000000"/>
        </w:rPr>
        <w:t>(przedstawiciel Rejowieckie Stowarzyszenie „CORDIS” w Rejowcu Fabrycznym).</w:t>
      </w:r>
    </w:p>
    <w:p w14:paraId="3D703422" w14:textId="77777777" w:rsidR="009668BD" w:rsidRDefault="00D3153B">
      <w:pPr>
        <w:pStyle w:val="Textbody"/>
        <w:spacing w:after="0" w:line="360" w:lineRule="auto"/>
        <w:jc w:val="both"/>
      </w:pPr>
      <w:r>
        <w:rPr>
          <w:b/>
          <w:color w:val="000000"/>
        </w:rPr>
        <w:t xml:space="preserve">2. Emilia Sawiniec – </w:t>
      </w:r>
      <w:r>
        <w:rPr>
          <w:color w:val="000000"/>
        </w:rPr>
        <w:t>Wiceprzewodnicząca</w:t>
      </w:r>
    </w:p>
    <w:p w14:paraId="148CC961" w14:textId="77777777" w:rsidR="009668BD" w:rsidRDefault="00D3153B">
      <w:pPr>
        <w:pStyle w:val="Textbody"/>
        <w:spacing w:after="0" w:line="360" w:lineRule="auto"/>
        <w:jc w:val="both"/>
        <w:rPr>
          <w:color w:val="000000"/>
        </w:rPr>
      </w:pPr>
      <w:r>
        <w:rPr>
          <w:color w:val="000000"/>
        </w:rPr>
        <w:t>(przedstawiciel Koła Polskiego Związku Niewidomych w Chełmie).</w:t>
      </w:r>
    </w:p>
    <w:p w14:paraId="78165D96" w14:textId="77777777" w:rsidR="009668BD" w:rsidRDefault="00D3153B">
      <w:pPr>
        <w:pStyle w:val="Textbody"/>
        <w:spacing w:after="0" w:line="360" w:lineRule="auto"/>
        <w:jc w:val="both"/>
      </w:pPr>
      <w:r>
        <w:rPr>
          <w:b/>
          <w:color w:val="000000"/>
        </w:rPr>
        <w:t>3. Wioletta Iwaniuk</w:t>
      </w:r>
      <w:r>
        <w:rPr>
          <w:color w:val="000000"/>
        </w:rPr>
        <w:t xml:space="preserve"> - Sekretarz Rady</w:t>
      </w:r>
    </w:p>
    <w:p w14:paraId="0D112B0C" w14:textId="77777777" w:rsidR="009668BD" w:rsidRDefault="00D3153B">
      <w:pPr>
        <w:pStyle w:val="Textbody"/>
        <w:spacing w:after="0" w:line="360" w:lineRule="auto"/>
        <w:jc w:val="both"/>
        <w:rPr>
          <w:color w:val="000000"/>
        </w:rPr>
      </w:pPr>
      <w:r>
        <w:rPr>
          <w:color w:val="000000"/>
        </w:rPr>
        <w:t>(przedstawiciel Powiatowego Centrum Pomocy Rodzinie w Chełmie).</w:t>
      </w:r>
    </w:p>
    <w:p w14:paraId="66AD2008" w14:textId="77777777" w:rsidR="009668BD" w:rsidRDefault="00D3153B">
      <w:pPr>
        <w:pStyle w:val="Textbody"/>
        <w:spacing w:after="0" w:line="360" w:lineRule="auto"/>
        <w:jc w:val="both"/>
      </w:pPr>
      <w:r>
        <w:rPr>
          <w:b/>
          <w:color w:val="000000"/>
        </w:rPr>
        <w:t xml:space="preserve">4. Ryszard Masiewicz </w:t>
      </w:r>
      <w:r>
        <w:rPr>
          <w:color w:val="000000"/>
        </w:rPr>
        <w:t>– członek Rady</w:t>
      </w:r>
    </w:p>
    <w:p w14:paraId="1AB2C759" w14:textId="77777777" w:rsidR="009668BD" w:rsidRDefault="00D3153B">
      <w:pPr>
        <w:pStyle w:val="Textbody"/>
        <w:spacing w:after="0" w:line="360" w:lineRule="auto"/>
        <w:jc w:val="both"/>
        <w:rPr>
          <w:color w:val="000000"/>
        </w:rPr>
      </w:pPr>
      <w:r>
        <w:rPr>
          <w:color w:val="000000"/>
        </w:rPr>
        <w:t>(przedstawiciel Polskiego Związku Emerytów, Rencistów i Iwalidów w Chełmie ).</w:t>
      </w:r>
    </w:p>
    <w:p w14:paraId="57965F26" w14:textId="77777777" w:rsidR="009668BD" w:rsidRDefault="00D3153B">
      <w:pPr>
        <w:pStyle w:val="Textbody"/>
        <w:spacing w:after="0" w:line="360" w:lineRule="auto"/>
        <w:jc w:val="both"/>
      </w:pPr>
      <w:r>
        <w:rPr>
          <w:b/>
          <w:color w:val="000000"/>
        </w:rPr>
        <w:t xml:space="preserve">5. Edyta Nowak </w:t>
      </w:r>
      <w:r>
        <w:rPr>
          <w:color w:val="000000"/>
        </w:rPr>
        <w:t>- Członek Rady</w:t>
      </w:r>
    </w:p>
    <w:p w14:paraId="3ECD0906" w14:textId="77777777" w:rsidR="009668BD" w:rsidRDefault="00D3153B">
      <w:pPr>
        <w:pStyle w:val="Textbody"/>
        <w:spacing w:after="0" w:line="360" w:lineRule="auto"/>
        <w:jc w:val="both"/>
        <w:rPr>
          <w:color w:val="000000"/>
        </w:rPr>
      </w:pPr>
      <w:r>
        <w:rPr>
          <w:color w:val="000000"/>
        </w:rPr>
        <w:t>(przedstawiciel Fundacji Rozwoju Rejowca Fabryznego).</w:t>
      </w:r>
    </w:p>
    <w:p w14:paraId="5AE00B50" w14:textId="77777777" w:rsidR="009668BD" w:rsidRDefault="00D3153B">
      <w:pPr>
        <w:pStyle w:val="Textbody"/>
        <w:spacing w:after="0" w:line="360" w:lineRule="auto"/>
        <w:jc w:val="both"/>
        <w:rPr>
          <w:color w:val="000000"/>
        </w:rPr>
      </w:pPr>
      <w:r>
        <w:rPr>
          <w:color w:val="000000"/>
        </w:rPr>
        <w:tab/>
        <w:t>W 2023 r. w trakcie posiedzeń realizowano następujący plan pracy Powiatowej Społecznej Rady ds. Osób Niepełnosprawnych:</w:t>
      </w:r>
    </w:p>
    <w:p w14:paraId="601ED7A0" w14:textId="77777777" w:rsidR="009668BD" w:rsidRDefault="00D3153B">
      <w:pPr>
        <w:pStyle w:val="Standard"/>
        <w:numPr>
          <w:ilvl w:val="0"/>
          <w:numId w:val="3"/>
        </w:numPr>
        <w:spacing w:line="360" w:lineRule="auto"/>
        <w:jc w:val="both"/>
        <w:rPr>
          <w:color w:val="000000"/>
        </w:rPr>
      </w:pPr>
      <w:r>
        <w:rPr>
          <w:color w:val="000000"/>
        </w:rPr>
        <w:t>- opiniowanie projektów uchwał Rady Powiatu dotyczących podziału środków PFRON;</w:t>
      </w:r>
    </w:p>
    <w:p w14:paraId="1A42ED9E" w14:textId="77777777" w:rsidR="009668BD" w:rsidRDefault="00D3153B">
      <w:pPr>
        <w:pStyle w:val="Standard"/>
        <w:numPr>
          <w:ilvl w:val="0"/>
          <w:numId w:val="3"/>
        </w:numPr>
        <w:spacing w:line="360" w:lineRule="auto"/>
        <w:jc w:val="both"/>
        <w:rPr>
          <w:color w:val="000000"/>
        </w:rPr>
      </w:pPr>
      <w:r>
        <w:rPr>
          <w:color w:val="000000"/>
        </w:rPr>
        <w:t>- opiniowanie projektów, uchwał, programów pod kątem ich skutków dla osób niepełnosprawnych; - wspieranie uczestnictwa osób niepełnosprawnych w ośrodkach wsparcia, w działaniach integrujących o charakterze kulturalnym, sportowym i rekreacyjnym;</w:t>
      </w:r>
    </w:p>
    <w:p w14:paraId="14A28DBC" w14:textId="77777777" w:rsidR="009668BD" w:rsidRDefault="00D3153B">
      <w:pPr>
        <w:pStyle w:val="Standard"/>
        <w:numPr>
          <w:ilvl w:val="0"/>
          <w:numId w:val="3"/>
        </w:numPr>
        <w:spacing w:line="360" w:lineRule="auto"/>
        <w:jc w:val="both"/>
      </w:pPr>
      <w:r>
        <w:rPr>
          <w:color w:val="000000"/>
        </w:rPr>
        <w:t>- współpraca i wymiana informacji z instytucjami i placówkami zajmującymi się działaniami na rzecz osób niepełnosprawnych.</w:t>
      </w:r>
    </w:p>
    <w:p w14:paraId="3B2415C7" w14:textId="77777777" w:rsidR="009668BD" w:rsidRDefault="009668BD">
      <w:pPr>
        <w:pStyle w:val="Standard"/>
        <w:spacing w:line="360" w:lineRule="auto"/>
        <w:jc w:val="both"/>
      </w:pPr>
    </w:p>
    <w:tbl>
      <w:tblPr>
        <w:tblW w:w="9656" w:type="dxa"/>
        <w:tblInd w:w="3" w:type="dxa"/>
        <w:tblLayout w:type="fixed"/>
        <w:tblCellMar>
          <w:left w:w="10" w:type="dxa"/>
          <w:right w:w="10" w:type="dxa"/>
        </w:tblCellMar>
        <w:tblLook w:val="04A0" w:firstRow="1" w:lastRow="0" w:firstColumn="1" w:lastColumn="0" w:noHBand="0" w:noVBand="1"/>
      </w:tblPr>
      <w:tblGrid>
        <w:gridCol w:w="9656"/>
      </w:tblGrid>
      <w:tr w:rsidR="009668BD" w14:paraId="0A2FA2B6" w14:textId="77777777">
        <w:tblPrEx>
          <w:tblCellMar>
            <w:top w:w="0" w:type="dxa"/>
            <w:bottom w:w="0" w:type="dxa"/>
          </w:tblCellMar>
        </w:tblPrEx>
        <w:tc>
          <w:tcPr>
            <w:tcW w:w="965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72643AC6" w14:textId="77777777" w:rsidR="009668BD" w:rsidRDefault="00D3153B">
            <w:pPr>
              <w:pStyle w:val="Standard"/>
              <w:tabs>
                <w:tab w:val="left" w:pos="456"/>
              </w:tabs>
              <w:spacing w:after="120" w:line="360" w:lineRule="auto"/>
              <w:jc w:val="center"/>
              <w:rPr>
                <w:rFonts w:ascii="Liberation Serif" w:hAnsi="Liberation Serif" w:cs="Liberation Serif"/>
                <w:b/>
                <w:color w:val="000000"/>
              </w:rPr>
            </w:pPr>
            <w:r>
              <w:rPr>
                <w:rFonts w:ascii="Liberation Serif" w:hAnsi="Liberation Serif" w:cs="Liberation Serif"/>
                <w:b/>
                <w:color w:val="000000"/>
              </w:rPr>
              <w:t>Wykaz potrzeb w</w:t>
            </w:r>
            <w:r>
              <w:rPr>
                <w:rFonts w:ascii="Liberation Serif" w:hAnsi="Liberation Serif" w:cs="Liberation Serif"/>
                <w:b/>
                <w:color w:val="000000"/>
              </w:rPr>
              <w:t xml:space="preserve"> zakresie pomocy społecznej na 2024 rok</w:t>
            </w:r>
          </w:p>
        </w:tc>
      </w:tr>
    </w:tbl>
    <w:p w14:paraId="6081DF6E" w14:textId="77777777" w:rsidR="009668BD" w:rsidRDefault="009668BD">
      <w:pPr>
        <w:pStyle w:val="Standard"/>
        <w:spacing w:line="360" w:lineRule="auto"/>
        <w:jc w:val="both"/>
      </w:pPr>
    </w:p>
    <w:p w14:paraId="71656B74" w14:textId="77777777" w:rsidR="009668BD" w:rsidRDefault="00D3153B">
      <w:pPr>
        <w:pStyle w:val="Standard"/>
        <w:spacing w:line="360" w:lineRule="auto"/>
        <w:jc w:val="both"/>
      </w:pPr>
      <w:r>
        <w:t xml:space="preserve">1. Umożliwienie realizacji zadań PCPR w Chełmie poprzez zapewnienie finansowania </w:t>
      </w:r>
      <w:r>
        <w:br/>
      </w:r>
      <w:r>
        <w:t>na odpowiadającym potrzebom poziomie.</w:t>
      </w:r>
    </w:p>
    <w:p w14:paraId="5AD841F1" w14:textId="77777777" w:rsidR="009668BD" w:rsidRDefault="00D3153B">
      <w:pPr>
        <w:pStyle w:val="Standard"/>
        <w:spacing w:line="360" w:lineRule="auto"/>
        <w:jc w:val="both"/>
      </w:pPr>
      <w:r>
        <w:t xml:space="preserve">2. </w:t>
      </w:r>
      <w:r>
        <w:t>Utrzymanie wskaźnika zatrudnienia w domach pomocy społecznej adekwatnie do potrzeb.</w:t>
      </w:r>
    </w:p>
    <w:p w14:paraId="35669DAF" w14:textId="77777777" w:rsidR="009668BD" w:rsidRDefault="00D3153B">
      <w:pPr>
        <w:pStyle w:val="Standard"/>
        <w:widowControl w:val="0"/>
        <w:spacing w:line="360" w:lineRule="auto"/>
        <w:jc w:val="both"/>
        <w:rPr>
          <w:rFonts w:eastAsia="SimSun, 宋体" w:cs="Mangal"/>
          <w:b/>
          <w:bCs/>
          <w:lang w:eastAsia="hi-IN" w:bidi="hi-IN"/>
        </w:rPr>
      </w:pPr>
      <w:r>
        <w:rPr>
          <w:rFonts w:eastAsia="SimSun, 宋体" w:cs="Mangal"/>
          <w:b/>
          <w:bCs/>
          <w:lang w:eastAsia="hi-IN" w:bidi="hi-IN"/>
        </w:rPr>
        <w:tab/>
      </w:r>
    </w:p>
    <w:tbl>
      <w:tblPr>
        <w:tblW w:w="9670" w:type="dxa"/>
        <w:tblLayout w:type="fixed"/>
        <w:tblCellMar>
          <w:left w:w="10" w:type="dxa"/>
          <w:right w:w="10" w:type="dxa"/>
        </w:tblCellMar>
        <w:tblLook w:val="04A0" w:firstRow="1" w:lastRow="0" w:firstColumn="1" w:lastColumn="0" w:noHBand="0" w:noVBand="1"/>
      </w:tblPr>
      <w:tblGrid>
        <w:gridCol w:w="9670"/>
      </w:tblGrid>
      <w:tr w:rsidR="009668BD" w14:paraId="13A42DD6" w14:textId="77777777">
        <w:tblPrEx>
          <w:tblCellMar>
            <w:top w:w="0" w:type="dxa"/>
            <w:bottom w:w="0" w:type="dxa"/>
          </w:tblCellMar>
        </w:tblPrEx>
        <w:tc>
          <w:tcPr>
            <w:tcW w:w="9670"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14:paraId="3CBC01F7" w14:textId="77777777" w:rsidR="009668BD" w:rsidRDefault="00D3153B">
            <w:pPr>
              <w:pStyle w:val="Standard"/>
              <w:widowControl w:val="0"/>
              <w:spacing w:line="360" w:lineRule="auto"/>
              <w:jc w:val="center"/>
              <w:rPr>
                <w:rFonts w:eastAsia="SimSun, 宋体"/>
                <w:b/>
                <w:bCs/>
                <w:color w:val="000000"/>
                <w:sz w:val="28"/>
                <w:szCs w:val="28"/>
                <w:lang w:eastAsia="hi-IN" w:bidi="hi-IN"/>
              </w:rPr>
            </w:pPr>
            <w:r>
              <w:rPr>
                <w:rFonts w:eastAsia="SimSun, 宋体"/>
                <w:b/>
                <w:bCs/>
                <w:color w:val="000000"/>
                <w:sz w:val="28"/>
                <w:szCs w:val="28"/>
                <w:lang w:eastAsia="hi-IN" w:bidi="hi-IN"/>
              </w:rPr>
              <w:t>Wykaz potrzeb w zakresie systemu pieczy zastępczej na 2024 r.</w:t>
            </w:r>
          </w:p>
        </w:tc>
      </w:tr>
    </w:tbl>
    <w:p w14:paraId="1C7F1AB3" w14:textId="77777777" w:rsidR="009668BD" w:rsidRDefault="009668BD">
      <w:pPr>
        <w:pStyle w:val="Standard"/>
        <w:widowControl w:val="0"/>
        <w:spacing w:line="360" w:lineRule="auto"/>
        <w:jc w:val="center"/>
        <w:rPr>
          <w:rFonts w:eastAsia="SimSun, 宋体" w:cs="Mangal"/>
          <w:b/>
          <w:bCs/>
          <w:lang w:eastAsia="hi-IN" w:bidi="hi-IN"/>
        </w:rPr>
      </w:pPr>
    </w:p>
    <w:p w14:paraId="53300218" w14:textId="77777777" w:rsidR="009668BD" w:rsidRDefault="00D3153B">
      <w:pPr>
        <w:pStyle w:val="Default"/>
        <w:widowControl w:val="0"/>
        <w:spacing w:line="360" w:lineRule="auto"/>
        <w:jc w:val="both"/>
        <w:rPr>
          <w:rFonts w:eastAsia="SimSun, 宋体"/>
          <w:lang w:eastAsia="hi-IN" w:bidi="hi-IN"/>
        </w:rPr>
      </w:pPr>
      <w:r>
        <w:rPr>
          <w:rFonts w:eastAsia="SimSun, 宋体"/>
          <w:lang w:eastAsia="hi-IN" w:bidi="hi-IN"/>
        </w:rPr>
        <w:t xml:space="preserve">1. Udzielanie </w:t>
      </w:r>
      <w:r>
        <w:rPr>
          <w:rFonts w:eastAsia="SimSun, 宋体"/>
          <w:lang w:eastAsia="hi-IN" w:bidi="hi-IN"/>
        </w:rPr>
        <w:t xml:space="preserve">rodzinom zastępczym pomocy, o której mowa w ustawie z dnia 9 czerwca 2011 </w:t>
      </w:r>
      <w:r>
        <w:rPr>
          <w:rFonts w:eastAsia="SimSun, 宋体"/>
          <w:lang w:eastAsia="hi-IN" w:bidi="hi-IN"/>
        </w:rPr>
        <w:lastRenderedPageBreak/>
        <w:t>r.                    o wspieraniu rodziny i systemie pieczy zastępczej, w tym utrzymanie ciągłości wymaganego zatrudnienia koordynatorów rodzinnej pieczy zastępczej.</w:t>
      </w:r>
    </w:p>
    <w:p w14:paraId="73CD2DFB" w14:textId="77777777" w:rsidR="009668BD" w:rsidRDefault="00D3153B">
      <w:pPr>
        <w:pStyle w:val="Default"/>
        <w:widowControl w:val="0"/>
        <w:spacing w:line="360" w:lineRule="auto"/>
        <w:jc w:val="both"/>
      </w:pPr>
      <w:r>
        <w:rPr>
          <w:rFonts w:eastAsia="SimSun, 宋体"/>
          <w:lang w:eastAsia="hi-IN" w:bidi="hi-IN"/>
        </w:rPr>
        <w:t>2. Promocja rodzinnej pieczy zastępczej.</w:t>
      </w:r>
    </w:p>
    <w:p w14:paraId="2169D92B" w14:textId="77777777" w:rsidR="009668BD" w:rsidRDefault="00D3153B">
      <w:pPr>
        <w:pStyle w:val="Default"/>
        <w:widowControl w:val="0"/>
        <w:spacing w:line="360" w:lineRule="auto"/>
        <w:jc w:val="both"/>
      </w:pPr>
      <w:r>
        <w:t>3. Podnoszenie kwalifikacji koordynatorów rodzinnej pieczy zastępczej oraz pracowników socjalnych poprzez udział w szkoleniach.</w:t>
      </w:r>
    </w:p>
    <w:p w14:paraId="74BCF825" w14:textId="77777777" w:rsidR="009668BD" w:rsidRDefault="00D3153B">
      <w:pPr>
        <w:pStyle w:val="Akapitzlist"/>
        <w:spacing w:line="360" w:lineRule="auto"/>
        <w:ind w:left="57"/>
        <w:jc w:val="both"/>
      </w:pPr>
      <w:r>
        <w:rPr>
          <w:rFonts w:eastAsia="SimSun, 宋体" w:cs="Mangal"/>
          <w:color w:val="000000"/>
          <w:lang w:eastAsia="hi-IN" w:bidi="hi-IN"/>
        </w:rPr>
        <w:t>4</w:t>
      </w:r>
      <w:r>
        <w:rPr>
          <w:rFonts w:eastAsia="SimSun, 宋体" w:cs="Mangal"/>
          <w:b/>
          <w:bCs/>
          <w:color w:val="000000"/>
          <w:lang w:eastAsia="hi-IN" w:bidi="hi-IN"/>
        </w:rPr>
        <w:t xml:space="preserve">. </w:t>
      </w:r>
      <w:r>
        <w:rPr>
          <w:rFonts w:eastAsia="SimSun, 宋体" w:cs="Mangal"/>
          <w:color w:val="000000"/>
          <w:lang w:eastAsia="hi-IN" w:bidi="hi-IN"/>
        </w:rPr>
        <w:t>Finansowanie świadczeń pieniężnych dotyczących realizacji zadań z zakresu wspierania rodziny i systemu pieczy zastępczej.</w:t>
      </w:r>
      <w:r>
        <w:rPr>
          <w:rFonts w:eastAsia="SimSun, 宋体" w:cs="Mangal"/>
          <w:lang w:eastAsia="hi-IN" w:bidi="hi-IN"/>
        </w:rPr>
        <w:t xml:space="preserve">        </w:t>
      </w:r>
    </w:p>
    <w:p w14:paraId="1088A61F" w14:textId="77777777" w:rsidR="009668BD" w:rsidRDefault="00D3153B">
      <w:pPr>
        <w:pStyle w:val="Standard"/>
        <w:widowControl w:val="0"/>
        <w:spacing w:line="360" w:lineRule="auto"/>
        <w:jc w:val="both"/>
      </w:pPr>
      <w:r>
        <w:rPr>
          <w:rFonts w:eastAsia="SimSun, 宋体" w:cs="Mangal"/>
          <w:lang w:eastAsia="hi-IN" w:bidi="hi-IN"/>
        </w:rPr>
        <w:t>5. Finansowanie pomocy przyznawanej osobom usamodzielnianym opuszczającym pieczę zastępczą.</w:t>
      </w:r>
    </w:p>
    <w:p w14:paraId="65599E58" w14:textId="77777777" w:rsidR="00D3153B" w:rsidRDefault="00D3153B">
      <w:pPr>
        <w:rPr>
          <w:rFonts w:cs="Mangal"/>
          <w:szCs w:val="21"/>
        </w:rPr>
      </w:pPr>
    </w:p>
    <w:sectPr w:rsidR="000000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ACF8E" w14:textId="77777777" w:rsidR="00D3153B" w:rsidRDefault="00D3153B">
      <w:r>
        <w:separator/>
      </w:r>
    </w:p>
  </w:endnote>
  <w:endnote w:type="continuationSeparator" w:id="0">
    <w:p w14:paraId="5EB963B6" w14:textId="77777777" w:rsidR="00D3153B" w:rsidRDefault="00D3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宋体">
    <w:charset w:val="00"/>
    <w:family w:val="auto"/>
    <w:pitch w:val="variable"/>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193, '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font194, 'Times New Roman'">
    <w:charset w:val="00"/>
    <w:family w:val="auto"/>
    <w:pitch w:val="variable"/>
  </w:font>
  <w:font w:name="Arial Unicode MS">
    <w:panose1 w:val="020B0604020202020204"/>
    <w:charset w:val="00"/>
    <w:family w:val="swiss"/>
    <w:pitch w:val="variable"/>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MT, 'Times New R">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6AC83" w14:textId="77777777" w:rsidR="00D3153B" w:rsidRDefault="00D3153B">
      <w:r>
        <w:rPr>
          <w:color w:val="000000"/>
        </w:rPr>
        <w:separator/>
      </w:r>
    </w:p>
  </w:footnote>
  <w:footnote w:type="continuationSeparator" w:id="0">
    <w:p w14:paraId="785D40AB" w14:textId="77777777" w:rsidR="00D3153B" w:rsidRDefault="00D31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5BE"/>
    <w:multiLevelType w:val="multilevel"/>
    <w:tmpl w:val="8CBCB460"/>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06BC7F33"/>
    <w:multiLevelType w:val="multilevel"/>
    <w:tmpl w:val="384293B4"/>
    <w:styleLink w:val="WW8Num10"/>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D7065A"/>
    <w:multiLevelType w:val="multilevel"/>
    <w:tmpl w:val="CD82A18A"/>
    <w:styleLink w:val="WW8Num20"/>
    <w:lvl w:ilvl="0">
      <w:numFmt w:val="bullet"/>
      <w:lvlText w:val=""/>
      <w:lvlJc w:val="left"/>
      <w:pPr>
        <w:ind w:left="736" w:hanging="360"/>
      </w:pPr>
      <w:rPr>
        <w:rFonts w:ascii="Symbol" w:hAnsi="Symbol" w:cs="OpenSymbol, 'Arial Unicode MS'"/>
      </w:rPr>
    </w:lvl>
    <w:lvl w:ilvl="1">
      <w:numFmt w:val="bullet"/>
      <w:lvlText w:val="◦"/>
      <w:lvlJc w:val="left"/>
      <w:pPr>
        <w:ind w:left="1096" w:hanging="360"/>
      </w:pPr>
      <w:rPr>
        <w:rFonts w:ascii="OpenSymbol, 'Arial Unicode MS'" w:hAnsi="OpenSymbol, 'Arial Unicode MS'" w:cs="OpenSymbol, 'Arial Unicode MS'"/>
      </w:rPr>
    </w:lvl>
    <w:lvl w:ilvl="2">
      <w:numFmt w:val="bullet"/>
      <w:lvlText w:val="▪"/>
      <w:lvlJc w:val="left"/>
      <w:pPr>
        <w:ind w:left="1456" w:hanging="360"/>
      </w:pPr>
      <w:rPr>
        <w:rFonts w:ascii="OpenSymbol, 'Arial Unicode MS'" w:hAnsi="OpenSymbol, 'Arial Unicode MS'" w:cs="OpenSymbol, 'Arial Unicode MS'"/>
      </w:rPr>
    </w:lvl>
    <w:lvl w:ilvl="3">
      <w:numFmt w:val="bullet"/>
      <w:lvlText w:val=""/>
      <w:lvlJc w:val="left"/>
      <w:pPr>
        <w:ind w:left="1816" w:hanging="360"/>
      </w:pPr>
      <w:rPr>
        <w:rFonts w:ascii="Symbol" w:hAnsi="Symbol" w:cs="OpenSymbol, 'Arial Unicode MS'"/>
      </w:rPr>
    </w:lvl>
    <w:lvl w:ilvl="4">
      <w:numFmt w:val="bullet"/>
      <w:lvlText w:val="◦"/>
      <w:lvlJc w:val="left"/>
      <w:pPr>
        <w:ind w:left="2176" w:hanging="360"/>
      </w:pPr>
      <w:rPr>
        <w:rFonts w:ascii="OpenSymbol, 'Arial Unicode MS'" w:hAnsi="OpenSymbol, 'Arial Unicode MS'" w:cs="OpenSymbol, 'Arial Unicode MS'"/>
      </w:rPr>
    </w:lvl>
    <w:lvl w:ilvl="5">
      <w:numFmt w:val="bullet"/>
      <w:lvlText w:val="▪"/>
      <w:lvlJc w:val="left"/>
      <w:pPr>
        <w:ind w:left="2536" w:hanging="360"/>
      </w:pPr>
      <w:rPr>
        <w:rFonts w:ascii="OpenSymbol, 'Arial Unicode MS'" w:hAnsi="OpenSymbol, 'Arial Unicode MS'" w:cs="OpenSymbol, 'Arial Unicode MS'"/>
      </w:rPr>
    </w:lvl>
    <w:lvl w:ilvl="6">
      <w:numFmt w:val="bullet"/>
      <w:lvlText w:val=""/>
      <w:lvlJc w:val="left"/>
      <w:pPr>
        <w:ind w:left="2896" w:hanging="360"/>
      </w:pPr>
      <w:rPr>
        <w:rFonts w:ascii="Symbol" w:hAnsi="Symbol" w:cs="OpenSymbol, 'Arial Unicode MS'"/>
      </w:rPr>
    </w:lvl>
    <w:lvl w:ilvl="7">
      <w:numFmt w:val="bullet"/>
      <w:lvlText w:val="◦"/>
      <w:lvlJc w:val="left"/>
      <w:pPr>
        <w:ind w:left="3256" w:hanging="360"/>
      </w:pPr>
      <w:rPr>
        <w:rFonts w:ascii="OpenSymbol, 'Arial Unicode MS'" w:hAnsi="OpenSymbol, 'Arial Unicode MS'" w:cs="OpenSymbol, 'Arial Unicode MS'"/>
      </w:rPr>
    </w:lvl>
    <w:lvl w:ilvl="8">
      <w:numFmt w:val="bullet"/>
      <w:lvlText w:val="▪"/>
      <w:lvlJc w:val="left"/>
      <w:pPr>
        <w:ind w:left="3616" w:hanging="360"/>
      </w:pPr>
      <w:rPr>
        <w:rFonts w:ascii="OpenSymbol, 'Arial Unicode MS'" w:hAnsi="OpenSymbol, 'Arial Unicode MS'" w:cs="OpenSymbol, 'Arial Unicode MS'"/>
      </w:rPr>
    </w:lvl>
  </w:abstractNum>
  <w:abstractNum w:abstractNumId="3" w15:restartNumberingAfterBreak="0">
    <w:nsid w:val="08E437D8"/>
    <w:multiLevelType w:val="multilevel"/>
    <w:tmpl w:val="4D88D0CC"/>
    <w:styleLink w:val="WW8Num6"/>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1C3B4B61"/>
    <w:multiLevelType w:val="multilevel"/>
    <w:tmpl w:val="1AEC1732"/>
    <w:styleLink w:val="WW8Num17"/>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6A94C27"/>
    <w:multiLevelType w:val="multilevel"/>
    <w:tmpl w:val="5A5C0122"/>
    <w:styleLink w:val="WW8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6" w15:restartNumberingAfterBreak="0">
    <w:nsid w:val="2DAE1B11"/>
    <w:multiLevelType w:val="multilevel"/>
    <w:tmpl w:val="22B4ADA2"/>
    <w:styleLink w:val="WW8Num11"/>
    <w:lvl w:ilvl="0">
      <w:numFmt w:val="bullet"/>
      <w:lvlText w:val=""/>
      <w:lvlJc w:val="left"/>
      <w:pPr>
        <w:ind w:left="720" w:hanging="360"/>
      </w:pPr>
      <w:rPr>
        <w:rFonts w:ascii="Wingdings" w:hAnsi="Wingdings" w:cs="Wingdings"/>
        <w:kern w:val="3"/>
        <w:lang w:eastAsia="hi-IN" w:bidi="hi-I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F61493E"/>
    <w:multiLevelType w:val="multilevel"/>
    <w:tmpl w:val="488A301A"/>
    <w:styleLink w:val="WW8Num7"/>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 w15:restartNumberingAfterBreak="0">
    <w:nsid w:val="37C00925"/>
    <w:multiLevelType w:val="multilevel"/>
    <w:tmpl w:val="EC5ABDB2"/>
    <w:styleLink w:val="WW8Num14"/>
    <w:lvl w:ilvl="0">
      <w:numFmt w:val="bullet"/>
      <w:lvlText w:val=""/>
      <w:lvlJc w:val="left"/>
      <w:pPr>
        <w:ind w:left="720" w:hanging="360"/>
      </w:pPr>
      <w:rPr>
        <w:rFonts w:ascii="Wingdings" w:hAnsi="Wingdings" w:cs="Wingding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671224B"/>
    <w:multiLevelType w:val="multilevel"/>
    <w:tmpl w:val="BD620C84"/>
    <w:styleLink w:val="WW8Num15"/>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6EB2DC9"/>
    <w:multiLevelType w:val="multilevel"/>
    <w:tmpl w:val="53B24F4A"/>
    <w:styleLink w:val="WW8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1" w15:restartNumberingAfterBreak="0">
    <w:nsid w:val="59740A4E"/>
    <w:multiLevelType w:val="multilevel"/>
    <w:tmpl w:val="25A21E5E"/>
    <w:styleLink w:val="WW8Num1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2" w15:restartNumberingAfterBreak="0">
    <w:nsid w:val="60BB39C2"/>
    <w:multiLevelType w:val="multilevel"/>
    <w:tmpl w:val="FFB45CC6"/>
    <w:styleLink w:val="WW8Num9"/>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15:restartNumberingAfterBreak="0">
    <w:nsid w:val="669662C1"/>
    <w:multiLevelType w:val="multilevel"/>
    <w:tmpl w:val="9D7E6E08"/>
    <w:styleLink w:val="WW8Num5"/>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4" w15:restartNumberingAfterBreak="0">
    <w:nsid w:val="67864114"/>
    <w:multiLevelType w:val="multilevel"/>
    <w:tmpl w:val="9984008A"/>
    <w:styleLink w:val="WW8Num19"/>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5" w15:restartNumberingAfterBreak="0">
    <w:nsid w:val="69E12E8D"/>
    <w:multiLevelType w:val="multilevel"/>
    <w:tmpl w:val="220459A2"/>
    <w:styleLink w:val="WW8Num12"/>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ABA239C"/>
    <w:multiLevelType w:val="multilevel"/>
    <w:tmpl w:val="B59E2316"/>
    <w:styleLink w:val="WW8Num13"/>
    <w:lvl w:ilvl="0">
      <w:numFmt w:val="bullet"/>
      <w:lvlText w:val=""/>
      <w:lvlJc w:val="left"/>
      <w:pPr>
        <w:ind w:left="720" w:hanging="360"/>
      </w:pPr>
      <w:rPr>
        <w:rFonts w:ascii="Wingdings" w:hAnsi="Wingdings" w:cs="Wingding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D7E3DAB"/>
    <w:multiLevelType w:val="multilevel"/>
    <w:tmpl w:val="0A1E8F18"/>
    <w:styleLink w:val="WW8Num16"/>
    <w:lvl w:ilvl="0">
      <w:numFmt w:val="bullet"/>
      <w:lvlText w:val=""/>
      <w:lvlJc w:val="left"/>
      <w:pPr>
        <w:ind w:left="72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EBC0134"/>
    <w:multiLevelType w:val="multilevel"/>
    <w:tmpl w:val="9DC03980"/>
    <w:styleLink w:val="WW8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9" w15:restartNumberingAfterBreak="0">
    <w:nsid w:val="7592389B"/>
    <w:multiLevelType w:val="multilevel"/>
    <w:tmpl w:val="87F44174"/>
    <w:styleLink w:val="WW8Num8"/>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778794192">
    <w:abstractNumId w:val="0"/>
  </w:num>
  <w:num w:numId="2" w16cid:durableId="1478690307">
    <w:abstractNumId w:val="5"/>
  </w:num>
  <w:num w:numId="3" w16cid:durableId="334649222">
    <w:abstractNumId w:val="10"/>
  </w:num>
  <w:num w:numId="4" w16cid:durableId="544758208">
    <w:abstractNumId w:val="18"/>
  </w:num>
  <w:num w:numId="5" w16cid:durableId="1673951907">
    <w:abstractNumId w:val="13"/>
  </w:num>
  <w:num w:numId="6" w16cid:durableId="1907183385">
    <w:abstractNumId w:val="3"/>
  </w:num>
  <w:num w:numId="7" w16cid:durableId="1881746143">
    <w:abstractNumId w:val="7"/>
  </w:num>
  <w:num w:numId="8" w16cid:durableId="824323870">
    <w:abstractNumId w:val="19"/>
  </w:num>
  <w:num w:numId="9" w16cid:durableId="1108430202">
    <w:abstractNumId w:val="12"/>
  </w:num>
  <w:num w:numId="10" w16cid:durableId="2078167423">
    <w:abstractNumId w:val="1"/>
  </w:num>
  <w:num w:numId="11" w16cid:durableId="1678771065">
    <w:abstractNumId w:val="6"/>
  </w:num>
  <w:num w:numId="12" w16cid:durableId="32120759">
    <w:abstractNumId w:val="15"/>
  </w:num>
  <w:num w:numId="13" w16cid:durableId="624580307">
    <w:abstractNumId w:val="16"/>
  </w:num>
  <w:num w:numId="14" w16cid:durableId="1890418504">
    <w:abstractNumId w:val="8"/>
  </w:num>
  <w:num w:numId="15" w16cid:durableId="1380201180">
    <w:abstractNumId w:val="9"/>
  </w:num>
  <w:num w:numId="16" w16cid:durableId="409230495">
    <w:abstractNumId w:val="17"/>
  </w:num>
  <w:num w:numId="17" w16cid:durableId="692345223">
    <w:abstractNumId w:val="4"/>
  </w:num>
  <w:num w:numId="18" w16cid:durableId="927732252">
    <w:abstractNumId w:val="11"/>
  </w:num>
  <w:num w:numId="19" w16cid:durableId="2018539387">
    <w:abstractNumId w:val="14"/>
  </w:num>
  <w:num w:numId="20" w16cid:durableId="1392072265">
    <w:abstractNumId w:val="2"/>
  </w:num>
  <w:num w:numId="21" w16cid:durableId="1908345005">
    <w:abstractNumId w:val="8"/>
    <w:lvlOverride w:ilvl="0"/>
  </w:num>
  <w:num w:numId="22" w16cid:durableId="1319573777">
    <w:abstractNumId w:val="10"/>
    <w:lvlOverride w:ilvl="0">
      <w:startOverride w:val="1"/>
    </w:lvlOverride>
  </w:num>
  <w:num w:numId="23" w16cid:durableId="1446926463">
    <w:abstractNumId w:val="18"/>
    <w:lvlOverride w:ilvl="0">
      <w:startOverride w:val="1"/>
    </w:lvlOverride>
  </w:num>
  <w:num w:numId="24" w16cid:durableId="1067648580">
    <w:abstractNumId w:val="13"/>
    <w:lvlOverride w:ilvl="0">
      <w:startOverride w:val="1"/>
    </w:lvlOverride>
  </w:num>
  <w:num w:numId="25" w16cid:durableId="1923247893">
    <w:abstractNumId w:val="3"/>
    <w:lvlOverride w:ilvl="0">
      <w:startOverride w:val="1"/>
    </w:lvlOverride>
  </w:num>
  <w:num w:numId="26" w16cid:durableId="1225946496">
    <w:abstractNumId w:val="2"/>
    <w:lvlOverride w:ilvl="0"/>
  </w:num>
  <w:num w:numId="27" w16cid:durableId="107047062">
    <w:abstractNumId w:val="16"/>
    <w:lvlOverride w:ilvl="0"/>
  </w:num>
  <w:num w:numId="28" w16cid:durableId="1806317080">
    <w:abstractNumId w:val="5"/>
    <w:lvlOverride w:ilvl="0">
      <w:startOverride w:val="1"/>
    </w:lvlOverride>
  </w:num>
  <w:num w:numId="29" w16cid:durableId="810752672">
    <w:abstractNumId w:val="7"/>
    <w:lvlOverride w:ilvl="0">
      <w:startOverride w:val="1"/>
    </w:lvlOverride>
  </w:num>
  <w:num w:numId="30" w16cid:durableId="381827338">
    <w:abstractNumId w:val="1"/>
    <w:lvlOverride w:ilvl="0"/>
  </w:num>
  <w:num w:numId="31" w16cid:durableId="1261992241">
    <w:abstractNumId w:val="14"/>
    <w:lvlOverride w:ilvl="0"/>
  </w:num>
  <w:num w:numId="32" w16cid:durableId="158228960">
    <w:abstractNumId w:val="17"/>
    <w:lvlOverride w:ilvl="0"/>
  </w:num>
  <w:num w:numId="33" w16cid:durableId="736706421">
    <w:abstractNumId w:val="4"/>
    <w:lvlOverride w:ilvl="0"/>
  </w:num>
  <w:num w:numId="34" w16cid:durableId="698704174">
    <w:abstractNumId w:val="1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668BD"/>
    <w:rsid w:val="009668BD"/>
    <w:rsid w:val="00D3153B"/>
    <w:rsid w:val="00D42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C499"/>
  <w15:docId w15:val="{FA0F6783-D90B-4AF0-9E22-A743556E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keepLines/>
      <w:spacing w:before="48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pPr>
      <w:jc w:val="center"/>
    </w:pPr>
    <w:rPr>
      <w:sz w:val="28"/>
      <w:szCs w:val="28"/>
    </w:rPr>
  </w:style>
  <w:style w:type="paragraph" w:customStyle="1" w:styleId="Textbody">
    <w:name w:val="Text body"/>
    <w:basedOn w:val="Standard"/>
    <w:pPr>
      <w:spacing w:after="120"/>
    </w:pPr>
  </w:style>
  <w:style w:type="paragraph" w:styleId="Lista">
    <w:name w:val="List"/>
    <w:basedOn w:val="Textbody"/>
    <w:pPr>
      <w:spacing w:after="0"/>
      <w:jc w:val="both"/>
    </w:pPr>
    <w:rPr>
      <w:rFonts w:cs="Mangal"/>
      <w:sz w:val="28"/>
      <w:szCs w:val="28"/>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Mangal"/>
    </w:rPr>
  </w:style>
  <w:style w:type="paragraph" w:customStyle="1" w:styleId="Captionuser">
    <w:name w:val="Caption (user)"/>
    <w:basedOn w:val="Standard"/>
    <w:pPr>
      <w:suppressLineNumbers/>
      <w:spacing w:before="120" w:after="120"/>
    </w:pPr>
    <w:rPr>
      <w:rFonts w:cs="Arial"/>
      <w:i/>
      <w:iCs/>
    </w:rPr>
  </w:style>
  <w:style w:type="paragraph" w:customStyle="1" w:styleId="Caption1">
    <w:name w:val="Caption1"/>
    <w:basedOn w:val="Standard"/>
    <w:pPr>
      <w:suppressLineNumbers/>
      <w:spacing w:before="120" w:after="120"/>
    </w:pPr>
    <w:rPr>
      <w:rFonts w:cs="Arial"/>
      <w:i/>
      <w:iCs/>
    </w:rPr>
  </w:style>
  <w:style w:type="paragraph" w:customStyle="1" w:styleId="Caption11">
    <w:name w:val="Caption11"/>
    <w:basedOn w:val="Standard"/>
    <w:pPr>
      <w:suppressLineNumbers/>
      <w:spacing w:before="120" w:after="120"/>
    </w:pPr>
    <w:rPr>
      <w:rFonts w:cs="Arial"/>
      <w:i/>
      <w:iCs/>
    </w:rPr>
  </w:style>
  <w:style w:type="paragraph" w:customStyle="1" w:styleId="Caption111">
    <w:name w:val="Caption111"/>
    <w:basedOn w:val="Standard"/>
    <w:pPr>
      <w:suppressLineNumbers/>
      <w:spacing w:before="120" w:after="120"/>
    </w:pPr>
    <w:rPr>
      <w:rFonts w:cs="Arial"/>
      <w:i/>
      <w:iCs/>
    </w:rPr>
  </w:style>
  <w:style w:type="paragraph" w:customStyle="1" w:styleId="Caption1111">
    <w:name w:val="Caption1111"/>
    <w:basedOn w:val="Standard"/>
    <w:pPr>
      <w:suppressLineNumbers/>
      <w:spacing w:before="120" w:after="120"/>
    </w:pPr>
    <w:rPr>
      <w:rFonts w:cs="Arial"/>
      <w:i/>
      <w:iCs/>
    </w:rPr>
  </w:style>
  <w:style w:type="paragraph" w:customStyle="1" w:styleId="Caption11111">
    <w:name w:val="Caption11111"/>
    <w:basedOn w:val="Standard"/>
    <w:pPr>
      <w:suppressLineNumbers/>
      <w:spacing w:before="120" w:after="120"/>
    </w:pPr>
    <w:rPr>
      <w:rFonts w:cs="Arial"/>
      <w:i/>
      <w:iCs/>
    </w:rPr>
  </w:style>
  <w:style w:type="paragraph" w:customStyle="1" w:styleId="Caption111111">
    <w:name w:val="Caption111111"/>
    <w:basedOn w:val="Standard"/>
    <w:pPr>
      <w:suppressLineNumbers/>
      <w:spacing w:before="120" w:after="120"/>
    </w:pPr>
    <w:rPr>
      <w:rFonts w:cs="Arial"/>
      <w:i/>
      <w:iCs/>
    </w:rPr>
  </w:style>
  <w:style w:type="paragraph" w:customStyle="1" w:styleId="Caption1111111">
    <w:name w:val="Caption1111111"/>
    <w:basedOn w:val="Standard"/>
    <w:pPr>
      <w:suppressLineNumbers/>
      <w:spacing w:before="120" w:after="120"/>
    </w:pPr>
    <w:rPr>
      <w:rFonts w:cs="Arial"/>
      <w:i/>
      <w:iCs/>
    </w:rPr>
  </w:style>
  <w:style w:type="paragraph" w:customStyle="1" w:styleId="Caption11111111">
    <w:name w:val="Caption11111111"/>
    <w:basedOn w:val="Standard"/>
    <w:pPr>
      <w:suppressLineNumbers/>
      <w:spacing w:before="120" w:after="120"/>
    </w:pPr>
    <w:rPr>
      <w:rFonts w:cs="Arial"/>
      <w:i/>
      <w:iCs/>
    </w:rPr>
  </w:style>
  <w:style w:type="paragraph" w:customStyle="1" w:styleId="Caption111111111">
    <w:name w:val="Caption111111111"/>
    <w:basedOn w:val="Standard"/>
    <w:pPr>
      <w:suppressLineNumbers/>
      <w:spacing w:before="120" w:after="120"/>
    </w:pPr>
    <w:rPr>
      <w:rFonts w:cs="Arial"/>
      <w:i/>
      <w:iCs/>
    </w:rPr>
  </w:style>
  <w:style w:type="paragraph" w:customStyle="1" w:styleId="Caption1111111111">
    <w:name w:val="Caption1111111111"/>
    <w:basedOn w:val="Standard"/>
    <w:pPr>
      <w:suppressLineNumbers/>
      <w:spacing w:before="120" w:after="120"/>
    </w:pPr>
    <w:rPr>
      <w:rFonts w:cs="Arial"/>
      <w:i/>
      <w:iCs/>
    </w:rPr>
  </w:style>
  <w:style w:type="paragraph" w:customStyle="1" w:styleId="Caption11111111111">
    <w:name w:val="Caption11111111111"/>
    <w:basedOn w:val="Standard"/>
    <w:pPr>
      <w:suppressLineNumbers/>
      <w:spacing w:before="120" w:after="120"/>
    </w:pPr>
    <w:rPr>
      <w:rFonts w:cs="Arial"/>
      <w:i/>
      <w:iCs/>
    </w:rPr>
  </w:style>
  <w:style w:type="paragraph" w:customStyle="1" w:styleId="Caption111111111111">
    <w:name w:val="Caption111111111111"/>
    <w:basedOn w:val="Standard"/>
    <w:pPr>
      <w:suppressLineNumbers/>
      <w:spacing w:before="120" w:after="120"/>
    </w:pPr>
    <w:rPr>
      <w:rFonts w:cs="Arial"/>
      <w:i/>
      <w:iCs/>
    </w:rPr>
  </w:style>
  <w:style w:type="paragraph" w:customStyle="1" w:styleId="Caption1111111111111">
    <w:name w:val="Caption1111111111111"/>
    <w:basedOn w:val="Standard"/>
    <w:pPr>
      <w:suppressLineNumbers/>
      <w:spacing w:before="120" w:after="120"/>
    </w:pPr>
    <w:rPr>
      <w:rFonts w:cs="Mangal"/>
      <w:i/>
      <w:iCs/>
    </w:rPr>
  </w:style>
  <w:style w:type="paragraph" w:styleId="Tekstdymka">
    <w:name w:val="Balloon Text"/>
    <w:basedOn w:val="Standard"/>
    <w:rPr>
      <w:rFonts w:ascii="Tahoma" w:eastAsia="Tahoma" w:hAnsi="Tahoma" w:cs="Tahoma"/>
      <w:sz w:val="16"/>
      <w:szCs w:val="16"/>
    </w:rPr>
  </w:style>
  <w:style w:type="paragraph" w:styleId="Akapitzlist">
    <w:name w:val="List Paragraph"/>
    <w:basedOn w:val="Standard"/>
    <w:pPr>
      <w:ind w:left="720"/>
    </w:pPr>
    <w:rPr>
      <w:lang w:eastAsia="pl-PL"/>
    </w:rPr>
  </w:style>
  <w:style w:type="paragraph" w:customStyle="1" w:styleId="Default">
    <w:name w:val="Default"/>
    <w:pPr>
      <w:widowControl/>
      <w:autoSpaceDE w:val="0"/>
    </w:pPr>
    <w:rPr>
      <w:rFonts w:ascii="Times New Roman" w:eastAsia="Times New Roman" w:hAnsi="Times New Roman" w:cs="Times New Roman"/>
      <w:color w:val="000000"/>
      <w:lang w:bidi="ar-SA"/>
    </w:rPr>
  </w:style>
  <w:style w:type="paragraph" w:customStyle="1" w:styleId="Akapitzlist1">
    <w:name w:val="Akapit z listą1"/>
    <w:basedOn w:val="Standard"/>
    <w:pPr>
      <w:ind w:left="720"/>
    </w:pPr>
    <w:rPr>
      <w:rFonts w:eastAsia="SimSun, 宋体" w:cs="Mangal"/>
      <w:lang w:bidi="hi-IN"/>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style>
  <w:style w:type="paragraph" w:styleId="Stopka">
    <w:name w:val="footer"/>
    <w:basedOn w:val="Standard"/>
  </w:style>
  <w:style w:type="paragraph" w:customStyle="1" w:styleId="Akapitzlist2">
    <w:name w:val="Akapit z listą2"/>
    <w:basedOn w:val="Standard"/>
    <w:pPr>
      <w:ind w:left="720"/>
    </w:pPr>
    <w:rPr>
      <w:rFonts w:eastAsia="SimSun, 宋体" w:cs="Mangal"/>
      <w:lang w:bidi="hi-IN"/>
    </w:rPr>
  </w:style>
  <w:style w:type="paragraph" w:customStyle="1" w:styleId="Textbodyindent">
    <w:name w:val="Text body indent"/>
    <w:basedOn w:val="Standard"/>
    <w:pPr>
      <w:spacing w:after="120"/>
      <w:ind w:left="283"/>
    </w:pPr>
  </w:style>
  <w:style w:type="paragraph" w:styleId="Tekstpodstawowywcity3">
    <w:name w:val="Body Text Indent 3"/>
    <w:basedOn w:val="Standard"/>
    <w:pPr>
      <w:spacing w:after="120"/>
      <w:ind w:left="283"/>
    </w:pPr>
    <w:rPr>
      <w:sz w:val="16"/>
      <w:szCs w:val="16"/>
    </w:rPr>
  </w:style>
  <w:style w:type="paragraph" w:customStyle="1" w:styleId="Tekstpodstawowy21">
    <w:name w:val="Tekst podstawowy 21"/>
    <w:pPr>
      <w:spacing w:after="200" w:line="276" w:lineRule="auto"/>
      <w:jc w:val="both"/>
    </w:pPr>
    <w:rPr>
      <w:rFonts w:ascii="Calibri" w:eastAsia="Lucida Sans Unicode" w:hAnsi="Calibri" w:cs="font193, 'Times New Roman'"/>
      <w:b/>
      <w:bCs/>
      <w:sz w:val="28"/>
      <w:szCs w:val="28"/>
      <w:lang w:bidi="ar-SA"/>
    </w:rPr>
  </w:style>
  <w:style w:type="paragraph" w:customStyle="1" w:styleId="Tekstpodstawowywcity21">
    <w:name w:val="Tekst podstawowy wcięty 21"/>
    <w:pPr>
      <w:spacing w:after="200" w:line="276" w:lineRule="auto"/>
      <w:ind w:firstLine="708"/>
      <w:jc w:val="both"/>
    </w:pPr>
    <w:rPr>
      <w:rFonts w:ascii="Arial" w:eastAsia="Lucida Sans Unicode" w:hAnsi="Arial"/>
      <w:sz w:val="22"/>
      <w:szCs w:val="28"/>
      <w:lang w:bidi="ar-SA"/>
    </w:rPr>
  </w:style>
  <w:style w:type="paragraph" w:customStyle="1" w:styleId="Standarduser">
    <w:name w:val="Standard (user)"/>
    <w:rPr>
      <w:rFonts w:ascii="Times New Roman" w:eastAsia="SimSun, 宋体" w:hAnsi="Times New Roman" w:cs="Tahoma"/>
    </w:rPr>
  </w:style>
  <w:style w:type="paragraph" w:styleId="Bezodstpw">
    <w:name w:val="No Spacing"/>
    <w:pPr>
      <w:widowControl/>
    </w:pPr>
    <w:rPr>
      <w:rFonts w:ascii="Times New Roman" w:eastAsia="Times New Roman" w:hAnsi="Times New Roman" w:cs="Times New Roman"/>
      <w:lang w:bidi="ar-SA"/>
    </w:rPr>
  </w:style>
  <w:style w:type="paragraph" w:customStyle="1" w:styleId="Nagwek10">
    <w:name w:val="Nagłówek1"/>
    <w:basedOn w:val="Standard"/>
    <w:next w:val="Textbody"/>
    <w:pPr>
      <w:keepNext/>
      <w:spacing w:before="240" w:after="120"/>
    </w:pPr>
    <w:rPr>
      <w:rFonts w:ascii="Arial" w:eastAsia="Microsoft YaHei" w:hAnsi="Arial" w:cs="Mangal"/>
      <w:sz w:val="28"/>
      <w:szCs w:val="28"/>
    </w:rPr>
  </w:style>
  <w:style w:type="paragraph" w:customStyle="1" w:styleId="Podpis1">
    <w:name w:val="Podpis1"/>
    <w:basedOn w:val="Standard"/>
    <w:pPr>
      <w:suppressLineNumbers/>
      <w:spacing w:before="120" w:after="120"/>
    </w:pPr>
    <w:rPr>
      <w:rFonts w:cs="Mangal"/>
      <w:i/>
      <w:iCs/>
    </w:rPr>
  </w:style>
  <w:style w:type="paragraph" w:styleId="Podtytu">
    <w:name w:val="Subtitle"/>
    <w:basedOn w:val="Nagwek10"/>
    <w:next w:val="Textbody"/>
    <w:uiPriority w:val="11"/>
    <w:qFormat/>
    <w:pPr>
      <w:jc w:val="center"/>
    </w:pPr>
    <w:rPr>
      <w:i/>
      <w:iCs/>
    </w:rPr>
  </w:style>
  <w:style w:type="paragraph" w:customStyle="1" w:styleId="Tekstpodstawowy31">
    <w:name w:val="Tekst podstawowy 31"/>
    <w:basedOn w:val="Standard"/>
    <w:pPr>
      <w:spacing w:after="120"/>
    </w:pPr>
    <w:rPr>
      <w:sz w:val="16"/>
      <w:szCs w:val="16"/>
    </w:rPr>
  </w:style>
  <w:style w:type="paragraph" w:customStyle="1" w:styleId="Tekstpodstawowywcity22">
    <w:name w:val="Tekst podstawowy wcięty 22"/>
    <w:pPr>
      <w:spacing w:after="200" w:line="276" w:lineRule="auto"/>
      <w:ind w:firstLine="708"/>
      <w:jc w:val="both"/>
    </w:pPr>
    <w:rPr>
      <w:rFonts w:ascii="Arial" w:eastAsia="Lucida Sans Unicode" w:hAnsi="Arial"/>
      <w:sz w:val="22"/>
      <w:szCs w:val="28"/>
      <w:lang w:bidi="ar-SA"/>
    </w:rPr>
  </w:style>
  <w:style w:type="paragraph" w:customStyle="1" w:styleId="Tekstpodstawowy22">
    <w:name w:val="Tekst podstawowy 22"/>
    <w:pPr>
      <w:spacing w:after="200" w:line="276" w:lineRule="auto"/>
      <w:jc w:val="both"/>
    </w:pPr>
    <w:rPr>
      <w:rFonts w:ascii="Calibri" w:eastAsia="Lucida Sans Unicode" w:hAnsi="Calibri" w:cs="font194, 'Times New Roman'"/>
      <w:b/>
      <w:bCs/>
      <w:sz w:val="28"/>
      <w:szCs w:val="28"/>
      <w:lang w:bidi="ar-SA"/>
    </w:rPr>
  </w:style>
  <w:style w:type="paragraph" w:customStyle="1" w:styleId="Tekstpodstawowywcity31">
    <w:name w:val="Tekst podstawowy wcięty 31"/>
    <w:pPr>
      <w:spacing w:after="200" w:line="276" w:lineRule="auto"/>
      <w:ind w:firstLine="360"/>
      <w:jc w:val="both"/>
    </w:pPr>
    <w:rPr>
      <w:rFonts w:ascii="Arial" w:eastAsia="Lucida Sans Unicode" w:hAnsi="Arial"/>
      <w:sz w:val="22"/>
      <w:szCs w:val="28"/>
      <w:lang w:bidi="ar-SA"/>
    </w:rPr>
  </w:style>
  <w:style w:type="paragraph" w:customStyle="1" w:styleId="Tekstpodstawowy32">
    <w:name w:val="Tekst podstawowy 32"/>
    <w:pPr>
      <w:spacing w:after="200" w:line="276" w:lineRule="auto"/>
      <w:jc w:val="both"/>
    </w:pPr>
    <w:rPr>
      <w:rFonts w:ascii="Arial" w:eastAsia="Lucida Sans Unicode" w:hAnsi="Arial"/>
      <w:b/>
      <w:sz w:val="20"/>
      <w:szCs w:val="28"/>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pPr>
      <w:spacing w:after="0"/>
      <w:jc w:val="both"/>
    </w:pPr>
    <w:rPr>
      <w:sz w:val="28"/>
      <w:szCs w:val="28"/>
    </w:rPr>
  </w:style>
  <w:style w:type="paragraph" w:customStyle="1" w:styleId="Akapitzlist3">
    <w:name w:val="Akapit z listą3"/>
    <w:basedOn w:val="Standard"/>
    <w:pPr>
      <w:widowControl w:val="0"/>
      <w:spacing w:line="100" w:lineRule="atLeast"/>
      <w:ind w:left="720"/>
    </w:pPr>
    <w:rPr>
      <w:rFonts w:eastAsia="Arial Unicode MS" w:cs="Tahoma"/>
    </w:rPr>
  </w:style>
  <w:style w:type="paragraph" w:styleId="NormalnyWeb">
    <w:name w:val="Normal (Web)"/>
    <w:basedOn w:val="Standard"/>
    <w:pPr>
      <w:spacing w:before="280" w:after="119"/>
    </w:pPr>
  </w:style>
  <w:style w:type="character" w:customStyle="1" w:styleId="WW8Num10z0">
    <w:name w:val="WW8Num10z0"/>
    <w:rPr>
      <w:rFonts w:ascii="Wingdings" w:eastAsia="Wingdings" w:hAnsi="Wingdings" w:cs="Wingdings"/>
    </w:rPr>
  </w:style>
  <w:style w:type="character" w:customStyle="1" w:styleId="WW8Num11z0">
    <w:name w:val="WW8Num11z0"/>
    <w:rPr>
      <w:rFonts w:ascii="Wingdings" w:eastAsia="Wingdings" w:hAnsi="Wingdings" w:cs="Wingdings"/>
      <w:kern w:val="3"/>
      <w:lang w:eastAsia="hi-IN" w:bidi="hi-IN"/>
    </w:rPr>
  </w:style>
  <w:style w:type="character" w:customStyle="1" w:styleId="WW8Num12z0">
    <w:name w:val="WW8Num12z0"/>
    <w:rPr>
      <w:rFonts w:ascii="Wingdings" w:eastAsia="Wingdings" w:hAnsi="Wingdings" w:cs="Wingdings"/>
    </w:rPr>
  </w:style>
  <w:style w:type="character" w:customStyle="1" w:styleId="WW8Num13z0">
    <w:name w:val="WW8Num13z0"/>
    <w:rPr>
      <w:rFonts w:ascii="Wingdings" w:eastAsia="Wingdings" w:hAnsi="Wingdings" w:cs="Wingdings"/>
      <w:color w:val="000000"/>
    </w:rPr>
  </w:style>
  <w:style w:type="character" w:customStyle="1" w:styleId="WW8Num14z0">
    <w:name w:val="WW8Num14z0"/>
    <w:rPr>
      <w:rFonts w:ascii="Wingdings" w:eastAsia="Wingdings" w:hAnsi="Wingdings" w:cs="Wingdings"/>
      <w:color w:val="000000"/>
    </w:rPr>
  </w:style>
  <w:style w:type="character" w:customStyle="1" w:styleId="WW8Num15z0">
    <w:name w:val="WW8Num15z0"/>
    <w:rPr>
      <w:rFonts w:ascii="Wingdings" w:eastAsia="Wingdings" w:hAnsi="Wingdings" w:cs="Wingdings"/>
    </w:rPr>
  </w:style>
  <w:style w:type="character" w:customStyle="1" w:styleId="WW8Num16z0">
    <w:name w:val="WW8Num16z0"/>
    <w:rPr>
      <w:rFonts w:ascii="Wingdings" w:eastAsia="Wingdings" w:hAnsi="Wingdings" w:cs="Wingdings"/>
    </w:rPr>
  </w:style>
  <w:style w:type="character" w:customStyle="1" w:styleId="WW8Num17z0">
    <w:name w:val="WW8Num17z0"/>
    <w:rPr>
      <w:rFonts w:ascii="Wingdings" w:eastAsia="Wingdings" w:hAnsi="Wingdings" w:cs="Wingdings"/>
    </w:rPr>
  </w:style>
  <w:style w:type="character" w:customStyle="1" w:styleId="WW8Num19z0">
    <w:name w:val="WW8Num19z0"/>
    <w:rPr>
      <w:rFonts w:ascii="Symbol" w:eastAsia="Symbol" w:hAnsi="Symbol" w:cs="OpenSymbol, 'Arial Unicode MS'"/>
    </w:rPr>
  </w:style>
  <w:style w:type="character" w:customStyle="1" w:styleId="WW8Num19z1">
    <w:name w:val="WW8Num19z1"/>
    <w:rPr>
      <w:rFonts w:ascii="OpenSymbol, 'Arial Unicode MS'" w:eastAsia="OpenSymbol, 'Arial Unicode MS'" w:hAnsi="OpenSymbol, 'Arial Unicode MS'" w:cs="OpenSymbol, 'Arial Unicode MS'"/>
    </w:rPr>
  </w:style>
  <w:style w:type="character" w:customStyle="1" w:styleId="WW8Num20z0">
    <w:name w:val="WW8Num20z0"/>
    <w:rPr>
      <w:rFonts w:ascii="Symbol" w:eastAsia="Symbol" w:hAnsi="Symbol" w:cs="OpenSymbol, 'Arial Unicode MS'"/>
    </w:rPr>
  </w:style>
  <w:style w:type="character" w:customStyle="1" w:styleId="WW8Num20z1">
    <w:name w:val="WW8Num20z1"/>
    <w:rPr>
      <w:rFonts w:ascii="OpenSymbol, 'Arial Unicode MS'" w:eastAsia="OpenSymbol, 'Arial Unicode MS'" w:hAnsi="OpenSymbol, 'Arial Unicode MS'" w:cs="OpenSymbol, 'Arial Unicode MS'"/>
    </w:rPr>
  </w:style>
  <w:style w:type="character" w:customStyle="1" w:styleId="WW8Num9z0">
    <w:name w:val="WW8Num9z0"/>
    <w:rPr>
      <w:rFonts w:ascii="Wingdings" w:eastAsia="Wingdings" w:hAnsi="Wingdings" w:cs="Wingdings"/>
    </w:rPr>
  </w:style>
  <w:style w:type="character" w:customStyle="1" w:styleId="WW8Num18z0">
    <w:name w:val="WW8Num18z0"/>
    <w:rPr>
      <w:rFonts w:ascii="Symbol" w:eastAsia="Symbol" w:hAnsi="Symbol" w:cs="OpenSymbol, 'Arial Unicode MS'"/>
    </w:rPr>
  </w:style>
  <w:style w:type="character" w:customStyle="1" w:styleId="WW8Num18z1">
    <w:name w:val="WW8Num18z1"/>
    <w:rPr>
      <w:rFonts w:ascii="OpenSymbol, 'Arial Unicode MS'" w:eastAsia="OpenSymbol, 'Arial Unicode MS'" w:hAnsi="OpenSymbol, 'Arial Unicode MS'" w:cs="OpenSymbol, 'Arial Unicode MS'"/>
    </w:rPr>
  </w:style>
  <w:style w:type="character" w:customStyle="1" w:styleId="WW8Num8z0">
    <w:name w:val="WW8Num8z0"/>
    <w:rPr>
      <w:rFonts w:ascii="Wingdings" w:eastAsia="Wingdings" w:hAnsi="Wingdings" w:cs="Wingdings"/>
    </w:rPr>
  </w:style>
  <w:style w:type="character" w:customStyle="1" w:styleId="WW8Num17z1">
    <w:name w:val="WW8Num17z1"/>
    <w:rPr>
      <w:rFonts w:ascii="OpenSymbol, 'Arial Unicode MS'" w:eastAsia="OpenSymbol, 'Arial Unicode MS'" w:hAnsi="OpenSymbol, 'Arial Unicode MS'" w:cs="OpenSymbol, 'Arial Unicode M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3">
    <w:name w:val="WW8Num19z3"/>
    <w:rPr>
      <w:rFonts w:ascii="Symbol" w:eastAsia="Symbol" w:hAnsi="Symbol" w:cs="Symbol"/>
    </w:rPr>
  </w:style>
  <w:style w:type="character" w:customStyle="1" w:styleId="WW8Num19z4">
    <w:name w:val="WW8Num19z4"/>
    <w:rPr>
      <w:rFonts w:ascii="Courier New" w:eastAsia="Courier New" w:hAnsi="Courier New" w:cs="Courier New"/>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1z0">
    <w:name w:val="WW8Num21z0"/>
    <w:rPr>
      <w:rFonts w:ascii="Wingdings" w:eastAsia="Wingdings" w:hAnsi="Wingdings" w:cs="Wingdings"/>
      <w:kern w:val="3"/>
      <w:lang w:eastAsia="hi-IN" w:bidi="hi-IN"/>
    </w:rPr>
  </w:style>
  <w:style w:type="character" w:customStyle="1" w:styleId="WW8Num21z1">
    <w:name w:val="WW8Num21z1"/>
    <w:rPr>
      <w:rFonts w:ascii="Times New Roman" w:eastAsia="Times New Roman" w:hAnsi="Times New Roman" w:cs="Times New Roman"/>
    </w:rPr>
  </w:style>
  <w:style w:type="character" w:customStyle="1" w:styleId="WW8Num21z3">
    <w:name w:val="WW8Num21z3"/>
    <w:rPr>
      <w:rFonts w:ascii="Symbol" w:eastAsia="Symbol" w:hAnsi="Symbol" w:cs="Symbol"/>
    </w:rPr>
  </w:style>
  <w:style w:type="character" w:customStyle="1" w:styleId="WW8Num21z4">
    <w:name w:val="WW8Num21z4"/>
    <w:rPr>
      <w:rFonts w:ascii="Courier New" w:eastAsia="Courier New" w:hAnsi="Courier New" w:cs="Courier New"/>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19z2">
    <w:name w:val="WW8Num19z2"/>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0">
    <w:name w:val="WW8Num23z0"/>
    <w:rPr>
      <w:rFonts w:ascii="Wingdings" w:eastAsia="Wingdings" w:hAnsi="Wingdings" w:cs="Wingdings"/>
    </w:rPr>
  </w:style>
  <w:style w:type="character" w:customStyle="1" w:styleId="WW8Num24z0">
    <w:name w:val="WW8Num24z0"/>
    <w:rPr>
      <w:rFonts w:ascii="Wingdings" w:eastAsia="Wingdings" w:hAnsi="Wingdings" w:cs="Wingdings"/>
    </w:rPr>
  </w:style>
  <w:style w:type="character" w:customStyle="1" w:styleId="WW8Num25z0">
    <w:name w:val="WW8Num25z0"/>
    <w:rPr>
      <w:rFonts w:ascii="Wingdings" w:eastAsia="Wingdings" w:hAnsi="Wingdings" w:cs="Wingdings"/>
    </w:rPr>
  </w:style>
  <w:style w:type="character" w:customStyle="1" w:styleId="WW8Num26z0">
    <w:name w:val="WW8Num26z0"/>
    <w:rPr>
      <w:rFonts w:ascii="Wingdings" w:eastAsia="Wingdings" w:hAnsi="Wingdings" w:cs="Wingdings"/>
    </w:rPr>
  </w:style>
  <w:style w:type="character" w:customStyle="1" w:styleId="WW8Num27z0">
    <w:name w:val="WW8Num27z0"/>
    <w:rPr>
      <w:rFonts w:ascii="Wingdings" w:eastAsia="Wingdings" w:hAnsi="Wingdings" w:cs="Wingdings"/>
    </w:rPr>
  </w:style>
  <w:style w:type="character" w:customStyle="1" w:styleId="WW8Num21z2">
    <w:name w:val="WW8Num21z2"/>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8z0">
    <w:name w:val="WW8Num28z0"/>
    <w:rPr>
      <w:rFonts w:ascii="Wingdings" w:eastAsia="Wingdings" w:hAnsi="Wingdings" w:cs="Wingdings"/>
    </w:rPr>
  </w:style>
  <w:style w:type="character" w:customStyle="1" w:styleId="WW8Num29z0">
    <w:name w:val="WW8Num29z0"/>
    <w:rPr>
      <w:rFonts w:ascii="Wingdings" w:eastAsia="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0z0">
    <w:name w:val="WW8Num30z0"/>
    <w:rPr>
      <w:rFonts w:ascii="Wingdings" w:eastAsia="Wingdings" w:hAnsi="Wingdings" w:cs="Wingding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31z0">
    <w:name w:val="WW8Num31z0"/>
    <w:rPr>
      <w:rFonts w:ascii="Wingdings" w:eastAsia="Wingdings" w:hAnsi="Wingdings" w:cs="Wingdings"/>
    </w:rPr>
  </w:style>
  <w:style w:type="character" w:customStyle="1" w:styleId="WW8Num32z0">
    <w:name w:val="WW8Num32z0"/>
    <w:rPr>
      <w:rFonts w:ascii="Wingdings" w:eastAsia="Wingdings" w:hAnsi="Wingdings" w:cs="Wingdings"/>
    </w:rPr>
  </w:style>
  <w:style w:type="character" w:customStyle="1" w:styleId="WW8Num28z1">
    <w:name w:val="WW8Num28z1"/>
    <w:rPr>
      <w:rFonts w:ascii="Times New Roman" w:eastAsia="Times New Roman" w:hAnsi="Times New Roman" w:cs="Times New Roman"/>
    </w:rPr>
  </w:style>
  <w:style w:type="character" w:customStyle="1" w:styleId="WW8Num28z3">
    <w:name w:val="WW8Num28z3"/>
    <w:rPr>
      <w:rFonts w:ascii="Symbol" w:eastAsia="Symbol" w:hAnsi="Symbol" w:cs="Symbol"/>
    </w:rPr>
  </w:style>
  <w:style w:type="character" w:customStyle="1" w:styleId="WW8Num28z4">
    <w:name w:val="WW8Num28z4"/>
    <w:rPr>
      <w:rFonts w:ascii="Courier New" w:eastAsia="Courier New" w:hAnsi="Courier New" w:cs="Courier New"/>
    </w:rPr>
  </w:style>
  <w:style w:type="character" w:customStyle="1" w:styleId="WW8Num33z0">
    <w:name w:val="WW8Num33z0"/>
    <w:rPr>
      <w:rFonts w:ascii="Wingdings" w:eastAsia="Wingdings" w:hAnsi="Wingdings" w:cs="Wingdings"/>
    </w:rPr>
  </w:style>
  <w:style w:type="character" w:customStyle="1" w:styleId="WW8Num34z0">
    <w:name w:val="WW8Num34z0"/>
    <w:rPr>
      <w:rFonts w:ascii="Wingdings" w:eastAsia="Wingdings" w:hAnsi="Wingdings" w:cs="Wingdings"/>
    </w:rPr>
  </w:style>
  <w:style w:type="character" w:customStyle="1" w:styleId="WW8Num35z0">
    <w:name w:val="WW8Num35z0"/>
    <w:rPr>
      <w:rFonts w:ascii="Wingdings" w:eastAsia="Wingdings" w:hAnsi="Wingdings" w:cs="Wingdings"/>
    </w:rPr>
  </w:style>
  <w:style w:type="character" w:customStyle="1" w:styleId="WW8Num36z0">
    <w:name w:val="WW8Num36z0"/>
    <w:rPr>
      <w:rFonts w:ascii="Wingdings" w:eastAsia="Wingdings" w:hAnsi="Wingdings" w:cs="Wingdings"/>
    </w:rPr>
  </w:style>
  <w:style w:type="character" w:customStyle="1" w:styleId="WW8Num37z0">
    <w:name w:val="WW8Num37z0"/>
    <w:rPr>
      <w:rFonts w:eastAsia="SimSun, 宋体" w:cs="Mangal"/>
      <w:b/>
      <w:bCs/>
      <w:color w:val="000000"/>
      <w:kern w:val="3"/>
      <w:lang w:eastAsia="hi-IN" w:bidi="hi-IN"/>
    </w:rPr>
  </w:style>
  <w:style w:type="character" w:customStyle="1" w:styleId="WW8Num38z0">
    <w:name w:val="WW8Num38z0"/>
    <w:rPr>
      <w:rFonts w:ascii="Wingdings" w:eastAsia="Wingdings" w:hAnsi="Wingdings" w:cs="Wingdings"/>
      <w:kern w:val="3"/>
      <w:lang w:eastAsia="hi-IN" w:bidi="hi-IN"/>
    </w:rPr>
  </w:style>
  <w:style w:type="character" w:customStyle="1" w:styleId="WW8Num39z0">
    <w:name w:val="WW8Num39z0"/>
    <w:rPr>
      <w:rFonts w:ascii="Times New Roman" w:eastAsia="Times New Roman" w:hAnsi="Times New Roman" w:cs="Times New Roman"/>
      <w:sz w:val="16"/>
      <w:szCs w:val="16"/>
    </w:rPr>
  </w:style>
  <w:style w:type="character" w:customStyle="1" w:styleId="WW8Num40z0">
    <w:name w:val="WW8Num40z0"/>
    <w:rPr>
      <w:rFonts w:ascii="Wingdings" w:eastAsia="Wingdings" w:hAnsi="Wingdings" w:cs="Wingdings"/>
    </w:rPr>
  </w:style>
  <w:style w:type="character" w:customStyle="1" w:styleId="WW8Num41z0">
    <w:name w:val="WW8Num41z0"/>
    <w:rPr>
      <w:rFonts w:ascii="Wingdings" w:eastAsia="Wingdings" w:hAnsi="Wingdings" w:cs="Wingdings"/>
    </w:rPr>
  </w:style>
  <w:style w:type="character" w:customStyle="1" w:styleId="WW8Num42z0">
    <w:name w:val="WW8Num42z0"/>
    <w:rPr>
      <w:rFonts w:ascii="Wingdings" w:eastAsia="Wingdings" w:hAnsi="Wingdings" w:cs="Wingdings"/>
    </w:rPr>
  </w:style>
  <w:style w:type="character" w:customStyle="1" w:styleId="WW8Num43z0">
    <w:name w:val="WW8Num43z0"/>
    <w:rPr>
      <w:rFonts w:ascii="Wingdings" w:eastAsia="Wingdings" w:hAnsi="Wingdings" w:cs="Wingdings"/>
    </w:rPr>
  </w:style>
  <w:style w:type="character" w:customStyle="1" w:styleId="WW8Num44z0">
    <w:name w:val="WW8Num44z0"/>
    <w:rPr>
      <w:rFonts w:ascii="Wingdings" w:eastAsia="Wingdings" w:hAnsi="Wingdings" w:cs="Wingdings"/>
    </w:rPr>
  </w:style>
  <w:style w:type="character" w:customStyle="1" w:styleId="WW8Num45z0">
    <w:name w:val="WW8Num45z0"/>
    <w:rPr>
      <w:rFonts w:ascii="Wingdings" w:eastAsia="Wingdings" w:hAnsi="Wingdings" w:cs="Wingdings"/>
    </w:rPr>
  </w:style>
  <w:style w:type="character" w:customStyle="1" w:styleId="WW8Num46z0">
    <w:name w:val="WW8Num46z0"/>
  </w:style>
  <w:style w:type="character" w:customStyle="1" w:styleId="WW8Num47z0">
    <w:name w:val="WW8Num47z0"/>
    <w:rPr>
      <w:rFonts w:ascii="Times New Roman" w:eastAsia="Times New Roman" w:hAnsi="Times New Roman" w:cs="Times New Roman"/>
      <w:kern w:val="3"/>
      <w:sz w:val="16"/>
      <w:szCs w:val="16"/>
      <w:lang w:eastAsia="hi-IN" w:bidi="hi-IN"/>
    </w:rPr>
  </w:style>
  <w:style w:type="character" w:customStyle="1" w:styleId="WW8Num48z0">
    <w:name w:val="WW8Num48z0"/>
    <w:rPr>
      <w:rFonts w:ascii="Wingdings" w:eastAsia="Wingdings" w:hAnsi="Wingdings" w:cs="Wingdings"/>
    </w:rPr>
  </w:style>
  <w:style w:type="character" w:customStyle="1" w:styleId="WW8Num49z0">
    <w:name w:val="WW8Num49z0"/>
    <w:rPr>
      <w:rFonts w:ascii="Wingdings" w:eastAsia="Wingdings" w:hAnsi="Wingdings" w:cs="Wingdings"/>
      <w:kern w:val="3"/>
      <w:lang w:eastAsia="hi-IN" w:bidi="hi-IN"/>
    </w:rPr>
  </w:style>
  <w:style w:type="character" w:customStyle="1" w:styleId="WW8Num50z0">
    <w:name w:val="WW8Num50z0"/>
    <w:rPr>
      <w:rFonts w:ascii="Wingdings" w:eastAsia="Wingdings" w:hAnsi="Wingdings" w:cs="Wingdings"/>
    </w:rPr>
  </w:style>
  <w:style w:type="character" w:customStyle="1" w:styleId="WW8Num51z0">
    <w:name w:val="WW8Num51z0"/>
    <w:rPr>
      <w:rFonts w:ascii="Wingdings" w:eastAsia="Wingdings" w:hAnsi="Wingdings" w:cs="Wingdings"/>
    </w:rPr>
  </w:style>
  <w:style w:type="character" w:customStyle="1" w:styleId="WW8Num52z0">
    <w:name w:val="WW8Num52z0"/>
    <w:rPr>
      <w:rFonts w:ascii="Wingdings" w:eastAsia="Wingdings" w:hAnsi="Wingdings" w:cs="Wingdings"/>
    </w:rPr>
  </w:style>
  <w:style w:type="character" w:customStyle="1" w:styleId="WW8Num53z0">
    <w:name w:val="WW8Num53z0"/>
  </w:style>
  <w:style w:type="character" w:customStyle="1" w:styleId="WW8Num30z1">
    <w:name w:val="WW8Num30z1"/>
    <w:rPr>
      <w:rFonts w:ascii="Times New Roman" w:eastAsia="Times New Roman" w:hAnsi="Times New Roman" w:cs="Times New Roman"/>
    </w:rPr>
  </w:style>
  <w:style w:type="character" w:customStyle="1" w:styleId="WW8Num30z3">
    <w:name w:val="WW8Num30z3"/>
    <w:rPr>
      <w:rFonts w:ascii="Symbol" w:eastAsia="Symbol" w:hAnsi="Symbol" w:cs="Symbol"/>
    </w:rPr>
  </w:style>
  <w:style w:type="character" w:customStyle="1" w:styleId="WW8Num30z4">
    <w:name w:val="WW8Num30z4"/>
    <w:rPr>
      <w:rFonts w:ascii="Courier New" w:eastAsia="Courier New" w:hAnsi="Courier New" w:cs="Courier New"/>
    </w:rPr>
  </w:style>
  <w:style w:type="character" w:customStyle="1" w:styleId="WW8Num43z1">
    <w:name w:val="WW8Num43z1"/>
    <w:rPr>
      <w:rFonts w:ascii="Times New Roman" w:eastAsia="Times New Roman" w:hAnsi="Times New Roman" w:cs="Times New Roman"/>
      <w:color w:val="000000"/>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54z0">
    <w:name w:val="WW8Num54z0"/>
    <w:rPr>
      <w:rFonts w:ascii="Wingdings" w:eastAsia="Wingdings" w:hAnsi="Wingdings" w:cs="Wingdings"/>
    </w:rPr>
  </w:style>
  <w:style w:type="character" w:customStyle="1" w:styleId="WW8Num55z0">
    <w:name w:val="WW8Num55z0"/>
    <w:rPr>
      <w:rFonts w:ascii="Wingdings" w:eastAsia="Wingdings" w:hAnsi="Wingdings" w:cs="Wingdings"/>
    </w:rPr>
  </w:style>
  <w:style w:type="character" w:customStyle="1" w:styleId="WW8Num56z0">
    <w:name w:val="WW8Num56z0"/>
    <w:rPr>
      <w:rFonts w:ascii="Wingdings" w:eastAsia="Wingdings" w:hAnsi="Wingdings" w:cs="Wingdings"/>
    </w:rPr>
  </w:style>
  <w:style w:type="character" w:customStyle="1" w:styleId="WW8Num57z0">
    <w:name w:val="WW8Num57z0"/>
  </w:style>
  <w:style w:type="character" w:customStyle="1" w:styleId="WW8Num32z1">
    <w:name w:val="WW8Num32z1"/>
    <w:rPr>
      <w:rFonts w:ascii="Times New Roman" w:eastAsia="Times New Roman" w:hAnsi="Times New Roman" w:cs="Times New Roman"/>
    </w:rPr>
  </w:style>
  <w:style w:type="character" w:customStyle="1" w:styleId="WW8Num32z3">
    <w:name w:val="WW8Num32z3"/>
    <w:rPr>
      <w:rFonts w:ascii="Symbol" w:eastAsia="Symbol" w:hAnsi="Symbol" w:cs="Symbol"/>
    </w:rPr>
  </w:style>
  <w:style w:type="character" w:customStyle="1" w:styleId="WW8Num32z4">
    <w:name w:val="WW8Num32z4"/>
    <w:rPr>
      <w:rFonts w:ascii="Courier New" w:eastAsia="Courier New" w:hAnsi="Courier New" w:cs="Courier New"/>
    </w:rPr>
  </w:style>
  <w:style w:type="character" w:customStyle="1" w:styleId="WW8Num45z1">
    <w:name w:val="WW8Num45z1"/>
    <w:rPr>
      <w:rFonts w:ascii="Times New Roman" w:eastAsia="Times New Roman" w:hAnsi="Times New Roman" w:cs="Times New Roman"/>
      <w:color w:val="000000"/>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5z4">
    <w:name w:val="WW8Num45z4"/>
    <w:rPr>
      <w:rFonts w:ascii="Courier New" w:eastAsia="Courier New" w:hAnsi="Courier New" w:cs="Courier New"/>
    </w:rPr>
  </w:style>
  <w:style w:type="character" w:customStyle="1" w:styleId="WW8Num58z0">
    <w:name w:val="WW8Num58z0"/>
    <w:rPr>
      <w:rFonts w:ascii="Wingdings" w:eastAsia="Wingdings" w:hAnsi="Wingdings" w:cs="Wingdings"/>
    </w:rPr>
  </w:style>
  <w:style w:type="character" w:customStyle="1" w:styleId="WW8Num59z0">
    <w:name w:val="WW8Num59z0"/>
  </w:style>
  <w:style w:type="character" w:customStyle="1" w:styleId="WW8Num15z1">
    <w:name w:val="WW8Num15z1"/>
    <w:rPr>
      <w:rFonts w:ascii="Courier New" w:eastAsia="Courier New" w:hAnsi="Courier New" w:cs="Courier New"/>
    </w:rPr>
  </w:style>
  <w:style w:type="character" w:customStyle="1" w:styleId="WW8Num15z3">
    <w:name w:val="WW8Num15z3"/>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3">
    <w:name w:val="WW8Num27z3"/>
    <w:rPr>
      <w:rFonts w:ascii="Symbol" w:eastAsia="Symbol" w:hAnsi="Symbol" w:cs="Symbol"/>
    </w:rPr>
  </w:style>
  <w:style w:type="character" w:customStyle="1" w:styleId="WW8Num28z2">
    <w:name w:val="WW8Num28z2"/>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4z1">
    <w:name w:val="WW8Num34z1"/>
    <w:rPr>
      <w:rFonts w:ascii="Courier New" w:eastAsia="Courier New" w:hAnsi="Courier New" w:cs="Courier New"/>
    </w:rPr>
  </w:style>
  <w:style w:type="character" w:customStyle="1" w:styleId="WW8Num34z3">
    <w:name w:val="WW8Num34z3"/>
    <w:rPr>
      <w:rFonts w:ascii="Symbol" w:eastAsia="Symbol" w:hAnsi="Symbol" w:cs="Symbol"/>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8z1">
    <w:name w:val="WW8Num38z1"/>
    <w:rPr>
      <w:rFonts w:ascii="Times New Roman" w:eastAsia="Times New Roman" w:hAnsi="Times New Roman" w:cs="Times New Roman"/>
    </w:rPr>
  </w:style>
  <w:style w:type="character" w:customStyle="1" w:styleId="WW8Num38z3">
    <w:name w:val="WW8Num38z3"/>
    <w:rPr>
      <w:rFonts w:ascii="Symbol" w:eastAsia="Symbol" w:hAnsi="Symbol" w:cs="Symbol"/>
    </w:rPr>
  </w:style>
  <w:style w:type="character" w:customStyle="1" w:styleId="WW8Num38z4">
    <w:name w:val="WW8Num38z4"/>
    <w:rPr>
      <w:rFonts w:ascii="Courier New" w:eastAsia="Courier New" w:hAnsi="Courier New" w:cs="Courier New"/>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1z1">
    <w:name w:val="WW8Num41z1"/>
    <w:rPr>
      <w:rFonts w:ascii="Courier New" w:eastAsia="Courier New" w:hAnsi="Courier New" w:cs="Courier New"/>
    </w:rPr>
  </w:style>
  <w:style w:type="character" w:customStyle="1" w:styleId="WW8Num41z3">
    <w:name w:val="WW8Num41z3"/>
    <w:rPr>
      <w:rFonts w:ascii="Symbol" w:eastAsia="Symbol" w:hAnsi="Symbol" w:cs="Symbol"/>
    </w:rPr>
  </w:style>
  <w:style w:type="character" w:customStyle="1" w:styleId="WW8Num42z1">
    <w:name w:val="WW8Num42z1"/>
    <w:rPr>
      <w:rFonts w:ascii="Courier New" w:eastAsia="Courier New" w:hAnsi="Courier New" w:cs="Courier New"/>
    </w:rPr>
  </w:style>
  <w:style w:type="character" w:customStyle="1" w:styleId="WW8Num42z3">
    <w:name w:val="WW8Num42z3"/>
    <w:rPr>
      <w:rFonts w:ascii="Symbol" w:eastAsia="Symbol" w:hAnsi="Symbol" w:cs="Symbol"/>
    </w:rPr>
  </w:style>
  <w:style w:type="character" w:customStyle="1" w:styleId="WW8Num44z1">
    <w:name w:val="WW8Num44z1"/>
    <w:rPr>
      <w:rFonts w:ascii="Courier New" w:eastAsia="Courier New" w:hAnsi="Courier New" w:cs="Courier New"/>
    </w:rPr>
  </w:style>
  <w:style w:type="character" w:customStyle="1" w:styleId="WW8Num44z3">
    <w:name w:val="WW8Num44z3"/>
    <w:rPr>
      <w:rFonts w:ascii="Symbol" w:eastAsia="Symbol" w:hAnsi="Symbol" w:cs="Symbol"/>
    </w:rPr>
  </w:style>
  <w:style w:type="character" w:customStyle="1" w:styleId="WW8Num46z1">
    <w:name w:val="WW8Num46z1"/>
    <w:rPr>
      <w:rFonts w:ascii="Courier New" w:eastAsia="Courier New" w:hAnsi="Courier New" w:cs="Courier New"/>
    </w:rPr>
  </w:style>
  <w:style w:type="character" w:customStyle="1" w:styleId="WW8Num46z3">
    <w:name w:val="WW8Num46z3"/>
    <w:rPr>
      <w:rFonts w:ascii="Symbol" w:eastAsia="Symbol" w:hAnsi="Symbol" w:cs="Symbol"/>
    </w:rPr>
  </w:style>
  <w:style w:type="character" w:customStyle="1" w:styleId="WW8Num47z1">
    <w:name w:val="WW8Num47z1"/>
    <w:rPr>
      <w:rFonts w:ascii="Courier New" w:eastAsia="Courier New" w:hAnsi="Courier New" w:cs="Courier New"/>
    </w:rPr>
  </w:style>
  <w:style w:type="character" w:customStyle="1" w:styleId="WW8Num47z3">
    <w:name w:val="WW8Num47z3"/>
    <w:rPr>
      <w:rFonts w:ascii="Symbol" w:eastAsia="Symbol" w:hAnsi="Symbol" w:cs="Symbol"/>
    </w:rPr>
  </w:style>
  <w:style w:type="character" w:customStyle="1" w:styleId="WW8Num48z1">
    <w:name w:val="WW8Num48z1"/>
    <w:rPr>
      <w:rFonts w:ascii="Courier New" w:eastAsia="Courier New" w:hAnsi="Courier New" w:cs="Courier New"/>
    </w:rPr>
  </w:style>
  <w:style w:type="character" w:customStyle="1" w:styleId="WW8Num48z3">
    <w:name w:val="WW8Num48z3"/>
    <w:rPr>
      <w:rFonts w:ascii="Symbol" w:eastAsia="Symbol" w:hAnsi="Symbol" w:cs="Symbol"/>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0z3">
    <w:name w:val="WW8Num50z3"/>
    <w:rPr>
      <w:rFonts w:ascii="Symbol" w:eastAsia="Symbol" w:hAnsi="Symbol" w:cs="Symbol"/>
    </w:rPr>
  </w:style>
  <w:style w:type="character" w:customStyle="1" w:styleId="WW8Num51z1">
    <w:name w:val="WW8Num51z1"/>
    <w:rPr>
      <w:rFonts w:ascii="Courier New" w:eastAsia="Courier New" w:hAnsi="Courier New" w:cs="Courier New"/>
    </w:rPr>
  </w:style>
  <w:style w:type="character" w:customStyle="1" w:styleId="WW8Num51z2">
    <w:name w:val="WW8Num51z2"/>
    <w:rPr>
      <w:rFonts w:ascii="Wingdings" w:eastAsia="Wingdings" w:hAnsi="Wingdings" w:cs="Wingdings"/>
    </w:rPr>
  </w:style>
  <w:style w:type="character" w:customStyle="1" w:styleId="WW8Num51z3">
    <w:name w:val="WW8Num51z3"/>
    <w:rPr>
      <w:rFonts w:ascii="Symbol" w:eastAsia="Symbol" w:hAnsi="Symbol" w:cs="Symbol"/>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1">
    <w:name w:val="WW8Num53z1"/>
    <w:rPr>
      <w:rFonts w:ascii="Times New Roman" w:eastAsia="Times New Roman" w:hAnsi="Times New Roman" w:cs="Times New Roman"/>
      <w:color w:val="000000"/>
    </w:rPr>
  </w:style>
  <w:style w:type="character" w:customStyle="1" w:styleId="WW8Num53z2">
    <w:name w:val="WW8Num53z2"/>
    <w:rPr>
      <w:rFonts w:ascii="Wingdings" w:eastAsia="Wingdings" w:hAnsi="Wingdings" w:cs="Wingdings"/>
    </w:rPr>
  </w:style>
  <w:style w:type="character" w:customStyle="1" w:styleId="WW8Num53z3">
    <w:name w:val="WW8Num53z3"/>
    <w:rPr>
      <w:rFonts w:ascii="Symbol" w:eastAsia="Symbol" w:hAnsi="Symbol" w:cs="Symbol"/>
    </w:rPr>
  </w:style>
  <w:style w:type="character" w:customStyle="1" w:styleId="WW8Num53z4">
    <w:name w:val="WW8Num53z4"/>
    <w:rPr>
      <w:rFonts w:ascii="Courier New" w:eastAsia="Courier New" w:hAnsi="Courier New" w:cs="Courier New"/>
    </w:rPr>
  </w:style>
  <w:style w:type="character" w:customStyle="1" w:styleId="WW8Num54z1">
    <w:name w:val="WW8Num54z1"/>
    <w:rPr>
      <w:rFonts w:ascii="Courier New" w:eastAsia="Courier New" w:hAnsi="Courier New" w:cs="Courier New"/>
    </w:rPr>
  </w:style>
  <w:style w:type="character" w:customStyle="1" w:styleId="WW8Num54z3">
    <w:name w:val="WW8Num54z3"/>
    <w:rPr>
      <w:rFonts w:ascii="Symbol" w:eastAsia="Symbol" w:hAnsi="Symbol" w:cs="Symbol"/>
    </w:rPr>
  </w:style>
  <w:style w:type="character" w:customStyle="1" w:styleId="WW8Num55z1">
    <w:name w:val="WW8Num55z1"/>
    <w:rPr>
      <w:rFonts w:ascii="Courier New" w:eastAsia="Courier New" w:hAnsi="Courier New" w:cs="Courier New"/>
    </w:rPr>
  </w:style>
  <w:style w:type="character" w:customStyle="1" w:styleId="WW8Num55z3">
    <w:name w:val="WW8Num55z3"/>
    <w:rPr>
      <w:rFonts w:ascii="Symbol" w:eastAsia="Symbol" w:hAnsi="Symbol" w:cs="Symbol"/>
    </w:rPr>
  </w:style>
  <w:style w:type="character" w:customStyle="1" w:styleId="WW8Num56z1">
    <w:name w:val="WW8Num56z1"/>
    <w:rPr>
      <w:rFonts w:ascii="Courier New" w:eastAsia="Courier New" w:hAnsi="Courier New" w:cs="Courier New"/>
    </w:rPr>
  </w:style>
  <w:style w:type="character" w:customStyle="1" w:styleId="WW8Num56z3">
    <w:name w:val="WW8Num56z3"/>
    <w:rPr>
      <w:rFonts w:ascii="Symbol" w:eastAsia="Symbol" w:hAnsi="Symbol" w:cs="Symbol"/>
    </w:rPr>
  </w:style>
  <w:style w:type="character" w:customStyle="1" w:styleId="WW8Num57z1">
    <w:name w:val="WW8Num57z1"/>
    <w:rPr>
      <w:rFonts w:ascii="Courier New" w:eastAsia="Courier New" w:hAnsi="Courier New" w:cs="Courier New"/>
    </w:rPr>
  </w:style>
  <w:style w:type="character" w:customStyle="1" w:styleId="WW8Num57z3">
    <w:name w:val="WW8Num57z3"/>
    <w:rPr>
      <w:rFonts w:ascii="Symbol" w:eastAsia="Symbol" w:hAnsi="Symbol" w:cs="Symbol"/>
    </w:rPr>
  </w:style>
  <w:style w:type="character" w:customStyle="1" w:styleId="WW8Num58z1">
    <w:name w:val="WW8Num58z1"/>
    <w:rPr>
      <w:rFonts w:ascii="Courier New" w:eastAsia="Courier New" w:hAnsi="Courier New" w:cs="Courier New"/>
    </w:rPr>
  </w:style>
  <w:style w:type="character" w:customStyle="1" w:styleId="WW8Num58z3">
    <w:name w:val="WW8Num58z3"/>
    <w:rPr>
      <w:rFonts w:ascii="Symbol" w:eastAsia="Symbol" w:hAnsi="Symbol" w:cs="Symbol"/>
    </w:rPr>
  </w:style>
  <w:style w:type="character" w:customStyle="1" w:styleId="WW8Num59z1">
    <w:name w:val="WW8Num59z1"/>
    <w:rPr>
      <w:rFonts w:ascii="Courier New" w:eastAsia="Courier New" w:hAnsi="Courier New" w:cs="Courier New"/>
    </w:rPr>
  </w:style>
  <w:style w:type="character" w:customStyle="1" w:styleId="WW8Num59z3">
    <w:name w:val="WW8Num59z3"/>
    <w:rPr>
      <w:rFonts w:ascii="Symbol" w:eastAsia="Symbol" w:hAnsi="Symbol" w:cs="Symbol"/>
    </w:rPr>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eastAsia="SimSun, 宋体" w:hAnsi="Times New Roman" w:cs="Times New Roman"/>
      <w:kern w:val="3"/>
      <w:sz w:val="16"/>
      <w:szCs w:val="16"/>
      <w:lang w:eastAsia="hi-IN" w:bidi="hi-IN"/>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61z3">
    <w:name w:val="WW8Num61z3"/>
    <w:rPr>
      <w:rFonts w:ascii="Symbol" w:eastAsia="Symbol" w:hAnsi="Symbol" w:cs="Symbol"/>
    </w:rPr>
  </w:style>
  <w:style w:type="character" w:customStyle="1" w:styleId="WW8Num62z0">
    <w:name w:val="WW8Num62z0"/>
    <w:rPr>
      <w:rFonts w:ascii="Wingdings" w:eastAsia="Wingdings" w:hAnsi="Wingdings" w:cs="Wingdings"/>
    </w:rPr>
  </w:style>
  <w:style w:type="character" w:customStyle="1" w:styleId="WW8Num62z1">
    <w:name w:val="WW8Num62z1"/>
    <w:rPr>
      <w:rFonts w:ascii="Courier New" w:eastAsia="Courier New" w:hAnsi="Courier New" w:cs="Courier New"/>
    </w:rPr>
  </w:style>
  <w:style w:type="character" w:customStyle="1" w:styleId="WW8Num62z3">
    <w:name w:val="WW8Num62z3"/>
    <w:rPr>
      <w:rFonts w:ascii="Symbol" w:eastAsia="Symbol" w:hAnsi="Symbol" w:cs="Symbol"/>
    </w:rPr>
  </w:style>
  <w:style w:type="character" w:customStyle="1" w:styleId="WW8Num63z0">
    <w:name w:val="WW8Num63z0"/>
    <w:rPr>
      <w:rFonts w:ascii="Wingdings" w:eastAsia="SimSun, 宋体" w:hAnsi="Wingdings" w:cs="Wingdings"/>
      <w:kern w:val="3"/>
      <w:lang w:eastAsia="hi-IN" w:bidi="hi-IN"/>
    </w:rPr>
  </w:style>
  <w:style w:type="character" w:customStyle="1" w:styleId="WW8Num63z1">
    <w:name w:val="WW8Num63z1"/>
    <w:rPr>
      <w:rFonts w:ascii="Courier New" w:eastAsia="Courier New" w:hAnsi="Courier New" w:cs="Courier New"/>
    </w:rPr>
  </w:style>
  <w:style w:type="character" w:customStyle="1" w:styleId="WW8Num63z2">
    <w:name w:val="WW8Num63z2"/>
    <w:rPr>
      <w:rFonts w:ascii="Wingdings" w:eastAsia="Wingdings" w:hAnsi="Wingdings" w:cs="Wingdings"/>
    </w:rPr>
  </w:style>
  <w:style w:type="character" w:customStyle="1" w:styleId="WW8Num63z3">
    <w:name w:val="WW8Num63z3"/>
    <w:rPr>
      <w:rFonts w:ascii="Symbol" w:eastAsia="Symbol" w:hAnsi="Symbol" w:cs="Symbol"/>
    </w:rPr>
  </w:style>
  <w:style w:type="character" w:customStyle="1" w:styleId="WW8Num64z0">
    <w:name w:val="WW8Num64z0"/>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3">
    <w:name w:val="WW8Num64z3"/>
    <w:rPr>
      <w:rFonts w:ascii="Symbol" w:eastAsia="Symbol" w:hAnsi="Symbol" w:cs="Symbol"/>
    </w:rPr>
  </w:style>
  <w:style w:type="character" w:customStyle="1" w:styleId="WW8Num65z0">
    <w:name w:val="WW8Num65z0"/>
    <w:rPr>
      <w:rFonts w:ascii="Wingdings" w:eastAsia="Wingdings" w:hAnsi="Wingdings" w:cs="Wingdings"/>
    </w:rPr>
  </w:style>
  <w:style w:type="character" w:customStyle="1" w:styleId="WW8Num65z1">
    <w:name w:val="WW8Num65z1"/>
    <w:rPr>
      <w:rFonts w:ascii="Courier New" w:eastAsia="Courier New" w:hAnsi="Courier New" w:cs="Courier New"/>
    </w:rPr>
  </w:style>
  <w:style w:type="character" w:customStyle="1" w:styleId="WW8Num65z3">
    <w:name w:val="WW8Num65z3"/>
    <w:rPr>
      <w:rFonts w:ascii="Symbol" w:eastAsia="Symbol" w:hAnsi="Symbol" w:cs="Symbol"/>
    </w:rPr>
  </w:style>
  <w:style w:type="character" w:customStyle="1" w:styleId="WW8Num66z0">
    <w:name w:val="WW8Num66z0"/>
    <w:rPr>
      <w:rFonts w:ascii="Wingdings" w:eastAsia="Wingdings" w:hAnsi="Wingdings" w:cs="Wingdings"/>
    </w:rPr>
  </w:style>
  <w:style w:type="character" w:customStyle="1" w:styleId="WW8Num66z1">
    <w:name w:val="WW8Num66z1"/>
    <w:rPr>
      <w:rFonts w:ascii="Courier New" w:eastAsia="Courier New" w:hAnsi="Courier New" w:cs="Courier New"/>
    </w:rPr>
  </w:style>
  <w:style w:type="character" w:customStyle="1" w:styleId="WW8Num66z3">
    <w:name w:val="WW8Num66z3"/>
    <w:rPr>
      <w:rFonts w:ascii="Symbol" w:eastAsia="Symbol" w:hAnsi="Symbol" w:cs="Symbol"/>
    </w:rPr>
  </w:style>
  <w:style w:type="character" w:customStyle="1" w:styleId="WW8Num67z0">
    <w:name w:val="WW8Num67z0"/>
    <w:rPr>
      <w:rFonts w:ascii="Wingdings" w:eastAsia="Wingdings" w:hAnsi="Wingdings" w:cs="Wingdings"/>
    </w:rPr>
  </w:style>
  <w:style w:type="character" w:customStyle="1" w:styleId="WW8Num67z1">
    <w:name w:val="WW8Num67z1"/>
    <w:rPr>
      <w:rFonts w:ascii="Courier New" w:eastAsia="Courier New" w:hAnsi="Courier New" w:cs="Courier New"/>
    </w:rPr>
  </w:style>
  <w:style w:type="character" w:customStyle="1" w:styleId="WW8Num67z3">
    <w:name w:val="WW8Num67z3"/>
    <w:rPr>
      <w:rFonts w:ascii="Symbol" w:eastAsia="Symbol" w:hAnsi="Symbol" w:cs="Symbol"/>
    </w:rPr>
  </w:style>
  <w:style w:type="character" w:customStyle="1" w:styleId="WW8Num68z0">
    <w:name w:val="WW8Num68z0"/>
    <w:rPr>
      <w:rFonts w:ascii="Wingdings" w:eastAsia="Wingdings" w:hAnsi="Wingdings" w:cs="Wingdings"/>
    </w:rPr>
  </w:style>
  <w:style w:type="character" w:customStyle="1" w:styleId="WW8Num68z1">
    <w:name w:val="WW8Num68z1"/>
    <w:rPr>
      <w:rFonts w:ascii="Courier New" w:eastAsia="Courier New" w:hAnsi="Courier New" w:cs="Courier New"/>
    </w:rPr>
  </w:style>
  <w:style w:type="character" w:customStyle="1" w:styleId="WW8Num68z3">
    <w:name w:val="WW8Num68z3"/>
    <w:rPr>
      <w:rFonts w:ascii="Symbol" w:eastAsia="Symbol" w:hAnsi="Symbol" w:cs="Symbol"/>
    </w:rPr>
  </w:style>
  <w:style w:type="character" w:customStyle="1" w:styleId="TekstpodstawowyZnak">
    <w:name w:val="Tekst podstawowy Znak"/>
    <w:rPr>
      <w:szCs w:val="24"/>
    </w:rPr>
  </w:style>
  <w:style w:type="character" w:customStyle="1" w:styleId="TekstdymkaZnak">
    <w:name w:val="Tekst dymka Znak"/>
    <w:rPr>
      <w:rFonts w:ascii="Tahoma" w:eastAsia="Tahoma" w:hAnsi="Tahoma" w:cs="Tahoma"/>
      <w:sz w:val="16"/>
      <w:szCs w:val="16"/>
    </w:rPr>
  </w:style>
  <w:style w:type="character" w:customStyle="1" w:styleId="NagwekZnak">
    <w:name w:val="Nagłówek Znak"/>
    <w:rPr>
      <w:szCs w:val="24"/>
    </w:rPr>
  </w:style>
  <w:style w:type="character" w:customStyle="1" w:styleId="StopkaZnak">
    <w:name w:val="Stopka Znak"/>
    <w:rPr>
      <w:szCs w:val="24"/>
    </w:rPr>
  </w:style>
  <w:style w:type="character" w:styleId="Numerstrony">
    <w:name w:val="page number"/>
    <w:basedOn w:val="Domylnaczcionkaakapitu"/>
  </w:style>
  <w:style w:type="character" w:customStyle="1" w:styleId="TekstpodstawowywcityZnak">
    <w:name w:val="Tekst podstawowy wcięty Znak"/>
    <w:rPr>
      <w:szCs w:val="24"/>
    </w:rPr>
  </w:style>
  <w:style w:type="character" w:customStyle="1" w:styleId="Tekstpodstawowywcity3Znak">
    <w:name w:val="Tekst podstawowy wcięty 3 Znak"/>
    <w:rPr>
      <w:sz w:val="16"/>
      <w:szCs w:val="16"/>
    </w:rPr>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5z2">
    <w:name w:val="WW8Num15z2"/>
    <w:rPr>
      <w:rFonts w:ascii="Wingdings" w:eastAsia="Wingdings" w:hAnsi="Wingdings" w:cs="Wingdings"/>
    </w:rPr>
  </w:style>
  <w:style w:type="character" w:customStyle="1" w:styleId="WW8Num27z2">
    <w:name w:val="WW8Num27z2"/>
    <w:rPr>
      <w:rFonts w:ascii="Wingdings" w:eastAsia="Wingdings" w:hAnsi="Wingdings" w:cs="Wingdings"/>
    </w:rPr>
  </w:style>
  <w:style w:type="character" w:customStyle="1" w:styleId="WW8Num30z2">
    <w:name w:val="WW8Num30z2"/>
    <w:rPr>
      <w:rFonts w:ascii="Wingdings" w:eastAsia="Wingdings" w:hAnsi="Wingdings" w:cs="Wingdings"/>
    </w:rPr>
  </w:style>
  <w:style w:type="character" w:customStyle="1" w:styleId="WW8Num31z2">
    <w:name w:val="WW8Num31z2"/>
    <w:rPr>
      <w:rFonts w:ascii="Wingdings" w:eastAsia="Wingdings" w:hAnsi="Wingdings" w:cs="Wingdings"/>
    </w:rPr>
  </w:style>
  <w:style w:type="character" w:customStyle="1" w:styleId="WW8Num34z2">
    <w:name w:val="WW8Num34z2"/>
    <w:rPr>
      <w:rFonts w:ascii="Wingdings" w:eastAsia="Wingdings" w:hAnsi="Wingdings" w:cs="Wingdings"/>
    </w:rPr>
  </w:style>
  <w:style w:type="character" w:customStyle="1" w:styleId="WW8Num38z2">
    <w:name w:val="WW8Num38z2"/>
    <w:rPr>
      <w:rFonts w:ascii="Wingdings" w:eastAsia="Wingdings" w:hAnsi="Wingdings" w:cs="Wingdings"/>
    </w:rPr>
  </w:style>
  <w:style w:type="character" w:customStyle="1" w:styleId="Domylnaczcionkaakapitu1">
    <w:name w:val="Domyślna czcionka akapitu1"/>
  </w:style>
  <w:style w:type="character" w:customStyle="1" w:styleId="TytuZnak">
    <w:name w:val="Tytuł Znak"/>
    <w:rPr>
      <w:sz w:val="28"/>
      <w:szCs w:val="28"/>
    </w:rPr>
  </w:style>
  <w:style w:type="character" w:customStyle="1" w:styleId="PodtytuZnak">
    <w:name w:val="Podtytuł Znak"/>
    <w:rPr>
      <w:rFonts w:ascii="Arial" w:eastAsia="Microsoft YaHei" w:hAnsi="Arial" w:cs="Mangal"/>
      <w:i/>
      <w:iCs/>
      <w:sz w:val="28"/>
      <w:szCs w:val="28"/>
    </w:rPr>
  </w:style>
  <w:style w:type="character" w:customStyle="1" w:styleId="Linenumbering">
    <w:name w:val="Line numbering"/>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9589</TotalTime>
  <Pages>54</Pages>
  <Words>15616</Words>
  <Characters>93696</Characters>
  <Application>Microsoft Office Word</Application>
  <DocSecurity>0</DocSecurity>
  <Lines>780</Lines>
  <Paragraphs>218</Paragraphs>
  <ScaleCrop>false</ScaleCrop>
  <Company/>
  <LinksUpToDate>false</LinksUpToDate>
  <CharactersWithSpaces>109094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POWIATOWE CENTRUM POMOCY RODZINIE</dc:title>
  <dc:creator>Joanna</dc:creator>
  <cp:lastModifiedBy>Ewelina Filiks</cp:lastModifiedBy>
  <cp:revision>1</cp:revision>
  <cp:lastPrinted>2024-05-23T09:45:00Z</cp:lastPrinted>
  <dcterms:created xsi:type="dcterms:W3CDTF">2018-03-23T12:13:00Z</dcterms:created>
  <dcterms:modified xsi:type="dcterms:W3CDTF">2024-05-28T10:38:00Z</dcterms:modified>
</cp:coreProperties>
</file>